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5" w:rsidRDefault="005007E5" w:rsidP="005007E5">
      <w:pPr>
        <w:pStyle w:val="05titreprincipalouobjetgras"/>
      </w:pPr>
    </w:p>
    <w:p w:rsidR="008809A9" w:rsidRDefault="008809A9" w:rsidP="008809A9">
      <w:pPr>
        <w:pStyle w:val="05titreprincipalouobjetgras"/>
      </w:pPr>
    </w:p>
    <w:p w:rsidR="008809A9" w:rsidRDefault="008809A9" w:rsidP="008809A9">
      <w:pPr>
        <w:pStyle w:val="05titreprincipalouobjetgras"/>
      </w:pPr>
      <w:r>
        <w:t xml:space="preserve">Groupement de listes en paire – Déclaration d’intention conformément à l’article </w:t>
      </w:r>
      <w:proofErr w:type="spellStart"/>
      <w:r>
        <w:t>65a</w:t>
      </w:r>
      <w:proofErr w:type="spellEnd"/>
      <w:r>
        <w:t xml:space="preserve"> de la LEDP </w:t>
      </w:r>
    </w:p>
    <w:p w:rsidR="008809A9" w:rsidRPr="00C905A7" w:rsidRDefault="008809A9" w:rsidP="008809A9">
      <w:pPr>
        <w:pStyle w:val="05titreprincipalouobjetgras"/>
        <w:rPr>
          <w:b w:val="0"/>
          <w:i/>
        </w:rPr>
      </w:pPr>
      <w:r>
        <w:rPr>
          <w:b w:val="0"/>
          <w:i/>
        </w:rPr>
        <w:t>(</w:t>
      </w:r>
      <w:r w:rsidRPr="00C905A7">
        <w:rPr>
          <w:b w:val="0"/>
          <w:i/>
        </w:rPr>
        <w:t xml:space="preserve">Ce document doit être joint </w:t>
      </w:r>
      <w:r>
        <w:rPr>
          <w:b w:val="0"/>
          <w:i/>
        </w:rPr>
        <w:t>aux deux</w:t>
      </w:r>
      <w:r w:rsidRPr="00C905A7">
        <w:rPr>
          <w:b w:val="0"/>
          <w:i/>
        </w:rPr>
        <w:t xml:space="preserve"> liste</w:t>
      </w:r>
      <w:r>
        <w:rPr>
          <w:b w:val="0"/>
          <w:i/>
        </w:rPr>
        <w:t>s</w:t>
      </w:r>
      <w:r w:rsidRPr="00C905A7">
        <w:rPr>
          <w:b w:val="0"/>
          <w:i/>
        </w:rPr>
        <w:t xml:space="preserve"> </w:t>
      </w:r>
      <w:r>
        <w:rPr>
          <w:b w:val="0"/>
          <w:i/>
        </w:rPr>
        <w:t xml:space="preserve">paires </w:t>
      </w:r>
      <w:r w:rsidRPr="00C905A7">
        <w:rPr>
          <w:b w:val="0"/>
          <w:i/>
        </w:rPr>
        <w:t>des candidats</w:t>
      </w:r>
      <w:r>
        <w:rPr>
          <w:b w:val="0"/>
          <w:i/>
        </w:rPr>
        <w:t xml:space="preserve"> – Glâne et Veveyse)</w:t>
      </w:r>
    </w:p>
    <w:p w:rsidR="008809A9" w:rsidRDefault="008809A9" w:rsidP="008809A9">
      <w:pPr>
        <w:pStyle w:val="05titreprincipalouobjetgras"/>
      </w:pPr>
    </w:p>
    <w:p w:rsidR="008809A9" w:rsidRPr="00F7278C" w:rsidRDefault="008809A9" w:rsidP="008809A9">
      <w:pPr>
        <w:pStyle w:val="06lead"/>
      </w:pPr>
      <w:r w:rsidRPr="005007E5">
        <w:rPr>
          <w:b/>
        </w:rPr>
        <w:t xml:space="preserve">Grand Conseil </w:t>
      </w:r>
      <w:r>
        <w:rPr>
          <w:b/>
        </w:rPr>
        <w:t>-</w:t>
      </w:r>
      <w:r w:rsidRPr="005007E5">
        <w:rPr>
          <w:b/>
        </w:rPr>
        <w:t xml:space="preserve"> </w:t>
      </w:r>
      <w:r>
        <w:rPr>
          <w:b/>
        </w:rPr>
        <w:t>C</w:t>
      </w:r>
      <w:r w:rsidRPr="005007E5">
        <w:rPr>
          <w:b/>
        </w:rPr>
        <w:t xml:space="preserve">ercles électoraux de la Glâne et Veveyse: élections du </w:t>
      </w:r>
      <w:bookmarkStart w:id="0" w:name="_GoBack"/>
      <w:bookmarkEnd w:id="0"/>
      <w:r w:rsidRPr="005007E5">
        <w:rPr>
          <w:b/>
        </w:rPr>
        <w:t>6 novembre 2016</w:t>
      </w:r>
      <w:r w:rsidRPr="005007E5">
        <w:rPr>
          <w:b/>
        </w:rPr>
        <w:br/>
      </w:r>
      <w:r>
        <w:t xml:space="preserve">Nombre de sièges : Glâne = 8 / Veveyse = 6  </w:t>
      </w:r>
    </w:p>
    <w:p w:rsidR="008809A9" w:rsidRDefault="008809A9" w:rsidP="008809A9">
      <w:pPr>
        <w:pStyle w:val="04titreprincipalouobjetnormal"/>
      </w:pPr>
      <w:r>
        <w:t>—</w:t>
      </w:r>
    </w:p>
    <w:p w:rsidR="008809A9" w:rsidRDefault="008809A9" w:rsidP="008809A9">
      <w:pPr>
        <w:pStyle w:val="07atexteprincipal"/>
      </w:pPr>
      <w:r>
        <w:t>Les listes, selon indications ci-dessous, des cercles de la Glâne et de la Veveyse sont groupées en paires pour l’élection au Grand Conseil.</w:t>
      </w:r>
    </w:p>
    <w:p w:rsidR="008809A9" w:rsidRDefault="008809A9" w:rsidP="008809A9">
      <w:pPr>
        <w:pStyle w:val="07btexteprincipalsansespacebloc"/>
      </w:pPr>
    </w:p>
    <w:p w:rsidR="008809A9" w:rsidRDefault="008809A9" w:rsidP="008809A9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>Pour la Glâne</w:t>
      </w:r>
      <w:r>
        <w:rPr>
          <w:b/>
          <w:i/>
          <w:lang w:val="fr-CH"/>
        </w:rPr>
        <w:t xml:space="preserve">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8809A9" w:rsidRPr="00B62DC6" w:rsidTr="00D62A06">
        <w:tc>
          <w:tcPr>
            <w:tcW w:w="2941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8809A9" w:rsidRPr="00B62DC6" w:rsidTr="00D62A06">
        <w:tc>
          <w:tcPr>
            <w:tcW w:w="14709" w:type="dxa"/>
            <w:gridSpan w:val="5"/>
            <w:shd w:val="clear" w:color="auto" w:fill="auto"/>
          </w:tcPr>
          <w:p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 xml:space="preserve">Mandataire au sens des articles 52 al. 4 et </w:t>
            </w:r>
            <w:proofErr w:type="spellStart"/>
            <w:r w:rsidRPr="00DD1229">
              <w:rPr>
                <w:b/>
                <w:i/>
                <w:lang w:val="fr-CH"/>
              </w:rPr>
              <w:t>52a</w:t>
            </w:r>
            <w:proofErr w:type="spellEnd"/>
            <w:r w:rsidRPr="00DD1229">
              <w:rPr>
                <w:b/>
                <w:i/>
                <w:lang w:val="fr-CH"/>
              </w:rPr>
              <w:t xml:space="preserve"> al. 2 </w:t>
            </w:r>
          </w:p>
        </w:tc>
      </w:tr>
      <w:tr w:rsidR="008809A9" w:rsidRPr="00B62DC6" w:rsidTr="00D62A06">
        <w:tc>
          <w:tcPr>
            <w:tcW w:w="2941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8809A9" w:rsidTr="00D62A06">
        <w:tc>
          <w:tcPr>
            <w:tcW w:w="2941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  <w:p w:rsidR="008809A9" w:rsidRDefault="008809A9" w:rsidP="00D62A06">
            <w:pPr>
              <w:pStyle w:val="12annexecontactrenseignementsetc"/>
            </w:pPr>
          </w:p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07btexteprincipalsansespacebloc"/>
            </w:pPr>
          </w:p>
        </w:tc>
      </w:tr>
    </w:tbl>
    <w:p w:rsidR="008809A9" w:rsidRDefault="008809A9" w:rsidP="008809A9">
      <w:pPr>
        <w:pStyle w:val="07btexteprincipalsansespacebloc"/>
        <w:rPr>
          <w:b/>
          <w:i/>
          <w:lang w:val="fr-CH"/>
        </w:rPr>
      </w:pPr>
    </w:p>
    <w:p w:rsidR="008809A9" w:rsidRDefault="008809A9" w:rsidP="008809A9">
      <w:pPr>
        <w:pStyle w:val="07btexteprincipalsansespacebloc"/>
        <w:rPr>
          <w:b/>
          <w:i/>
          <w:lang w:val="fr-CH"/>
        </w:rPr>
      </w:pPr>
      <w:r w:rsidRPr="00DD1229">
        <w:rPr>
          <w:b/>
          <w:i/>
          <w:lang w:val="fr-CH"/>
        </w:rPr>
        <w:t xml:space="preserve">Pour la </w:t>
      </w:r>
      <w:r>
        <w:rPr>
          <w:b/>
          <w:i/>
          <w:lang w:val="fr-CH"/>
        </w:rPr>
        <w:t xml:space="preserve">Veveyse </w:t>
      </w:r>
      <w:r w:rsidRPr="00DD1229">
        <w:rPr>
          <w:b/>
          <w:i/>
          <w:lang w:val="fr-CH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2942"/>
        <w:gridCol w:w="2942"/>
        <w:gridCol w:w="2942"/>
        <w:gridCol w:w="2942"/>
      </w:tblGrid>
      <w:tr w:rsidR="008809A9" w:rsidRPr="00B62DC6" w:rsidTr="00D62A06">
        <w:tc>
          <w:tcPr>
            <w:tcW w:w="2941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  <w:r>
              <w:rPr>
                <w:b/>
              </w:rPr>
              <w:t>Désignation de la liste</w:t>
            </w:r>
          </w:p>
        </w:tc>
        <w:tc>
          <w:tcPr>
            <w:tcW w:w="11768" w:type="dxa"/>
            <w:gridSpan w:val="4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240" w:after="240"/>
              <w:rPr>
                <w:b/>
              </w:rPr>
            </w:pPr>
          </w:p>
        </w:tc>
      </w:tr>
      <w:tr w:rsidR="008809A9" w:rsidRPr="00B62DC6" w:rsidTr="00D62A06">
        <w:tc>
          <w:tcPr>
            <w:tcW w:w="14709" w:type="dxa"/>
            <w:gridSpan w:val="5"/>
            <w:shd w:val="clear" w:color="auto" w:fill="auto"/>
          </w:tcPr>
          <w:p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  <w:i/>
                <w:lang w:val="fr-CH"/>
              </w:rPr>
              <w:t xml:space="preserve">Mandataire au sens des articles 52 al. 4 et </w:t>
            </w:r>
            <w:proofErr w:type="spellStart"/>
            <w:r w:rsidRPr="00DD1229">
              <w:rPr>
                <w:b/>
                <w:i/>
                <w:lang w:val="fr-CH"/>
              </w:rPr>
              <w:t>52a</w:t>
            </w:r>
            <w:proofErr w:type="spellEnd"/>
            <w:r w:rsidRPr="00DD1229">
              <w:rPr>
                <w:b/>
                <w:i/>
                <w:lang w:val="fr-CH"/>
              </w:rPr>
              <w:t xml:space="preserve"> al. 2 </w:t>
            </w:r>
          </w:p>
        </w:tc>
      </w:tr>
      <w:tr w:rsidR="008809A9" w:rsidRPr="00B62DC6" w:rsidTr="00D62A06">
        <w:tc>
          <w:tcPr>
            <w:tcW w:w="2941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Prénom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Signature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DD1229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Lieu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809A9" w:rsidRPr="00B62DC6" w:rsidRDefault="008809A9" w:rsidP="00D62A06">
            <w:pPr>
              <w:pStyle w:val="12annexecontactrenseignementsetc"/>
              <w:spacing w:before="120" w:after="120"/>
              <w:rPr>
                <w:b/>
              </w:rPr>
            </w:pPr>
            <w:r w:rsidRPr="00DD1229">
              <w:rPr>
                <w:b/>
              </w:rPr>
              <w:t>Date</w:t>
            </w:r>
          </w:p>
        </w:tc>
      </w:tr>
      <w:tr w:rsidR="008809A9" w:rsidTr="00D62A06">
        <w:tc>
          <w:tcPr>
            <w:tcW w:w="2941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  <w:p w:rsidR="008809A9" w:rsidRDefault="008809A9" w:rsidP="00D62A06">
            <w:pPr>
              <w:pStyle w:val="12annexecontactrenseignementsetc"/>
            </w:pPr>
          </w:p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07btexteprincipalsansespaceblo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12annexecontactrenseignementsetc"/>
            </w:pPr>
          </w:p>
        </w:tc>
        <w:tc>
          <w:tcPr>
            <w:tcW w:w="2942" w:type="dxa"/>
            <w:shd w:val="clear" w:color="auto" w:fill="FFFFFF" w:themeFill="background1"/>
          </w:tcPr>
          <w:p w:rsidR="008809A9" w:rsidRDefault="008809A9" w:rsidP="00D62A06">
            <w:pPr>
              <w:pStyle w:val="07btexteprincipalsansespacebloc"/>
            </w:pPr>
          </w:p>
        </w:tc>
      </w:tr>
    </w:tbl>
    <w:p w:rsidR="008809A9" w:rsidRPr="00DD1229" w:rsidRDefault="008809A9" w:rsidP="008809A9">
      <w:pPr>
        <w:pStyle w:val="07btexteprincipalsansespacebloc"/>
        <w:rPr>
          <w:b/>
          <w:i/>
          <w:lang w:val="fr-CH"/>
        </w:rPr>
      </w:pPr>
    </w:p>
    <w:p w:rsidR="008809A9" w:rsidRDefault="008809A9" w:rsidP="008809A9">
      <w:pPr>
        <w:tabs>
          <w:tab w:val="left" w:pos="851"/>
          <w:tab w:val="left" w:pos="1701"/>
        </w:tabs>
        <w:spacing w:after="120"/>
        <w:rPr>
          <w:b/>
          <w:sz w:val="32"/>
        </w:rPr>
      </w:pPr>
      <w:r w:rsidRPr="002841A4">
        <w:rPr>
          <w:b/>
          <w:sz w:val="32"/>
        </w:rPr>
        <w:t xml:space="preserve">ATTENTION : </w:t>
      </w:r>
    </w:p>
    <w:p w:rsidR="008809A9" w:rsidRPr="00C10AD0" w:rsidRDefault="008809A9" w:rsidP="008809A9">
      <w:pPr>
        <w:tabs>
          <w:tab w:val="left" w:pos="851"/>
          <w:tab w:val="left" w:pos="1701"/>
        </w:tabs>
        <w:spacing w:after="120"/>
      </w:pPr>
      <w:r w:rsidRPr="00C10AD0">
        <w:t>Ce document – en 2 exemplaires - doit être joint à la liste à la liste concernée lors du dépôt de celle-ci, dans chacun les deux cercles</w:t>
      </w:r>
      <w:r>
        <w:t>.</w:t>
      </w:r>
    </w:p>
    <w:p w:rsidR="008809A9" w:rsidRPr="0000112F" w:rsidRDefault="008809A9" w:rsidP="008809A9">
      <w:pPr>
        <w:tabs>
          <w:tab w:val="left" w:pos="851"/>
          <w:tab w:val="left" w:pos="1701"/>
        </w:tabs>
        <w:rPr>
          <w:b/>
        </w:rPr>
      </w:pPr>
      <w:r w:rsidRPr="0000112F">
        <w:rPr>
          <w:b/>
        </w:rPr>
        <w:t>Les listes groupées doivent porter la mention de la paire de liste</w:t>
      </w:r>
      <w:r>
        <w:rPr>
          <w:b/>
        </w:rPr>
        <w:t>s</w:t>
      </w:r>
      <w:r w:rsidRPr="0000112F">
        <w:rPr>
          <w:b/>
        </w:rPr>
        <w:t xml:space="preserve">. A défaut, les listes sont considérées comme étant des listes individuelles. </w:t>
      </w:r>
    </w:p>
    <w:p w:rsidR="005007E5" w:rsidRDefault="005007E5" w:rsidP="005007E5">
      <w:pPr>
        <w:pStyle w:val="05titreprincipalouobjetgras"/>
      </w:pPr>
    </w:p>
    <w:sectPr w:rsidR="005007E5" w:rsidSect="005007E5">
      <w:headerReference w:type="default" r:id="rId9"/>
      <w:headerReference w:type="first" r:id="rId10"/>
      <w:type w:val="continuous"/>
      <w:pgSz w:w="16838" w:h="11906" w:orient="landscape" w:code="9"/>
      <w:pgMar w:top="-407" w:right="851" w:bottom="567" w:left="1418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7" w:rsidRDefault="00F65B47" w:rsidP="000B5924">
      <w:r>
        <w:separator/>
      </w:r>
    </w:p>
  </w:endnote>
  <w:endnote w:type="continuationSeparator" w:id="0">
    <w:p w:rsidR="00F65B47" w:rsidRDefault="00F65B47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7" w:rsidRDefault="00F65B47" w:rsidP="000B5924">
      <w:r>
        <w:separator/>
      </w:r>
    </w:p>
  </w:footnote>
  <w:footnote w:type="continuationSeparator" w:id="0">
    <w:p w:rsidR="00F65B47" w:rsidRDefault="00F65B47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322526" w:rsidRDefault="00322526" w:rsidP="000B5924">
          <w:pPr>
            <w:pStyle w:val="09enttepage2"/>
          </w:pPr>
          <w:r w:rsidRPr="00322526">
            <w:t xml:space="preserve">Chancellerie d’Etat </w:t>
          </w:r>
          <w:proofErr w:type="spellStart"/>
          <w:r w:rsidRPr="00322526">
            <w:rPr>
              <w:b w:val="0"/>
            </w:rPr>
            <w:t>CHA</w:t>
          </w:r>
          <w:proofErr w:type="spellEnd"/>
        </w:p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5007E5">
            <w:rPr>
              <w:b w:val="0"/>
              <w:noProof/>
              <w:lang w:val="fr-CH"/>
            </w:rPr>
            <w:t>2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F70FB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F70FBF" w:rsidRPr="0064336A">
            <w:rPr>
              <w:b w:val="0"/>
              <w:lang w:val="de-DE"/>
            </w:rPr>
            <w:fldChar w:fldCharType="separate"/>
          </w:r>
          <w:r w:rsidR="00E15E9C">
            <w:rPr>
              <w:b w:val="0"/>
              <w:noProof/>
              <w:lang w:val="fr-CH"/>
            </w:rPr>
            <w:t>1</w:t>
          </w:r>
          <w:r w:rsidR="00F70FB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CD66058" wp14:editId="773B129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E15E9C" w:rsidP="000B59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:rsidTr="005007E5">
      <w:trPr>
        <w:trHeight w:val="142"/>
      </w:trPr>
      <w:tc>
        <w:tcPr>
          <w:tcW w:w="7283" w:type="dxa"/>
        </w:tcPr>
        <w:p w:rsidR="00F051BB" w:rsidRPr="00AA545D" w:rsidRDefault="00E15E9C" w:rsidP="000B5924">
          <w:pPr>
            <w:pStyle w:val="TM1"/>
            <w:rPr>
              <w:noProof/>
            </w:rPr>
          </w:pPr>
        </w:p>
      </w:tc>
      <w:tc>
        <w:tcPr>
          <w:tcW w:w="7283" w:type="dxa"/>
        </w:tcPr>
        <w:p w:rsidR="00F051BB" w:rsidRPr="00322526" w:rsidRDefault="00E15E9C" w:rsidP="000B592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:rsidR="00F051BB" w:rsidRDefault="00E15E9C" w:rsidP="00500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ecusson"/>
      </v:shape>
    </w:pict>
  </w:numPicBullet>
  <w:abstractNum w:abstractNumId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>
    <w:nsid w:val="5D0C58C0"/>
    <w:multiLevelType w:val="hybridMultilevel"/>
    <w:tmpl w:val="F06AA70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6"/>
  </w:num>
  <w:num w:numId="14">
    <w:abstractNumId w:val="21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11"/>
  </w:num>
  <w:num w:numId="20">
    <w:abstractNumId w:val="10"/>
  </w:num>
  <w:num w:numId="21">
    <w:abstractNumId w:val="5"/>
  </w:num>
  <w:num w:numId="22">
    <w:abstractNumId w:val="1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D"/>
    <w:rsid w:val="0000112F"/>
    <w:rsid w:val="000633A9"/>
    <w:rsid w:val="0007615D"/>
    <w:rsid w:val="00093045"/>
    <w:rsid w:val="000F2AFE"/>
    <w:rsid w:val="0011591D"/>
    <w:rsid w:val="00134F09"/>
    <w:rsid w:val="00165132"/>
    <w:rsid w:val="0019130A"/>
    <w:rsid w:val="00217EBE"/>
    <w:rsid w:val="00245FF1"/>
    <w:rsid w:val="002763E9"/>
    <w:rsid w:val="002841A4"/>
    <w:rsid w:val="002A4FD8"/>
    <w:rsid w:val="002C1E74"/>
    <w:rsid w:val="002C52E6"/>
    <w:rsid w:val="002D402F"/>
    <w:rsid w:val="0030065B"/>
    <w:rsid w:val="00322526"/>
    <w:rsid w:val="00335170"/>
    <w:rsid w:val="00384DAA"/>
    <w:rsid w:val="003D6D56"/>
    <w:rsid w:val="00421DE9"/>
    <w:rsid w:val="00424084"/>
    <w:rsid w:val="0048505A"/>
    <w:rsid w:val="004C41F9"/>
    <w:rsid w:val="005007E5"/>
    <w:rsid w:val="00600E71"/>
    <w:rsid w:val="00614C4C"/>
    <w:rsid w:val="0062386F"/>
    <w:rsid w:val="007444E0"/>
    <w:rsid w:val="007A6D9A"/>
    <w:rsid w:val="007D7F9A"/>
    <w:rsid w:val="00831100"/>
    <w:rsid w:val="008728F7"/>
    <w:rsid w:val="008809A9"/>
    <w:rsid w:val="00925B2F"/>
    <w:rsid w:val="00987FEF"/>
    <w:rsid w:val="009C45F0"/>
    <w:rsid w:val="009E6AB6"/>
    <w:rsid w:val="00A06F2B"/>
    <w:rsid w:val="00B308AB"/>
    <w:rsid w:val="00B50064"/>
    <w:rsid w:val="00B52389"/>
    <w:rsid w:val="00B62DC6"/>
    <w:rsid w:val="00B65303"/>
    <w:rsid w:val="00B66250"/>
    <w:rsid w:val="00BE6B34"/>
    <w:rsid w:val="00C33C0A"/>
    <w:rsid w:val="00C905A7"/>
    <w:rsid w:val="00D12C34"/>
    <w:rsid w:val="00D223A9"/>
    <w:rsid w:val="00D31CCE"/>
    <w:rsid w:val="00DD1229"/>
    <w:rsid w:val="00DF3826"/>
    <w:rsid w:val="00E15E9C"/>
    <w:rsid w:val="00E81A54"/>
    <w:rsid w:val="00E827D9"/>
    <w:rsid w:val="00E931C3"/>
    <w:rsid w:val="00ED1629"/>
    <w:rsid w:val="00F02761"/>
    <w:rsid w:val="00F40C8E"/>
    <w:rsid w:val="00F53306"/>
    <w:rsid w:val="00F605ED"/>
    <w:rsid w:val="00F640F6"/>
    <w:rsid w:val="00F65B47"/>
    <w:rsid w:val="00F70FBF"/>
    <w:rsid w:val="00F72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  <w:style w:type="table" w:styleId="Grilledutableau">
    <w:name w:val="Table Grid"/>
    <w:basedOn w:val="TableauNormal"/>
    <w:rsid w:val="00DF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F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05ED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217EBE"/>
    <w:pPr>
      <w:ind w:left="720"/>
      <w:contextualSpacing/>
    </w:pPr>
  </w:style>
  <w:style w:type="table" w:styleId="Grilledutableau">
    <w:name w:val="Table Grid"/>
    <w:basedOn w:val="TableauNormal"/>
    <w:rsid w:val="00DF3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F540-5B36-41AD-BD84-5BE950B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floresm</dc:creator>
  <cp:lastModifiedBy>Bourqui Joël</cp:lastModifiedBy>
  <cp:revision>3</cp:revision>
  <cp:lastPrinted>2016-06-15T07:44:00Z</cp:lastPrinted>
  <dcterms:created xsi:type="dcterms:W3CDTF">2016-06-15T07:42:00Z</dcterms:created>
  <dcterms:modified xsi:type="dcterms:W3CDTF">2016-06-15T07:44:00Z</dcterms:modified>
</cp:coreProperties>
</file>