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75" w:rsidRPr="004E2E75" w:rsidRDefault="004E2E75" w:rsidP="004E2E75">
      <w:pPr>
        <w:pStyle w:val="berschrift1"/>
        <w:numPr>
          <w:ilvl w:val="0"/>
          <w:numId w:val="0"/>
        </w:numPr>
        <w:rPr>
          <w:lang w:val="fr-CH"/>
        </w:rPr>
      </w:pPr>
      <w:r w:rsidRPr="004E2E75">
        <w:rPr>
          <w:lang w:val="fr-CH"/>
        </w:rPr>
        <w:t xml:space="preserve">Planification directrice des forêts fribourgeoises – Stratégie </w:t>
      </w:r>
      <w:r w:rsidR="000D5E9E">
        <w:rPr>
          <w:lang w:val="fr-CH"/>
        </w:rPr>
        <w:t>f</w:t>
      </w:r>
      <w:r w:rsidRPr="004E2E75">
        <w:rPr>
          <w:lang w:val="fr-CH"/>
        </w:rPr>
        <w:t>orêt-Fribourg 2025</w:t>
      </w:r>
    </w:p>
    <w:p w:rsidR="004E2E75" w:rsidRPr="004E2E75" w:rsidRDefault="004E2E75" w:rsidP="004E2E75">
      <w:pPr>
        <w:pStyle w:val="berschrift1"/>
        <w:numPr>
          <w:ilvl w:val="0"/>
          <w:numId w:val="0"/>
        </w:numPr>
        <w:spacing w:after="240"/>
        <w:rPr>
          <w:lang w:val="fr-CH"/>
        </w:rPr>
      </w:pPr>
      <w:r w:rsidRPr="004E2E75">
        <w:rPr>
          <w:lang w:val="fr-CH"/>
        </w:rPr>
        <w:t>Formulaire de réponse à la consultation</w:t>
      </w:r>
      <w:r w:rsidR="00B17B95">
        <w:rPr>
          <w:lang w:val="fr-CH"/>
        </w:rPr>
        <w:t xml:space="preserve"> publique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4E2E75" w:rsidRPr="004E2E75" w:rsidTr="00A778C8">
        <w:tc>
          <w:tcPr>
            <w:tcW w:w="308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  <w:r w:rsidRPr="004E2E75">
              <w:rPr>
                <w:lang w:val="fr-CH"/>
              </w:rPr>
              <w:t>Nom / Service / Organisation</w:t>
            </w:r>
          </w:p>
        </w:tc>
        <w:tc>
          <w:tcPr>
            <w:tcW w:w="676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A778C8">
        <w:tc>
          <w:tcPr>
            <w:tcW w:w="308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  <w:r w:rsidRPr="004E2E75">
              <w:rPr>
                <w:lang w:val="fr-CH"/>
              </w:rPr>
              <w:t>Abréviation</w:t>
            </w:r>
          </w:p>
        </w:tc>
        <w:tc>
          <w:tcPr>
            <w:tcW w:w="676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A778C8">
        <w:tc>
          <w:tcPr>
            <w:tcW w:w="308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  <w:r w:rsidRPr="004E2E75">
              <w:rPr>
                <w:lang w:val="fr-CH"/>
              </w:rPr>
              <w:t>Adresse</w:t>
            </w:r>
          </w:p>
        </w:tc>
        <w:tc>
          <w:tcPr>
            <w:tcW w:w="676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A778C8">
        <w:tc>
          <w:tcPr>
            <w:tcW w:w="308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  <w:r w:rsidRPr="004E2E75">
              <w:rPr>
                <w:lang w:val="fr-CH"/>
              </w:rPr>
              <w:t>Personne de référence</w:t>
            </w:r>
          </w:p>
        </w:tc>
        <w:tc>
          <w:tcPr>
            <w:tcW w:w="676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A778C8">
        <w:tc>
          <w:tcPr>
            <w:tcW w:w="308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  <w:r w:rsidRPr="004E2E75">
              <w:rPr>
                <w:lang w:val="fr-CH"/>
              </w:rPr>
              <w:t>Téléphone</w:t>
            </w:r>
          </w:p>
        </w:tc>
        <w:tc>
          <w:tcPr>
            <w:tcW w:w="676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A778C8">
        <w:tc>
          <w:tcPr>
            <w:tcW w:w="308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  <w:r w:rsidRPr="004E2E75">
              <w:rPr>
                <w:lang w:val="fr-CH"/>
              </w:rPr>
              <w:t>Courriel</w:t>
            </w:r>
          </w:p>
        </w:tc>
        <w:tc>
          <w:tcPr>
            <w:tcW w:w="676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A778C8">
        <w:tc>
          <w:tcPr>
            <w:tcW w:w="308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  <w:r w:rsidRPr="004E2E75">
              <w:rPr>
                <w:lang w:val="fr-CH"/>
              </w:rPr>
              <w:t>Date</w:t>
            </w:r>
          </w:p>
        </w:tc>
        <w:tc>
          <w:tcPr>
            <w:tcW w:w="676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</w:tbl>
    <w:p w:rsidR="004E2E75" w:rsidRDefault="004E2E75" w:rsidP="004E2E75">
      <w:pPr>
        <w:pStyle w:val="06atexteprincipal"/>
        <w:rPr>
          <w:lang w:val="fr-CH"/>
        </w:rPr>
      </w:pPr>
      <w:r w:rsidRPr="004E2E75">
        <w:rPr>
          <w:lang w:val="fr-CH"/>
        </w:rPr>
        <w:t>Veuillez envoyer votre prise de position en format Word par voie électronique</w:t>
      </w:r>
      <w:r w:rsidR="00794221">
        <w:rPr>
          <w:lang w:val="fr-CH"/>
        </w:rPr>
        <w:br/>
      </w:r>
      <w:r w:rsidRPr="00794221">
        <w:rPr>
          <w:b/>
          <w:lang w:val="fr-CH"/>
        </w:rPr>
        <w:t xml:space="preserve">jusqu’au </w:t>
      </w:r>
      <w:r w:rsidR="004D6872">
        <w:rPr>
          <w:b/>
          <w:lang w:val="fr-CH"/>
        </w:rPr>
        <w:t>30</w:t>
      </w:r>
      <w:bookmarkStart w:id="0" w:name="_GoBack"/>
      <w:bookmarkEnd w:id="0"/>
      <w:r w:rsidR="00B17B95">
        <w:rPr>
          <w:b/>
          <w:lang w:val="fr-CH"/>
        </w:rPr>
        <w:t xml:space="preserve"> avril 2016</w:t>
      </w:r>
      <w:r w:rsidRPr="004E2E75">
        <w:rPr>
          <w:lang w:val="fr-CH"/>
        </w:rPr>
        <w:t xml:space="preserve"> </w:t>
      </w:r>
      <w:r>
        <w:rPr>
          <w:lang w:val="fr-CH"/>
        </w:rPr>
        <w:t xml:space="preserve">à l’adresse </w:t>
      </w:r>
      <w:hyperlink r:id="rId9" w:history="1">
        <w:r w:rsidRPr="004E2E75">
          <w:rPr>
            <w:rStyle w:val="Hyperlink"/>
            <w:lang w:val="fr-CH"/>
          </w:rPr>
          <w:t>robert.jenni@fr.ch</w:t>
        </w:r>
      </w:hyperlink>
      <w:r w:rsidRPr="004E2E75">
        <w:rPr>
          <w:lang w:val="fr-CH"/>
        </w:rPr>
        <w:t>. Merci d’avance.</w:t>
      </w:r>
    </w:p>
    <w:p w:rsidR="00794221" w:rsidRPr="004E2E75" w:rsidRDefault="00794221" w:rsidP="004E2E75">
      <w:pPr>
        <w:pStyle w:val="06atexteprincipal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2E75" w:rsidRPr="004E2E75" w:rsidTr="005B7AB6">
        <w:tc>
          <w:tcPr>
            <w:tcW w:w="10606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Remarques générales</w:t>
            </w:r>
          </w:p>
        </w:tc>
      </w:tr>
      <w:tr w:rsidR="004E2E75" w:rsidRPr="004E2E75" w:rsidTr="005B7AB6">
        <w:tc>
          <w:tcPr>
            <w:tcW w:w="10606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</w:tbl>
    <w:p w:rsidR="004E2E75" w:rsidRPr="004E2E75" w:rsidRDefault="004E2E75" w:rsidP="004E2E75">
      <w:pPr>
        <w:pStyle w:val="06atexteprincipal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791"/>
        <w:gridCol w:w="3544"/>
      </w:tblGrid>
      <w:tr w:rsidR="004E2E75" w:rsidRPr="004E2E75" w:rsidTr="00794221">
        <w:tc>
          <w:tcPr>
            <w:tcW w:w="9853" w:type="dxa"/>
            <w:gridSpan w:val="3"/>
            <w:shd w:val="clear" w:color="auto" w:fill="D9D9D9" w:themeFill="background1" w:themeFillShade="D9"/>
          </w:tcPr>
          <w:p w:rsidR="004E2E75" w:rsidRPr="004E2E75" w:rsidRDefault="004E2E75" w:rsidP="00EC3438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 xml:space="preserve">Avis à propos du document principal « Stratégie </w:t>
            </w:r>
            <w:r w:rsidR="00EC3438">
              <w:rPr>
                <w:b/>
                <w:lang w:val="fr-CH"/>
              </w:rPr>
              <w:t>f</w:t>
            </w:r>
            <w:r w:rsidRPr="004E2E75">
              <w:rPr>
                <w:b/>
                <w:lang w:val="fr-CH"/>
              </w:rPr>
              <w:t>orêt-Fribourg 2025 »</w:t>
            </w:r>
          </w:p>
        </w:tc>
      </w:tr>
      <w:tr w:rsidR="004E2E75" w:rsidRPr="004E2E75" w:rsidTr="00794221">
        <w:tc>
          <w:tcPr>
            <w:tcW w:w="2518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Remarques générales</w:t>
            </w:r>
          </w:p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</w:p>
        </w:tc>
        <w:tc>
          <w:tcPr>
            <w:tcW w:w="7335" w:type="dxa"/>
            <w:gridSpan w:val="2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794221">
        <w:tc>
          <w:tcPr>
            <w:tcW w:w="2518" w:type="dxa"/>
            <w:shd w:val="clear" w:color="auto" w:fill="D9D9D9" w:themeFill="background1" w:themeFillShade="D9"/>
          </w:tcPr>
          <w:p w:rsidR="004E2E75" w:rsidRPr="004E2E75" w:rsidRDefault="00EC3438" w:rsidP="004E2E75">
            <w:pPr>
              <w:pStyle w:val="06atexteprincipal"/>
              <w:rPr>
                <w:b/>
                <w:lang w:val="fr-CH"/>
              </w:rPr>
            </w:pPr>
            <w:r>
              <w:rPr>
                <w:b/>
                <w:lang w:val="fr-CH"/>
              </w:rPr>
              <w:t>Chapitre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Commentaires / remarques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Modification proposée (texte proposé)</w:t>
            </w:r>
          </w:p>
        </w:tc>
      </w:tr>
      <w:tr w:rsidR="004E2E75" w:rsidRPr="004E2E75" w:rsidTr="00794221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1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4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794221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1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4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794221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1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4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794221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1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4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</w:tbl>
    <w:p w:rsidR="004E2E75" w:rsidRDefault="004E2E75" w:rsidP="004E2E75">
      <w:pPr>
        <w:pStyle w:val="06atexteprincipal"/>
        <w:rPr>
          <w:lang w:val="fr-CH"/>
        </w:rPr>
      </w:pPr>
    </w:p>
    <w:p w:rsidR="004E2E75" w:rsidRDefault="004E2E75" w:rsidP="004E2E75">
      <w:pPr>
        <w:rPr>
          <w:lang w:val="fr-CH"/>
        </w:rPr>
      </w:pPr>
      <w:r>
        <w:rPr>
          <w:lang w:val="fr-CH"/>
        </w:rPr>
        <w:br w:type="page"/>
      </w:r>
    </w:p>
    <w:p w:rsidR="004E2E75" w:rsidRPr="004E2E75" w:rsidRDefault="004E2E75" w:rsidP="004E2E75">
      <w:pPr>
        <w:pStyle w:val="06atexteprincipal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795"/>
        <w:gridCol w:w="3540"/>
      </w:tblGrid>
      <w:tr w:rsidR="004E2E75" w:rsidRPr="004E2E75" w:rsidTr="004E2E75">
        <w:tc>
          <w:tcPr>
            <w:tcW w:w="9853" w:type="dxa"/>
            <w:gridSpan w:val="3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Avis à propos des « Fiches de mesures »</w:t>
            </w:r>
          </w:p>
        </w:tc>
      </w:tr>
      <w:tr w:rsidR="004E2E75" w:rsidRPr="004E2E75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Remarques générales</w:t>
            </w:r>
          </w:p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</w:p>
        </w:tc>
        <w:tc>
          <w:tcPr>
            <w:tcW w:w="7335" w:type="dxa"/>
            <w:gridSpan w:val="2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Mesure(s) à supprimer ? Justification</w:t>
            </w:r>
          </w:p>
        </w:tc>
        <w:tc>
          <w:tcPr>
            <w:tcW w:w="7335" w:type="dxa"/>
            <w:gridSpan w:val="2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Mesure(s) à ajouter ? Justification</w:t>
            </w:r>
          </w:p>
        </w:tc>
        <w:tc>
          <w:tcPr>
            <w:tcW w:w="7335" w:type="dxa"/>
            <w:gridSpan w:val="2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Mesure no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Commentaires / remarques</w:t>
            </w:r>
          </w:p>
        </w:tc>
        <w:tc>
          <w:tcPr>
            <w:tcW w:w="3540" w:type="dxa"/>
            <w:shd w:val="clear" w:color="auto" w:fill="D9D9D9" w:themeFill="background1" w:themeFillShade="D9"/>
          </w:tcPr>
          <w:p w:rsidR="004E2E75" w:rsidRPr="004E2E75" w:rsidRDefault="004E2E75" w:rsidP="004E2E75">
            <w:pPr>
              <w:pStyle w:val="06atexteprincipal"/>
              <w:rPr>
                <w:b/>
                <w:lang w:val="fr-CH"/>
              </w:rPr>
            </w:pPr>
            <w:r w:rsidRPr="004E2E75">
              <w:rPr>
                <w:b/>
                <w:lang w:val="fr-CH"/>
              </w:rPr>
              <w:t>Modification proposée (texte proposé)</w:t>
            </w:r>
          </w:p>
        </w:tc>
      </w:tr>
      <w:tr w:rsidR="004E2E75" w:rsidRPr="004E2E75" w:rsidTr="004E2E75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0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4E2E75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0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4E2E75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0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  <w:tr w:rsidR="004E2E75" w:rsidRPr="004E2E75" w:rsidTr="004E2E75">
        <w:tc>
          <w:tcPr>
            <w:tcW w:w="2518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795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  <w:tc>
          <w:tcPr>
            <w:tcW w:w="3540" w:type="dxa"/>
          </w:tcPr>
          <w:p w:rsidR="004E2E75" w:rsidRPr="004E2E75" w:rsidRDefault="004E2E75" w:rsidP="004E2E75">
            <w:pPr>
              <w:pStyle w:val="06atexteprincipal"/>
              <w:rPr>
                <w:lang w:val="fr-CH"/>
              </w:rPr>
            </w:pPr>
          </w:p>
        </w:tc>
      </w:tr>
    </w:tbl>
    <w:p w:rsidR="007D3DA8" w:rsidRDefault="007D3DA8" w:rsidP="004E2E75">
      <w:pPr>
        <w:pStyle w:val="06atexteprincipal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3"/>
      </w:tblGrid>
      <w:tr w:rsidR="00B17B95" w:rsidRPr="004E2E75" w:rsidTr="006A6165">
        <w:tc>
          <w:tcPr>
            <w:tcW w:w="10606" w:type="dxa"/>
            <w:shd w:val="clear" w:color="auto" w:fill="D9D9D9" w:themeFill="background1" w:themeFillShade="D9"/>
          </w:tcPr>
          <w:p w:rsidR="00B17B95" w:rsidRPr="004E2E75" w:rsidRDefault="00B17B95" w:rsidP="006A6165">
            <w:pPr>
              <w:pStyle w:val="06atexteprincipal"/>
              <w:rPr>
                <w:b/>
                <w:lang w:val="fr-CH"/>
              </w:rPr>
            </w:pPr>
            <w:r>
              <w:rPr>
                <w:b/>
                <w:lang w:val="fr-CH"/>
              </w:rPr>
              <w:t>Remarques sur le rapport explicatif</w:t>
            </w:r>
          </w:p>
        </w:tc>
      </w:tr>
      <w:tr w:rsidR="00B17B95" w:rsidRPr="004E2E75" w:rsidTr="006A6165">
        <w:tc>
          <w:tcPr>
            <w:tcW w:w="10606" w:type="dxa"/>
          </w:tcPr>
          <w:p w:rsidR="00B17B95" w:rsidRPr="004E2E75" w:rsidRDefault="00B17B95" w:rsidP="006A6165">
            <w:pPr>
              <w:pStyle w:val="06atexteprincipal"/>
              <w:rPr>
                <w:lang w:val="fr-CH"/>
              </w:rPr>
            </w:pPr>
          </w:p>
        </w:tc>
      </w:tr>
    </w:tbl>
    <w:p w:rsidR="00B17B95" w:rsidRPr="007D3DA8" w:rsidRDefault="00B17B95" w:rsidP="004E2E75">
      <w:pPr>
        <w:pStyle w:val="06atexteprincipal"/>
      </w:pPr>
    </w:p>
    <w:sectPr w:rsidR="00B17B95" w:rsidRPr="007D3DA8" w:rsidSect="004E2E75">
      <w:headerReference w:type="default" r:id="rId10"/>
      <w:headerReference w:type="first" r:id="rId11"/>
      <w:footerReference w:type="first" r:id="rId12"/>
      <w:type w:val="continuous"/>
      <w:pgSz w:w="11906" w:h="16838" w:code="9"/>
      <w:pgMar w:top="1210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64" w:rsidRDefault="00E81564" w:rsidP="00540210">
      <w:r>
        <w:separator/>
      </w:r>
    </w:p>
  </w:endnote>
  <w:endnote w:type="continuationSeparator" w:id="0">
    <w:p w:rsidR="00E81564" w:rsidRDefault="00E81564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64" w:rsidRDefault="00E81564" w:rsidP="00540210">
      <w:r>
        <w:separator/>
      </w:r>
    </w:p>
  </w:footnote>
  <w:footnote w:type="continuationSeparator" w:id="0">
    <w:p w:rsidR="00E81564" w:rsidRDefault="00E81564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8D4987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8D4987" w:rsidRPr="0064336A" w:rsidRDefault="008D4987" w:rsidP="00540210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4D6872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4D6872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65C0CC8" wp14:editId="04632BE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D70C368" wp14:editId="7A053E1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WaldA</w:t>
          </w:r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</w:t>
          </w:r>
          <w:proofErr w:type="gramStart"/>
          <w:r w:rsidRPr="002C2309">
            <w:rPr>
              <w:szCs w:val="12"/>
              <w:lang w:val="fr-CH"/>
            </w:rPr>
            <w:t>,</w:t>
          </w:r>
          <w:proofErr w:type="gramEnd"/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8D4987" w:rsidRDefault="008D4987" w:rsidP="00540210">
          <w:pPr>
            <w:pStyle w:val="01entteetbasdepage"/>
          </w:pPr>
          <w:r>
            <w:t>www.fr.ch/sff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Hyperlink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75"/>
    <w:rsid w:val="000B1302"/>
    <w:rsid w:val="000D5E9E"/>
    <w:rsid w:val="000E07E3"/>
    <w:rsid w:val="001232B3"/>
    <w:rsid w:val="00125C9B"/>
    <w:rsid w:val="001431FA"/>
    <w:rsid w:val="00164C2E"/>
    <w:rsid w:val="001D533B"/>
    <w:rsid w:val="00206B78"/>
    <w:rsid w:val="00243DBE"/>
    <w:rsid w:val="002C2309"/>
    <w:rsid w:val="00324F8A"/>
    <w:rsid w:val="0033120C"/>
    <w:rsid w:val="00452E2A"/>
    <w:rsid w:val="004D5C7D"/>
    <w:rsid w:val="004D6872"/>
    <w:rsid w:val="004E245B"/>
    <w:rsid w:val="004E2E75"/>
    <w:rsid w:val="004E4E8A"/>
    <w:rsid w:val="00503104"/>
    <w:rsid w:val="00540210"/>
    <w:rsid w:val="005438A8"/>
    <w:rsid w:val="00587227"/>
    <w:rsid w:val="00606A65"/>
    <w:rsid w:val="00626D16"/>
    <w:rsid w:val="0064260A"/>
    <w:rsid w:val="006657F1"/>
    <w:rsid w:val="0072498A"/>
    <w:rsid w:val="00794221"/>
    <w:rsid w:val="007D3525"/>
    <w:rsid w:val="007D3DA8"/>
    <w:rsid w:val="008647C2"/>
    <w:rsid w:val="008D4987"/>
    <w:rsid w:val="008D50C3"/>
    <w:rsid w:val="008E0AA2"/>
    <w:rsid w:val="00904277"/>
    <w:rsid w:val="009552C1"/>
    <w:rsid w:val="00963EA1"/>
    <w:rsid w:val="00990B56"/>
    <w:rsid w:val="00A576AA"/>
    <w:rsid w:val="00A778C8"/>
    <w:rsid w:val="00A871DB"/>
    <w:rsid w:val="00AA6FA8"/>
    <w:rsid w:val="00B1195A"/>
    <w:rsid w:val="00B17B95"/>
    <w:rsid w:val="00BF50CB"/>
    <w:rsid w:val="00C04BE0"/>
    <w:rsid w:val="00C4727A"/>
    <w:rsid w:val="00D31417"/>
    <w:rsid w:val="00DD32F5"/>
    <w:rsid w:val="00DF743A"/>
    <w:rsid w:val="00E1543A"/>
    <w:rsid w:val="00E57F04"/>
    <w:rsid w:val="00E81564"/>
    <w:rsid w:val="00EB6284"/>
    <w:rsid w:val="00EC122D"/>
    <w:rsid w:val="00EC3438"/>
    <w:rsid w:val="00ED3864"/>
    <w:rsid w:val="00F3289D"/>
    <w:rsid w:val="00F41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table" w:styleId="Tabellenraster">
    <w:name w:val="Table Grid"/>
    <w:basedOn w:val="NormaleTabelle"/>
    <w:rsid w:val="004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table" w:styleId="Tabellenraster">
    <w:name w:val="Table Grid"/>
    <w:basedOn w:val="NormaleTabelle"/>
    <w:rsid w:val="004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ert.jenni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6519-36EC-492F-9A57-A522DF65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Maeder Peter</cp:lastModifiedBy>
  <cp:revision>7</cp:revision>
  <cp:lastPrinted>2015-12-23T07:41:00Z</cp:lastPrinted>
  <dcterms:created xsi:type="dcterms:W3CDTF">2015-12-23T07:40:00Z</dcterms:created>
  <dcterms:modified xsi:type="dcterms:W3CDTF">2016-01-12T13:16:00Z</dcterms:modified>
</cp:coreProperties>
</file>