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6E2" w:rsidRPr="004617EF" w:rsidRDefault="007856E2" w:rsidP="00FE4C36">
      <w:pPr>
        <w:jc w:val="center"/>
        <w:rPr>
          <w:b/>
          <w:smallCaps/>
          <w:sz w:val="28"/>
          <w:szCs w:val="28"/>
          <w:lang w:val="de-CH"/>
        </w:rPr>
      </w:pPr>
      <w:r w:rsidRPr="004617EF">
        <w:rPr>
          <w:b/>
          <w:smallCaps/>
          <w:sz w:val="28"/>
          <w:lang w:val="de-CH"/>
        </w:rPr>
        <w:t>Fragebogen</w:t>
      </w:r>
    </w:p>
    <w:p w:rsidR="008E5609" w:rsidRPr="004617EF" w:rsidRDefault="008E5609" w:rsidP="00FE4C36">
      <w:pPr>
        <w:jc w:val="center"/>
        <w:rPr>
          <w:b/>
          <w:sz w:val="28"/>
          <w:szCs w:val="28"/>
          <w:lang w:val="de-CH"/>
        </w:rPr>
      </w:pPr>
    </w:p>
    <w:p w:rsidR="00215865" w:rsidRPr="004617EF" w:rsidRDefault="00215865" w:rsidP="00FE4C36">
      <w:pPr>
        <w:jc w:val="center"/>
        <w:rPr>
          <w:b/>
          <w:sz w:val="28"/>
          <w:szCs w:val="28"/>
          <w:lang w:val="de-CH"/>
        </w:rPr>
      </w:pPr>
    </w:p>
    <w:p w:rsidR="007856E2" w:rsidRPr="004617EF" w:rsidRDefault="007856E2" w:rsidP="00FE4C36">
      <w:pPr>
        <w:pBdr>
          <w:bottom w:val="single" w:sz="4" w:space="1" w:color="auto"/>
        </w:pBdr>
        <w:jc w:val="center"/>
        <w:rPr>
          <w:b/>
          <w:lang w:val="de-CH"/>
        </w:rPr>
      </w:pPr>
      <w:r w:rsidRPr="004617EF">
        <w:rPr>
          <w:lang w:val="de-CH"/>
        </w:rPr>
        <w:t>zur Vernehmlassung über</w:t>
      </w:r>
      <w:r w:rsidRPr="004617EF">
        <w:rPr>
          <w:lang w:val="de-CH"/>
        </w:rPr>
        <w:br/>
      </w:r>
      <w:r w:rsidRPr="004617EF">
        <w:rPr>
          <w:b/>
          <w:lang w:val="de-CH"/>
        </w:rPr>
        <w:t>den Gesetzesvorentwurf zur Änderung der Gesetzgebung im Bereich politische Rechte</w:t>
      </w:r>
      <w:r w:rsidRPr="004617EF">
        <w:rPr>
          <w:rStyle w:val="Funotenzeichen"/>
          <w:b/>
          <w:lang w:val="de-CH"/>
        </w:rPr>
        <w:footnoteReference w:id="1"/>
      </w:r>
    </w:p>
    <w:p w:rsidR="008E5609" w:rsidRPr="004617EF" w:rsidRDefault="008E5609" w:rsidP="00FE4C36">
      <w:pPr>
        <w:pBdr>
          <w:bottom w:val="single" w:sz="4" w:space="1" w:color="auto"/>
        </w:pBdr>
        <w:jc w:val="center"/>
        <w:rPr>
          <w:b/>
          <w:lang w:val="de-CH"/>
        </w:rPr>
      </w:pPr>
    </w:p>
    <w:p w:rsidR="00BB2939" w:rsidRPr="004617EF" w:rsidRDefault="00BB2939" w:rsidP="007856E2">
      <w:pPr>
        <w:rPr>
          <w:lang w:val="de-CH"/>
        </w:rPr>
      </w:pPr>
    </w:p>
    <w:p w:rsidR="00215865" w:rsidRPr="004617EF" w:rsidRDefault="00215865" w:rsidP="007856E2">
      <w:pPr>
        <w:rPr>
          <w:lang w:val="de-CH"/>
        </w:rPr>
      </w:pPr>
    </w:p>
    <w:p w:rsidR="00FE4C36" w:rsidRPr="004617EF" w:rsidRDefault="00FE4C36" w:rsidP="00DF0FE2">
      <w:pPr>
        <w:jc w:val="both"/>
        <w:rPr>
          <w:lang w:val="de-CH"/>
        </w:rPr>
      </w:pPr>
    </w:p>
    <w:p w:rsidR="00BB2939" w:rsidRPr="004617EF" w:rsidRDefault="00BB2939" w:rsidP="00DF0FE2">
      <w:pPr>
        <w:jc w:val="both"/>
        <w:rPr>
          <w:lang w:val="de-CH"/>
        </w:rPr>
      </w:pPr>
      <w:r w:rsidRPr="004617EF">
        <w:rPr>
          <w:lang w:val="de-CH"/>
        </w:rPr>
        <w:t>Vernehmlassungsteilnehmer: ……………………………………………………..</w:t>
      </w:r>
    </w:p>
    <w:p w:rsidR="00BB2939" w:rsidRPr="004617EF" w:rsidRDefault="00BB2939" w:rsidP="00DF0FE2">
      <w:pPr>
        <w:jc w:val="both"/>
        <w:rPr>
          <w:lang w:val="de-CH"/>
        </w:rPr>
      </w:pPr>
    </w:p>
    <w:p w:rsidR="00DF0FE2" w:rsidRPr="004617EF" w:rsidRDefault="00DF0FE2" w:rsidP="00DF0FE2">
      <w:pPr>
        <w:jc w:val="both"/>
        <w:rPr>
          <w:lang w:val="de-CH"/>
        </w:rPr>
      </w:pPr>
    </w:p>
    <w:p w:rsidR="007856E2" w:rsidRPr="004617EF" w:rsidRDefault="007856E2" w:rsidP="00DF0FE2">
      <w:pPr>
        <w:jc w:val="both"/>
        <w:rPr>
          <w:lang w:val="de-CH"/>
        </w:rPr>
      </w:pPr>
      <w:r w:rsidRPr="004617EF">
        <w:rPr>
          <w:lang w:val="de-CH"/>
        </w:rPr>
        <w:t>Die Vernehmlassungsteilnehmer sind eingeladen, insbesondere die folgenden Fragen zu beantworten (wenn nicht anders vermerkt, beziehen sich die Verweise auf den Vorentwurf des Gesetzes zur Änderung der Gesetzgebung im Bereich politische Rechte, Entwurf A, B oder B1):</w:t>
      </w:r>
    </w:p>
    <w:p w:rsidR="00FE4C36" w:rsidRPr="004617EF" w:rsidRDefault="00FE4C36" w:rsidP="00DF0FE2">
      <w:pPr>
        <w:jc w:val="both"/>
        <w:rPr>
          <w:lang w:val="de-CH"/>
        </w:rPr>
      </w:pPr>
    </w:p>
    <w:p w:rsidR="00215865" w:rsidRPr="004617EF" w:rsidRDefault="00215865" w:rsidP="00DF0FE2">
      <w:pPr>
        <w:jc w:val="both"/>
        <w:rPr>
          <w:lang w:val="de-CH"/>
        </w:rPr>
      </w:pPr>
    </w:p>
    <w:p w:rsidR="00215865" w:rsidRPr="004617EF" w:rsidRDefault="00215865" w:rsidP="00DF0FE2">
      <w:pPr>
        <w:jc w:val="both"/>
        <w:rPr>
          <w:lang w:val="de-CH"/>
        </w:rPr>
      </w:pPr>
    </w:p>
    <w:p w:rsidR="00215865" w:rsidRPr="004617EF" w:rsidRDefault="00215865" w:rsidP="00DF0FE2">
      <w:pPr>
        <w:jc w:val="both"/>
        <w:rPr>
          <w:lang w:val="de-CH"/>
        </w:rPr>
      </w:pPr>
    </w:p>
    <w:p w:rsidR="00F734A0" w:rsidRPr="004617EF" w:rsidRDefault="00F734A0" w:rsidP="00F734A0">
      <w:pPr>
        <w:tabs>
          <w:tab w:val="left" w:pos="426"/>
        </w:tabs>
        <w:jc w:val="both"/>
        <w:rPr>
          <w:i/>
          <w:lang w:val="de-CH"/>
        </w:rPr>
      </w:pPr>
      <w:r w:rsidRPr="004617EF">
        <w:rPr>
          <w:i/>
          <w:lang w:val="de-CH"/>
        </w:rPr>
        <w:t>A)</w:t>
      </w:r>
      <w:r w:rsidRPr="004617EF">
        <w:rPr>
          <w:i/>
          <w:lang w:val="de-CH"/>
        </w:rPr>
        <w:tab/>
        <w:t>Formelle Präsentation des Entwurfs</w:t>
      </w:r>
    </w:p>
    <w:p w:rsidR="00F734A0" w:rsidRPr="004617EF" w:rsidRDefault="00F734A0" w:rsidP="00F734A0">
      <w:pPr>
        <w:jc w:val="both"/>
        <w:rPr>
          <w:lang w:val="de-CH"/>
        </w:rPr>
      </w:pPr>
    </w:p>
    <w:p w:rsidR="00F734A0" w:rsidRPr="004617EF" w:rsidRDefault="00F734A0" w:rsidP="00F734A0">
      <w:pPr>
        <w:numPr>
          <w:ilvl w:val="0"/>
          <w:numId w:val="2"/>
        </w:numPr>
        <w:tabs>
          <w:tab w:val="left" w:pos="540"/>
        </w:tabs>
        <w:jc w:val="both"/>
        <w:rPr>
          <w:b/>
          <w:lang w:val="de-CH"/>
        </w:rPr>
      </w:pPr>
      <w:r w:rsidRPr="004617EF">
        <w:rPr>
          <w:b/>
          <w:lang w:val="de-CH"/>
        </w:rPr>
        <w:t>Sind Sie mit der Unterteilung in zwei verschiedene Gesetzesentwürfe (Vorentwurf A und Vorentwürfe B) einverstanden?</w:t>
      </w:r>
    </w:p>
    <w:p w:rsidR="00506203" w:rsidRPr="004617EF" w:rsidRDefault="00506203" w:rsidP="00506203">
      <w:pPr>
        <w:ind w:left="1146"/>
        <w:jc w:val="both"/>
        <w:rPr>
          <w:lang w:val="de-CH"/>
        </w:rPr>
      </w:pPr>
      <w:r w:rsidRPr="004617EF">
        <w:rPr>
          <w:lang w:val="de-CH"/>
        </w:rPr>
        <w:t>………………………………………………………………………………………</w:t>
      </w:r>
    </w:p>
    <w:p w:rsidR="00506203" w:rsidRPr="004617EF" w:rsidRDefault="00506203" w:rsidP="00506203">
      <w:pPr>
        <w:ind w:left="1146"/>
        <w:jc w:val="both"/>
        <w:rPr>
          <w:lang w:val="de-CH"/>
        </w:rPr>
      </w:pPr>
      <w:r w:rsidRPr="004617EF">
        <w:rPr>
          <w:lang w:val="de-CH"/>
        </w:rPr>
        <w:t>………………………………………………………………………………………</w:t>
      </w:r>
    </w:p>
    <w:p w:rsidR="00506203" w:rsidRPr="004617EF" w:rsidRDefault="00506203" w:rsidP="00506203">
      <w:pPr>
        <w:ind w:left="1146"/>
        <w:jc w:val="both"/>
        <w:rPr>
          <w:lang w:val="de-CH"/>
        </w:rPr>
      </w:pPr>
      <w:r w:rsidRPr="004617EF">
        <w:rPr>
          <w:lang w:val="de-CH"/>
        </w:rPr>
        <w:t>………………………………………………………………………………………</w:t>
      </w:r>
    </w:p>
    <w:p w:rsidR="00506203" w:rsidRPr="004617EF" w:rsidRDefault="00506203" w:rsidP="00506203">
      <w:pPr>
        <w:ind w:left="1146"/>
        <w:jc w:val="both"/>
        <w:rPr>
          <w:lang w:val="de-CH"/>
        </w:rPr>
      </w:pPr>
      <w:r w:rsidRPr="004617EF">
        <w:rPr>
          <w:lang w:val="de-CH"/>
        </w:rPr>
        <w:t>………………………………………………………………………………………</w:t>
      </w:r>
    </w:p>
    <w:p w:rsidR="00F734A0" w:rsidRPr="004617EF" w:rsidRDefault="00F734A0" w:rsidP="00F734A0">
      <w:pPr>
        <w:ind w:left="426"/>
        <w:jc w:val="both"/>
        <w:rPr>
          <w:lang w:val="de-CH"/>
        </w:rPr>
      </w:pPr>
    </w:p>
    <w:p w:rsidR="00215865" w:rsidRPr="004617EF" w:rsidRDefault="00215865" w:rsidP="00F734A0">
      <w:pPr>
        <w:ind w:left="426"/>
        <w:jc w:val="both"/>
        <w:rPr>
          <w:lang w:val="de-CH"/>
        </w:rPr>
      </w:pPr>
    </w:p>
    <w:p w:rsidR="00F734A0" w:rsidRPr="004617EF" w:rsidRDefault="00F734A0" w:rsidP="00F734A0">
      <w:pPr>
        <w:numPr>
          <w:ilvl w:val="0"/>
          <w:numId w:val="2"/>
        </w:numPr>
        <w:tabs>
          <w:tab w:val="left" w:pos="540"/>
        </w:tabs>
        <w:jc w:val="both"/>
        <w:rPr>
          <w:b/>
          <w:lang w:val="de-CH"/>
        </w:rPr>
      </w:pPr>
      <w:r w:rsidRPr="004617EF">
        <w:rPr>
          <w:b/>
          <w:lang w:val="de-CH"/>
        </w:rPr>
        <w:t>Sind der erläuternde Bericht und sein Anhang Ihrer Meinung nach ausreichend detailliert, um die Problematik des natürlichen Quorums und seine Auswirkungen darzulegen?</w:t>
      </w:r>
    </w:p>
    <w:p w:rsidR="00506203" w:rsidRPr="004617EF" w:rsidRDefault="00506203" w:rsidP="00506203">
      <w:pPr>
        <w:ind w:left="1134"/>
        <w:jc w:val="both"/>
        <w:rPr>
          <w:lang w:val="de-CH"/>
        </w:rPr>
      </w:pPr>
      <w:r w:rsidRPr="004617EF">
        <w:rPr>
          <w:lang w:val="de-CH"/>
        </w:rPr>
        <w:t>………………………………………………………………………………………</w:t>
      </w:r>
    </w:p>
    <w:p w:rsidR="00506203" w:rsidRPr="004617EF" w:rsidRDefault="00506203" w:rsidP="00506203">
      <w:pPr>
        <w:ind w:left="1134"/>
        <w:jc w:val="both"/>
        <w:rPr>
          <w:lang w:val="de-CH"/>
        </w:rPr>
      </w:pPr>
      <w:r w:rsidRPr="004617EF">
        <w:rPr>
          <w:lang w:val="de-CH"/>
        </w:rPr>
        <w:t>………………………………………………………………………………………</w:t>
      </w:r>
    </w:p>
    <w:p w:rsidR="00506203" w:rsidRPr="004617EF" w:rsidRDefault="00506203" w:rsidP="00506203">
      <w:pPr>
        <w:ind w:left="1134"/>
        <w:jc w:val="both"/>
        <w:rPr>
          <w:lang w:val="de-CH"/>
        </w:rPr>
      </w:pPr>
      <w:r w:rsidRPr="004617EF">
        <w:rPr>
          <w:lang w:val="de-CH"/>
        </w:rPr>
        <w:t>………………………………………………………………………………………</w:t>
      </w:r>
    </w:p>
    <w:p w:rsidR="00506203" w:rsidRPr="004617EF" w:rsidRDefault="00506203" w:rsidP="00506203">
      <w:pPr>
        <w:ind w:left="1134"/>
        <w:jc w:val="both"/>
        <w:rPr>
          <w:lang w:val="de-CH"/>
        </w:rPr>
      </w:pPr>
      <w:r w:rsidRPr="004617EF">
        <w:rPr>
          <w:lang w:val="de-CH"/>
        </w:rPr>
        <w:t>………………………………………………………………………………………</w:t>
      </w:r>
    </w:p>
    <w:p w:rsidR="00F734A0" w:rsidRPr="004617EF" w:rsidRDefault="00F734A0" w:rsidP="00F734A0">
      <w:pPr>
        <w:ind w:left="426"/>
        <w:jc w:val="both"/>
        <w:rPr>
          <w:lang w:val="de-CH"/>
        </w:rPr>
      </w:pPr>
    </w:p>
    <w:p w:rsidR="00506203" w:rsidRPr="004617EF" w:rsidRDefault="00506203" w:rsidP="00F734A0">
      <w:pPr>
        <w:ind w:left="426"/>
        <w:jc w:val="both"/>
        <w:rPr>
          <w:lang w:val="de-CH"/>
        </w:rPr>
      </w:pPr>
    </w:p>
    <w:p w:rsidR="00DF0FE2" w:rsidRPr="004617EF" w:rsidRDefault="00DF0FE2" w:rsidP="00DF0FE2">
      <w:pPr>
        <w:jc w:val="both"/>
        <w:rPr>
          <w:lang w:val="de-CH"/>
        </w:rPr>
      </w:pPr>
    </w:p>
    <w:p w:rsidR="00EF7A5C" w:rsidRPr="004617EF" w:rsidRDefault="00F734A0" w:rsidP="000050B5">
      <w:pPr>
        <w:tabs>
          <w:tab w:val="left" w:pos="426"/>
        </w:tabs>
        <w:jc w:val="both"/>
        <w:rPr>
          <w:i/>
          <w:lang w:val="de-CH"/>
        </w:rPr>
      </w:pPr>
      <w:r w:rsidRPr="004617EF">
        <w:rPr>
          <w:i/>
          <w:lang w:val="de-CH"/>
        </w:rPr>
        <w:t>B)</w:t>
      </w:r>
      <w:r w:rsidRPr="004617EF">
        <w:rPr>
          <w:i/>
          <w:lang w:val="de-CH"/>
        </w:rPr>
        <w:tab/>
        <w:t>Gesetzesvorentwurf A (verschiedene Anpassungen)</w:t>
      </w:r>
    </w:p>
    <w:p w:rsidR="00EF7A5C" w:rsidRPr="004617EF" w:rsidRDefault="00EF7A5C" w:rsidP="00DF0FE2">
      <w:pPr>
        <w:jc w:val="both"/>
        <w:rPr>
          <w:lang w:val="de-CH"/>
        </w:rPr>
      </w:pPr>
    </w:p>
    <w:p w:rsidR="00F734A0" w:rsidRPr="004617EF" w:rsidRDefault="00F734A0" w:rsidP="00215865">
      <w:pPr>
        <w:numPr>
          <w:ilvl w:val="0"/>
          <w:numId w:val="4"/>
        </w:numPr>
        <w:tabs>
          <w:tab w:val="left" w:pos="540"/>
        </w:tabs>
        <w:jc w:val="both"/>
        <w:rPr>
          <w:b/>
          <w:lang w:val="de-CH"/>
        </w:rPr>
      </w:pPr>
      <w:r w:rsidRPr="004617EF">
        <w:rPr>
          <w:b/>
          <w:lang w:val="de-CH"/>
        </w:rPr>
        <w:t xml:space="preserve">Die Teilrevision des Gesetzes über die finanzielle Beteiligung des Staates an Wahlkampfkosten formuliert die mit der Teilrevision vom Herbst 2011 angestrebten Ziele neu, ohne sie jedoch zu ändern (Umsetzung der Motion M </w:t>
      </w:r>
      <w:r w:rsidRPr="004617EF">
        <w:rPr>
          <w:b/>
          <w:lang w:val="de-CH"/>
        </w:rPr>
        <w:lastRenderedPageBreak/>
        <w:t>1100.10). Es handelt sich um eine kosmetische Anpassung des Gesetzes an die gängige Praxis in diesem Bereich:</w:t>
      </w:r>
    </w:p>
    <w:p w:rsidR="00215865" w:rsidRPr="004617EF" w:rsidRDefault="00215865" w:rsidP="00215865">
      <w:pPr>
        <w:ind w:left="1134"/>
        <w:jc w:val="both"/>
        <w:rPr>
          <w:lang w:val="de-CH"/>
        </w:rPr>
      </w:pPr>
    </w:p>
    <w:p w:rsidR="00F734A0" w:rsidRPr="004617EF" w:rsidRDefault="00F734A0" w:rsidP="00215865">
      <w:pPr>
        <w:ind w:left="1134"/>
        <w:jc w:val="both"/>
        <w:rPr>
          <w:lang w:val="de-CH"/>
        </w:rPr>
      </w:pPr>
      <w:r w:rsidRPr="004617EF">
        <w:rPr>
          <w:lang w:val="de-CH"/>
        </w:rPr>
        <w:t>Pflichten Sie diesen Zielen bei?</w:t>
      </w:r>
    </w:p>
    <w:p w:rsidR="00F734A0" w:rsidRPr="004617EF" w:rsidRDefault="00F734A0" w:rsidP="00215865">
      <w:pPr>
        <w:ind w:left="1134"/>
        <w:jc w:val="both"/>
        <w:rPr>
          <w:lang w:val="de-CH"/>
        </w:rPr>
      </w:pPr>
    </w:p>
    <w:p w:rsidR="00506203" w:rsidRPr="004617EF" w:rsidRDefault="00506203" w:rsidP="00506203">
      <w:pPr>
        <w:ind w:left="1146"/>
        <w:jc w:val="both"/>
        <w:rPr>
          <w:lang w:val="de-CH"/>
        </w:rPr>
      </w:pPr>
      <w:r w:rsidRPr="004617EF">
        <w:rPr>
          <w:lang w:val="de-CH"/>
        </w:rPr>
        <w:t>………………………………………………………………………………………</w:t>
      </w:r>
    </w:p>
    <w:p w:rsidR="00506203" w:rsidRPr="004617EF" w:rsidRDefault="00506203" w:rsidP="00506203">
      <w:pPr>
        <w:ind w:left="1146"/>
        <w:jc w:val="both"/>
        <w:rPr>
          <w:lang w:val="de-CH"/>
        </w:rPr>
      </w:pPr>
      <w:r w:rsidRPr="004617EF">
        <w:rPr>
          <w:lang w:val="de-CH"/>
        </w:rPr>
        <w:t>………………………………………………………………………………………</w:t>
      </w:r>
    </w:p>
    <w:p w:rsidR="00506203" w:rsidRPr="004617EF" w:rsidRDefault="00506203" w:rsidP="00506203">
      <w:pPr>
        <w:ind w:left="1146"/>
        <w:jc w:val="both"/>
        <w:rPr>
          <w:lang w:val="de-CH"/>
        </w:rPr>
      </w:pPr>
      <w:r w:rsidRPr="004617EF">
        <w:rPr>
          <w:lang w:val="de-CH"/>
        </w:rPr>
        <w:t>………………………………………………………………………………………</w:t>
      </w:r>
    </w:p>
    <w:p w:rsidR="00506203" w:rsidRPr="004617EF" w:rsidRDefault="00506203" w:rsidP="00506203">
      <w:pPr>
        <w:ind w:left="1146"/>
        <w:jc w:val="both"/>
        <w:rPr>
          <w:lang w:val="de-CH"/>
        </w:rPr>
      </w:pPr>
      <w:r w:rsidRPr="004617EF">
        <w:rPr>
          <w:lang w:val="de-CH"/>
        </w:rPr>
        <w:t>………………………………………………………………………………………</w:t>
      </w:r>
    </w:p>
    <w:p w:rsidR="00506203" w:rsidRPr="004617EF" w:rsidRDefault="00506203" w:rsidP="00506203">
      <w:pPr>
        <w:ind w:left="1146"/>
        <w:jc w:val="both"/>
        <w:rPr>
          <w:lang w:val="de-CH"/>
        </w:rPr>
      </w:pPr>
      <w:r w:rsidRPr="004617EF">
        <w:rPr>
          <w:lang w:val="de-CH"/>
        </w:rPr>
        <w:t>………………………………………………………………………………………</w:t>
      </w:r>
    </w:p>
    <w:p w:rsidR="00506203" w:rsidRPr="004617EF" w:rsidRDefault="00506203" w:rsidP="00506203">
      <w:pPr>
        <w:ind w:left="1146"/>
        <w:jc w:val="both"/>
        <w:rPr>
          <w:lang w:val="de-CH"/>
        </w:rPr>
      </w:pPr>
      <w:r w:rsidRPr="004617EF">
        <w:rPr>
          <w:lang w:val="de-CH"/>
        </w:rPr>
        <w:t>………………………………………………………………………………………</w:t>
      </w:r>
    </w:p>
    <w:p w:rsidR="00506203" w:rsidRPr="004617EF" w:rsidRDefault="00506203" w:rsidP="00506203">
      <w:pPr>
        <w:ind w:left="1146"/>
        <w:jc w:val="both"/>
        <w:rPr>
          <w:lang w:val="de-CH"/>
        </w:rPr>
      </w:pPr>
      <w:r w:rsidRPr="004617EF">
        <w:rPr>
          <w:lang w:val="de-CH"/>
        </w:rPr>
        <w:t>………………………………………………………………………………………</w:t>
      </w:r>
    </w:p>
    <w:p w:rsidR="00506203" w:rsidRPr="004617EF" w:rsidRDefault="00506203" w:rsidP="00506203">
      <w:pPr>
        <w:ind w:left="1146"/>
        <w:jc w:val="both"/>
        <w:rPr>
          <w:lang w:val="de-CH"/>
        </w:rPr>
      </w:pPr>
      <w:r w:rsidRPr="004617EF">
        <w:rPr>
          <w:lang w:val="de-CH"/>
        </w:rPr>
        <w:t>………………………………………………………………………………………</w:t>
      </w:r>
    </w:p>
    <w:p w:rsidR="00506203" w:rsidRPr="004617EF" w:rsidRDefault="00506203" w:rsidP="00215865">
      <w:pPr>
        <w:ind w:left="1134"/>
        <w:jc w:val="both"/>
        <w:rPr>
          <w:lang w:val="de-CH"/>
        </w:rPr>
      </w:pPr>
    </w:p>
    <w:p w:rsidR="00506203" w:rsidRPr="004617EF" w:rsidRDefault="00506203" w:rsidP="00215865">
      <w:pPr>
        <w:ind w:left="1134"/>
        <w:jc w:val="both"/>
        <w:rPr>
          <w:lang w:val="de-CH"/>
        </w:rPr>
      </w:pPr>
    </w:p>
    <w:p w:rsidR="007856E2" w:rsidRPr="004617EF" w:rsidRDefault="00EF7A5C" w:rsidP="00215865">
      <w:pPr>
        <w:numPr>
          <w:ilvl w:val="0"/>
          <w:numId w:val="4"/>
        </w:numPr>
        <w:tabs>
          <w:tab w:val="left" w:pos="540"/>
        </w:tabs>
        <w:jc w:val="both"/>
        <w:rPr>
          <w:b/>
          <w:lang w:val="de-CH"/>
        </w:rPr>
      </w:pPr>
      <w:r w:rsidRPr="004617EF">
        <w:rPr>
          <w:b/>
          <w:lang w:val="de-CH"/>
        </w:rPr>
        <w:t>Teilrevision des Gesetzes über die Gemeinden:</w:t>
      </w:r>
    </w:p>
    <w:p w:rsidR="00EF2CEB" w:rsidRPr="004617EF" w:rsidRDefault="00EF2CEB" w:rsidP="00EF2CEB">
      <w:pPr>
        <w:ind w:left="1146"/>
        <w:jc w:val="both"/>
        <w:rPr>
          <w:lang w:val="de-CH"/>
        </w:rPr>
      </w:pPr>
    </w:p>
    <w:p w:rsidR="007856E2" w:rsidRPr="004617EF" w:rsidRDefault="00EF2CEB" w:rsidP="00215865">
      <w:pPr>
        <w:ind w:left="1134"/>
        <w:jc w:val="both"/>
        <w:rPr>
          <w:lang w:val="de-CH"/>
        </w:rPr>
      </w:pPr>
      <w:r w:rsidRPr="004617EF">
        <w:rPr>
          <w:lang w:val="de-CH"/>
        </w:rPr>
        <w:t>Sind Sie mit der Regelung zur Wahl der Kommissionen durch die Gemeindeversammlung und den Generalrat (Art. 19 und 46 des Gesetzes über die Gemeinden, vorgesehen in Artikel 2 des Gesetzesvorentwurfs A) einverstanden?</w:t>
      </w:r>
    </w:p>
    <w:p w:rsidR="000050B5" w:rsidRPr="004617EF" w:rsidRDefault="000050B5" w:rsidP="00215865">
      <w:pPr>
        <w:ind w:left="1134"/>
        <w:jc w:val="both"/>
        <w:rPr>
          <w:lang w:val="de-CH"/>
        </w:rPr>
      </w:pPr>
    </w:p>
    <w:p w:rsidR="00506203" w:rsidRPr="004617EF" w:rsidRDefault="00506203" w:rsidP="00506203">
      <w:pPr>
        <w:ind w:left="1146"/>
        <w:jc w:val="both"/>
        <w:rPr>
          <w:lang w:val="de-CH"/>
        </w:rPr>
      </w:pPr>
      <w:r w:rsidRPr="004617EF">
        <w:rPr>
          <w:lang w:val="de-CH"/>
        </w:rPr>
        <w:t>………………………………………………………………………………………</w:t>
      </w:r>
    </w:p>
    <w:p w:rsidR="00506203" w:rsidRPr="004617EF" w:rsidRDefault="00506203" w:rsidP="00506203">
      <w:pPr>
        <w:ind w:left="1146"/>
        <w:jc w:val="both"/>
        <w:rPr>
          <w:lang w:val="de-CH"/>
        </w:rPr>
      </w:pPr>
      <w:r w:rsidRPr="004617EF">
        <w:rPr>
          <w:lang w:val="de-CH"/>
        </w:rPr>
        <w:t>………………………………………………………………………………………</w:t>
      </w:r>
    </w:p>
    <w:p w:rsidR="00506203" w:rsidRPr="004617EF" w:rsidRDefault="00506203" w:rsidP="00506203">
      <w:pPr>
        <w:ind w:left="1146"/>
        <w:jc w:val="both"/>
        <w:rPr>
          <w:lang w:val="de-CH"/>
        </w:rPr>
      </w:pPr>
      <w:r w:rsidRPr="004617EF">
        <w:rPr>
          <w:lang w:val="de-CH"/>
        </w:rPr>
        <w:t>………………………………………………………………………………………</w:t>
      </w:r>
    </w:p>
    <w:p w:rsidR="00506203" w:rsidRPr="004617EF" w:rsidRDefault="00506203" w:rsidP="00506203">
      <w:pPr>
        <w:ind w:left="1146"/>
        <w:jc w:val="both"/>
        <w:rPr>
          <w:lang w:val="de-CH"/>
        </w:rPr>
      </w:pPr>
      <w:r w:rsidRPr="004617EF">
        <w:rPr>
          <w:lang w:val="de-CH"/>
        </w:rPr>
        <w:t>………………………………………………………………………………………</w:t>
      </w:r>
    </w:p>
    <w:p w:rsidR="00506203" w:rsidRPr="004617EF" w:rsidRDefault="00506203" w:rsidP="00506203">
      <w:pPr>
        <w:ind w:left="1146"/>
        <w:jc w:val="both"/>
        <w:rPr>
          <w:lang w:val="de-CH"/>
        </w:rPr>
      </w:pPr>
      <w:r w:rsidRPr="004617EF">
        <w:rPr>
          <w:lang w:val="de-CH"/>
        </w:rPr>
        <w:t>………………………………………………………………………………………</w:t>
      </w:r>
    </w:p>
    <w:p w:rsidR="00506203" w:rsidRPr="004617EF" w:rsidRDefault="00506203" w:rsidP="00506203">
      <w:pPr>
        <w:ind w:left="1146"/>
        <w:jc w:val="both"/>
        <w:rPr>
          <w:lang w:val="de-CH"/>
        </w:rPr>
      </w:pPr>
      <w:r w:rsidRPr="004617EF">
        <w:rPr>
          <w:lang w:val="de-CH"/>
        </w:rPr>
        <w:t>………………………………………………………………………………………</w:t>
      </w:r>
    </w:p>
    <w:p w:rsidR="00506203" w:rsidRPr="004617EF" w:rsidRDefault="00506203" w:rsidP="00506203">
      <w:pPr>
        <w:ind w:left="1146"/>
        <w:jc w:val="both"/>
        <w:rPr>
          <w:lang w:val="de-CH"/>
        </w:rPr>
      </w:pPr>
      <w:r w:rsidRPr="004617EF">
        <w:rPr>
          <w:lang w:val="de-CH"/>
        </w:rPr>
        <w:t>………………………………………………………………………………………</w:t>
      </w:r>
    </w:p>
    <w:p w:rsidR="00506203" w:rsidRPr="004617EF" w:rsidRDefault="00506203" w:rsidP="00506203">
      <w:pPr>
        <w:ind w:left="1146"/>
        <w:jc w:val="both"/>
        <w:rPr>
          <w:lang w:val="de-CH"/>
        </w:rPr>
      </w:pPr>
      <w:r w:rsidRPr="004617EF">
        <w:rPr>
          <w:lang w:val="de-CH"/>
        </w:rPr>
        <w:t>………………………………………………………………………………………</w:t>
      </w:r>
    </w:p>
    <w:p w:rsidR="00EF7A5C" w:rsidRPr="004617EF" w:rsidRDefault="00EF7A5C" w:rsidP="000050B5">
      <w:pPr>
        <w:ind w:left="426"/>
        <w:jc w:val="both"/>
        <w:rPr>
          <w:lang w:val="de-CH"/>
        </w:rPr>
      </w:pPr>
    </w:p>
    <w:p w:rsidR="00215865" w:rsidRPr="004617EF" w:rsidRDefault="00215865" w:rsidP="000050B5">
      <w:pPr>
        <w:ind w:left="426"/>
        <w:jc w:val="both"/>
        <w:rPr>
          <w:lang w:val="de-CH"/>
        </w:rPr>
      </w:pPr>
    </w:p>
    <w:p w:rsidR="00EF7A5C" w:rsidRPr="004617EF" w:rsidRDefault="00215865" w:rsidP="00EF7A5C">
      <w:pPr>
        <w:jc w:val="both"/>
        <w:rPr>
          <w:i/>
          <w:lang w:val="de-CH"/>
        </w:rPr>
      </w:pPr>
      <w:r w:rsidRPr="004617EF">
        <w:rPr>
          <w:i/>
          <w:lang w:val="de-CH"/>
        </w:rPr>
        <w:t>C) Gesetzesvorentwürfe B (Proporzwahlsystem und Wahlkreise)</w:t>
      </w:r>
    </w:p>
    <w:p w:rsidR="00EF7A5C" w:rsidRPr="004617EF" w:rsidRDefault="00EF7A5C" w:rsidP="00DF0FE2">
      <w:pPr>
        <w:jc w:val="both"/>
        <w:rPr>
          <w:lang w:val="de-CH"/>
        </w:rPr>
      </w:pPr>
    </w:p>
    <w:p w:rsidR="00FE4C36" w:rsidRPr="004617EF" w:rsidRDefault="00FE4C36" w:rsidP="00DF0FE2">
      <w:pPr>
        <w:jc w:val="both"/>
        <w:rPr>
          <w:lang w:val="de-CH"/>
        </w:rPr>
      </w:pPr>
    </w:p>
    <w:p w:rsidR="007856E2" w:rsidRPr="004617EF" w:rsidRDefault="000050B5" w:rsidP="00215865">
      <w:pPr>
        <w:numPr>
          <w:ilvl w:val="0"/>
          <w:numId w:val="5"/>
        </w:numPr>
        <w:tabs>
          <w:tab w:val="left" w:pos="540"/>
        </w:tabs>
        <w:jc w:val="both"/>
        <w:rPr>
          <w:b/>
          <w:lang w:val="de-CH"/>
        </w:rPr>
      </w:pPr>
      <w:r w:rsidRPr="004617EF">
        <w:rPr>
          <w:b/>
          <w:lang w:val="de-CH"/>
        </w:rPr>
        <w:t>Wahlsystem und territoriale Organisation:</w:t>
      </w:r>
    </w:p>
    <w:p w:rsidR="000050B5" w:rsidRPr="004617EF" w:rsidRDefault="00EF7A5C" w:rsidP="00215865">
      <w:pPr>
        <w:tabs>
          <w:tab w:val="left" w:pos="900"/>
        </w:tabs>
        <w:ind w:left="1134"/>
        <w:jc w:val="both"/>
        <w:rPr>
          <w:lang w:val="de-CH"/>
        </w:rPr>
      </w:pPr>
      <w:r w:rsidRPr="004617EF">
        <w:rPr>
          <w:lang w:val="de-CH"/>
        </w:rPr>
        <w:t>bevorzugen Sie:</w:t>
      </w:r>
    </w:p>
    <w:p w:rsidR="000050B5" w:rsidRPr="004617EF" w:rsidRDefault="000050B5" w:rsidP="00D23E34">
      <w:pPr>
        <w:tabs>
          <w:tab w:val="left" w:pos="900"/>
        </w:tabs>
        <w:ind w:left="540"/>
        <w:jc w:val="both"/>
        <w:rPr>
          <w:lang w:val="de-CH"/>
        </w:rPr>
      </w:pPr>
    </w:p>
    <w:p w:rsidR="000050B5" w:rsidRPr="004617EF" w:rsidRDefault="00787F01" w:rsidP="00151991">
      <w:pPr>
        <w:numPr>
          <w:ilvl w:val="0"/>
          <w:numId w:val="6"/>
        </w:numPr>
        <w:tabs>
          <w:tab w:val="left" w:pos="900"/>
        </w:tabs>
        <w:ind w:left="1560"/>
        <w:jc w:val="both"/>
        <w:rPr>
          <w:lang w:val="de-CH"/>
        </w:rPr>
      </w:pPr>
      <w:r w:rsidRPr="004617EF">
        <w:rPr>
          <w:b/>
          <w:lang w:val="de-CH"/>
        </w:rPr>
        <w:t>den Gesetzesvorentwurf B</w:t>
      </w:r>
      <w:r w:rsidRPr="004617EF">
        <w:rPr>
          <w:lang w:val="de-CH"/>
        </w:rPr>
        <w:t xml:space="preserve"> (Änderung des Proporzwahlsystems unter Beibehaltung der Wahlkreise durch Einführung der doppelt proportionalen Methode) oder </w:t>
      </w:r>
    </w:p>
    <w:p w:rsidR="000050B5" w:rsidRPr="004617EF" w:rsidRDefault="000050B5" w:rsidP="00151991">
      <w:pPr>
        <w:tabs>
          <w:tab w:val="left" w:pos="900"/>
        </w:tabs>
        <w:ind w:left="1560" w:hanging="360"/>
        <w:jc w:val="both"/>
        <w:rPr>
          <w:lang w:val="de-CH"/>
        </w:rPr>
      </w:pPr>
    </w:p>
    <w:p w:rsidR="007856E2" w:rsidRPr="004617EF" w:rsidRDefault="00787F01" w:rsidP="00151991">
      <w:pPr>
        <w:numPr>
          <w:ilvl w:val="0"/>
          <w:numId w:val="6"/>
        </w:numPr>
        <w:tabs>
          <w:tab w:val="left" w:pos="900"/>
        </w:tabs>
        <w:ind w:left="1560"/>
        <w:jc w:val="both"/>
        <w:rPr>
          <w:lang w:val="de-CH"/>
        </w:rPr>
      </w:pPr>
      <w:r w:rsidRPr="004617EF">
        <w:rPr>
          <w:b/>
          <w:lang w:val="de-CH"/>
        </w:rPr>
        <w:t>den Gesetzesvorentwurf B1</w:t>
      </w:r>
      <w:r w:rsidRPr="004617EF">
        <w:rPr>
          <w:lang w:val="de-CH"/>
        </w:rPr>
        <w:t xml:space="preserve"> (Zusammenlegung der Wahlkreise Glane und Vivisbach ohne Änderung des Proporzsystems)</w:t>
      </w:r>
    </w:p>
    <w:p w:rsidR="0032259D" w:rsidRPr="004617EF" w:rsidRDefault="0032259D" w:rsidP="00151991">
      <w:pPr>
        <w:tabs>
          <w:tab w:val="left" w:pos="900"/>
        </w:tabs>
        <w:ind w:left="1560" w:hanging="360"/>
        <w:jc w:val="both"/>
        <w:rPr>
          <w:lang w:val="de-CH"/>
        </w:rPr>
      </w:pPr>
    </w:p>
    <w:p w:rsidR="00506203" w:rsidRPr="004617EF" w:rsidRDefault="00506203" w:rsidP="00506203">
      <w:pPr>
        <w:ind w:left="1146"/>
        <w:jc w:val="both"/>
        <w:rPr>
          <w:lang w:val="de-CH"/>
        </w:rPr>
      </w:pPr>
      <w:r w:rsidRPr="004617EF">
        <w:rPr>
          <w:lang w:val="de-CH"/>
        </w:rPr>
        <w:t>………………………………………………………………………………………</w:t>
      </w:r>
    </w:p>
    <w:p w:rsidR="00506203" w:rsidRPr="004617EF" w:rsidRDefault="00506203" w:rsidP="00506203">
      <w:pPr>
        <w:ind w:left="1146"/>
        <w:jc w:val="both"/>
        <w:rPr>
          <w:lang w:val="de-CH"/>
        </w:rPr>
      </w:pPr>
      <w:r w:rsidRPr="004617EF">
        <w:rPr>
          <w:lang w:val="de-CH"/>
        </w:rPr>
        <w:t>………………………………………………………………………………………</w:t>
      </w:r>
    </w:p>
    <w:p w:rsidR="00506203" w:rsidRPr="004617EF" w:rsidRDefault="00506203" w:rsidP="00506203">
      <w:pPr>
        <w:ind w:left="1146"/>
        <w:jc w:val="both"/>
        <w:rPr>
          <w:lang w:val="de-CH"/>
        </w:rPr>
      </w:pPr>
      <w:r w:rsidRPr="004617EF">
        <w:rPr>
          <w:lang w:val="de-CH"/>
        </w:rPr>
        <w:t>………………………………………………………………………………………</w:t>
      </w:r>
    </w:p>
    <w:p w:rsidR="00506203" w:rsidRPr="004617EF" w:rsidRDefault="00506203" w:rsidP="00506203">
      <w:pPr>
        <w:ind w:left="1146"/>
        <w:jc w:val="both"/>
        <w:rPr>
          <w:lang w:val="de-CH"/>
        </w:rPr>
      </w:pPr>
      <w:r w:rsidRPr="004617EF">
        <w:rPr>
          <w:lang w:val="de-CH"/>
        </w:rPr>
        <w:t>………………………………………………………………………………………</w:t>
      </w:r>
    </w:p>
    <w:p w:rsidR="00506203" w:rsidRPr="004617EF" w:rsidRDefault="00506203" w:rsidP="00506203">
      <w:pPr>
        <w:ind w:left="1146"/>
        <w:jc w:val="both"/>
        <w:rPr>
          <w:lang w:val="de-CH"/>
        </w:rPr>
      </w:pPr>
      <w:r w:rsidRPr="004617EF">
        <w:rPr>
          <w:lang w:val="de-CH"/>
        </w:rPr>
        <w:t>………………………………………………………………………………………</w:t>
      </w:r>
    </w:p>
    <w:p w:rsidR="00506203" w:rsidRPr="004617EF" w:rsidRDefault="00506203" w:rsidP="00506203">
      <w:pPr>
        <w:ind w:left="1146"/>
        <w:jc w:val="both"/>
        <w:rPr>
          <w:lang w:val="de-CH"/>
        </w:rPr>
      </w:pPr>
      <w:r w:rsidRPr="004617EF">
        <w:rPr>
          <w:lang w:val="de-CH"/>
        </w:rPr>
        <w:t>………………………………………………………………………………………</w:t>
      </w:r>
    </w:p>
    <w:p w:rsidR="00506203" w:rsidRPr="004617EF" w:rsidRDefault="00506203" w:rsidP="00506203">
      <w:pPr>
        <w:ind w:left="1146"/>
        <w:jc w:val="both"/>
        <w:rPr>
          <w:lang w:val="de-CH"/>
        </w:rPr>
      </w:pPr>
      <w:r w:rsidRPr="004617EF">
        <w:rPr>
          <w:lang w:val="de-CH"/>
        </w:rPr>
        <w:lastRenderedPageBreak/>
        <w:t>………………………………………………………………………………………</w:t>
      </w:r>
    </w:p>
    <w:p w:rsidR="00506203" w:rsidRPr="004617EF" w:rsidRDefault="00506203" w:rsidP="00506203">
      <w:pPr>
        <w:ind w:left="1146"/>
        <w:jc w:val="both"/>
        <w:rPr>
          <w:lang w:val="de-CH"/>
        </w:rPr>
      </w:pPr>
      <w:r w:rsidRPr="004617EF">
        <w:rPr>
          <w:lang w:val="de-CH"/>
        </w:rPr>
        <w:t>………………………………………………………………………………………</w:t>
      </w:r>
    </w:p>
    <w:p w:rsidR="00F734A0" w:rsidRPr="004617EF" w:rsidRDefault="00F734A0" w:rsidP="00F734A0">
      <w:pPr>
        <w:ind w:left="567"/>
        <w:jc w:val="both"/>
        <w:rPr>
          <w:lang w:val="de-CH"/>
        </w:rPr>
      </w:pPr>
    </w:p>
    <w:p w:rsidR="0032259D" w:rsidRPr="004617EF" w:rsidRDefault="000050B5" w:rsidP="00215865">
      <w:pPr>
        <w:numPr>
          <w:ilvl w:val="0"/>
          <w:numId w:val="5"/>
        </w:numPr>
        <w:tabs>
          <w:tab w:val="left" w:pos="540"/>
        </w:tabs>
        <w:jc w:val="both"/>
        <w:rPr>
          <w:b/>
          <w:lang w:val="de-CH"/>
        </w:rPr>
      </w:pPr>
      <w:r w:rsidRPr="004617EF">
        <w:rPr>
          <w:b/>
          <w:lang w:val="de-CH"/>
        </w:rPr>
        <w:t>Falls das doppelt proportionale System umgesetzt würde, bevorzugen Sie (vgl. 73a Gesetzesvorentwurf B):</w:t>
      </w:r>
    </w:p>
    <w:p w:rsidR="0032259D" w:rsidRPr="004617EF" w:rsidRDefault="0032259D" w:rsidP="0032259D">
      <w:pPr>
        <w:tabs>
          <w:tab w:val="left" w:pos="540"/>
        </w:tabs>
        <w:ind w:left="1146"/>
        <w:jc w:val="both"/>
        <w:rPr>
          <w:b/>
          <w:lang w:val="de-CH"/>
        </w:rPr>
      </w:pPr>
    </w:p>
    <w:p w:rsidR="0032259D" w:rsidRPr="004617EF" w:rsidRDefault="0032259D" w:rsidP="00151991">
      <w:pPr>
        <w:numPr>
          <w:ilvl w:val="0"/>
          <w:numId w:val="7"/>
        </w:numPr>
        <w:tabs>
          <w:tab w:val="left" w:pos="900"/>
        </w:tabs>
        <w:ind w:left="1560" w:hanging="426"/>
        <w:jc w:val="both"/>
        <w:rPr>
          <w:lang w:val="de-CH"/>
        </w:rPr>
      </w:pPr>
      <w:r w:rsidRPr="004617EF">
        <w:rPr>
          <w:lang w:val="de-CH"/>
        </w:rPr>
        <w:t>eine Lösung ohne Quorum («Schaffhausen»);</w:t>
      </w:r>
    </w:p>
    <w:p w:rsidR="00151991" w:rsidRPr="004617EF" w:rsidRDefault="00151991" w:rsidP="00151991">
      <w:pPr>
        <w:tabs>
          <w:tab w:val="left" w:pos="900"/>
        </w:tabs>
        <w:ind w:left="1560"/>
        <w:jc w:val="both"/>
        <w:rPr>
          <w:lang w:val="de-CH"/>
        </w:rPr>
      </w:pPr>
    </w:p>
    <w:p w:rsidR="0032259D" w:rsidRPr="004617EF" w:rsidRDefault="0032259D" w:rsidP="00151991">
      <w:pPr>
        <w:numPr>
          <w:ilvl w:val="0"/>
          <w:numId w:val="7"/>
        </w:numPr>
        <w:tabs>
          <w:tab w:val="left" w:pos="900"/>
        </w:tabs>
        <w:ind w:left="1560" w:hanging="426"/>
        <w:jc w:val="both"/>
        <w:rPr>
          <w:lang w:val="de-CH"/>
        </w:rPr>
      </w:pPr>
      <w:r w:rsidRPr="004617EF">
        <w:rPr>
          <w:lang w:val="de-CH"/>
        </w:rPr>
        <w:t>eine Lösung mit einem Quorum von 5 %, das in mindestens einem Wahlkreis erreicht werden muss («Zürich»);</w:t>
      </w:r>
    </w:p>
    <w:p w:rsidR="00151991" w:rsidRPr="004617EF" w:rsidRDefault="00151991" w:rsidP="00151991">
      <w:pPr>
        <w:tabs>
          <w:tab w:val="left" w:pos="900"/>
        </w:tabs>
        <w:ind w:left="1560"/>
        <w:jc w:val="both"/>
        <w:rPr>
          <w:lang w:val="de-CH"/>
        </w:rPr>
      </w:pPr>
    </w:p>
    <w:p w:rsidR="0032259D" w:rsidRPr="004617EF" w:rsidRDefault="0032259D" w:rsidP="00151991">
      <w:pPr>
        <w:numPr>
          <w:ilvl w:val="0"/>
          <w:numId w:val="7"/>
        </w:numPr>
        <w:tabs>
          <w:tab w:val="left" w:pos="900"/>
        </w:tabs>
        <w:ind w:left="1560" w:hanging="426"/>
        <w:jc w:val="both"/>
        <w:rPr>
          <w:lang w:val="de-CH"/>
        </w:rPr>
      </w:pPr>
      <w:r w:rsidRPr="004617EF">
        <w:rPr>
          <w:lang w:val="de-CH"/>
        </w:rPr>
        <w:t>eine Lösung mit einem Quorum von 5 %, das in mindestens einem Wahlkreis erreicht werden muss, oder einem Quorum von 3 %, das auf kantonaler Ebene erreicht werden muss («Aargau»);</w:t>
      </w:r>
    </w:p>
    <w:p w:rsidR="00151991" w:rsidRPr="004617EF" w:rsidRDefault="00151991" w:rsidP="00151991">
      <w:pPr>
        <w:tabs>
          <w:tab w:val="left" w:pos="900"/>
        </w:tabs>
        <w:ind w:left="1560"/>
        <w:jc w:val="both"/>
        <w:rPr>
          <w:lang w:val="de-CH"/>
        </w:rPr>
      </w:pPr>
    </w:p>
    <w:p w:rsidR="0032259D" w:rsidRPr="004617EF" w:rsidRDefault="00A32692" w:rsidP="00151991">
      <w:pPr>
        <w:numPr>
          <w:ilvl w:val="0"/>
          <w:numId w:val="7"/>
        </w:numPr>
        <w:tabs>
          <w:tab w:val="left" w:pos="900"/>
        </w:tabs>
        <w:ind w:left="1560" w:hanging="426"/>
        <w:jc w:val="both"/>
        <w:rPr>
          <w:lang w:val="de-CH"/>
        </w:rPr>
      </w:pPr>
      <w:r w:rsidRPr="004617EF">
        <w:rPr>
          <w:lang w:val="de-CH"/>
        </w:rPr>
        <w:t xml:space="preserve">eine Lösung mit </w:t>
      </w:r>
      <w:r w:rsidR="0032259D" w:rsidRPr="004617EF">
        <w:rPr>
          <w:lang w:val="de-CH"/>
        </w:rPr>
        <w:t>ein</w:t>
      </w:r>
      <w:r w:rsidRPr="004617EF">
        <w:rPr>
          <w:lang w:val="de-CH"/>
        </w:rPr>
        <w:t>em</w:t>
      </w:r>
      <w:r w:rsidR="0032259D" w:rsidRPr="004617EF">
        <w:rPr>
          <w:lang w:val="de-CH"/>
        </w:rPr>
        <w:t xml:space="preserve"> Quorum von 3,5 %, das auf kantonaler Ebene erreicht werden muss?</w:t>
      </w:r>
    </w:p>
    <w:p w:rsidR="0032259D" w:rsidRPr="004617EF" w:rsidRDefault="0032259D" w:rsidP="00506203">
      <w:pPr>
        <w:tabs>
          <w:tab w:val="left" w:pos="540"/>
        </w:tabs>
        <w:ind w:left="1146"/>
        <w:jc w:val="both"/>
        <w:rPr>
          <w:b/>
          <w:lang w:val="de-CH"/>
        </w:rPr>
      </w:pPr>
    </w:p>
    <w:p w:rsidR="00506203" w:rsidRPr="004617EF" w:rsidRDefault="00506203" w:rsidP="00506203">
      <w:pPr>
        <w:ind w:left="1146"/>
        <w:jc w:val="both"/>
        <w:rPr>
          <w:lang w:val="de-CH"/>
        </w:rPr>
      </w:pPr>
      <w:r w:rsidRPr="004617EF">
        <w:rPr>
          <w:lang w:val="de-CH"/>
        </w:rPr>
        <w:t>………………………………………………………………………………………</w:t>
      </w:r>
    </w:p>
    <w:p w:rsidR="00506203" w:rsidRPr="004617EF" w:rsidRDefault="00506203" w:rsidP="00506203">
      <w:pPr>
        <w:ind w:left="1146"/>
        <w:jc w:val="both"/>
        <w:rPr>
          <w:lang w:val="de-CH"/>
        </w:rPr>
      </w:pPr>
      <w:r w:rsidRPr="004617EF">
        <w:rPr>
          <w:lang w:val="de-CH"/>
        </w:rPr>
        <w:t>………………………………………………………………………………………</w:t>
      </w:r>
    </w:p>
    <w:p w:rsidR="00506203" w:rsidRPr="004617EF" w:rsidRDefault="00506203" w:rsidP="00506203">
      <w:pPr>
        <w:ind w:left="1146"/>
        <w:jc w:val="both"/>
        <w:rPr>
          <w:lang w:val="de-CH"/>
        </w:rPr>
      </w:pPr>
      <w:r w:rsidRPr="004617EF">
        <w:rPr>
          <w:lang w:val="de-CH"/>
        </w:rPr>
        <w:t>………………………………………………………………………………………</w:t>
      </w:r>
    </w:p>
    <w:p w:rsidR="00506203" w:rsidRPr="004617EF" w:rsidRDefault="00506203" w:rsidP="00506203">
      <w:pPr>
        <w:ind w:left="1146"/>
        <w:jc w:val="both"/>
        <w:rPr>
          <w:lang w:val="de-CH"/>
        </w:rPr>
      </w:pPr>
      <w:r w:rsidRPr="004617EF">
        <w:rPr>
          <w:lang w:val="de-CH"/>
        </w:rPr>
        <w:t>………………………………………………………………………………………</w:t>
      </w:r>
    </w:p>
    <w:p w:rsidR="00506203" w:rsidRPr="004617EF" w:rsidRDefault="00506203" w:rsidP="00506203">
      <w:pPr>
        <w:ind w:left="1146"/>
        <w:jc w:val="both"/>
        <w:rPr>
          <w:lang w:val="de-CH"/>
        </w:rPr>
      </w:pPr>
      <w:r w:rsidRPr="004617EF">
        <w:rPr>
          <w:lang w:val="de-CH"/>
        </w:rPr>
        <w:t>………………………………………………………………………………………</w:t>
      </w:r>
    </w:p>
    <w:p w:rsidR="00506203" w:rsidRPr="004617EF" w:rsidRDefault="00506203" w:rsidP="00506203">
      <w:pPr>
        <w:ind w:left="1146"/>
        <w:jc w:val="both"/>
        <w:rPr>
          <w:lang w:val="de-CH"/>
        </w:rPr>
      </w:pPr>
      <w:r w:rsidRPr="004617EF">
        <w:rPr>
          <w:lang w:val="de-CH"/>
        </w:rPr>
        <w:t>………………………………………………………………………………………</w:t>
      </w:r>
    </w:p>
    <w:p w:rsidR="00506203" w:rsidRPr="004617EF" w:rsidRDefault="00506203" w:rsidP="00506203">
      <w:pPr>
        <w:ind w:left="1146"/>
        <w:jc w:val="both"/>
        <w:rPr>
          <w:lang w:val="de-CH"/>
        </w:rPr>
      </w:pPr>
      <w:r w:rsidRPr="004617EF">
        <w:rPr>
          <w:lang w:val="de-CH"/>
        </w:rPr>
        <w:t>………………………………………………………………………………………</w:t>
      </w:r>
    </w:p>
    <w:p w:rsidR="00506203" w:rsidRPr="004617EF" w:rsidRDefault="00506203" w:rsidP="00506203">
      <w:pPr>
        <w:ind w:left="1146"/>
        <w:jc w:val="both"/>
        <w:rPr>
          <w:lang w:val="de-CH"/>
        </w:rPr>
      </w:pPr>
      <w:r w:rsidRPr="004617EF">
        <w:rPr>
          <w:lang w:val="de-CH"/>
        </w:rPr>
        <w:t>………………………………………………………………………………………</w:t>
      </w:r>
    </w:p>
    <w:p w:rsidR="00DF0FE2" w:rsidRPr="004617EF" w:rsidRDefault="00DF0FE2" w:rsidP="00506203">
      <w:pPr>
        <w:ind w:left="1146"/>
        <w:jc w:val="both"/>
        <w:rPr>
          <w:lang w:val="de-CH"/>
        </w:rPr>
      </w:pPr>
    </w:p>
    <w:p w:rsidR="00F81545" w:rsidRPr="004617EF" w:rsidRDefault="00F81545" w:rsidP="00F81545">
      <w:pPr>
        <w:numPr>
          <w:ilvl w:val="0"/>
          <w:numId w:val="5"/>
        </w:numPr>
        <w:tabs>
          <w:tab w:val="left" w:pos="540"/>
        </w:tabs>
        <w:jc w:val="both"/>
        <w:rPr>
          <w:b/>
          <w:lang w:val="de-CH"/>
        </w:rPr>
      </w:pPr>
      <w:r w:rsidRPr="004617EF">
        <w:rPr>
          <w:b/>
          <w:lang w:val="de-CH"/>
        </w:rPr>
        <w:t>Wären Sie im Falle einer Zusammenlegung der Wahlkreise Glane und Vivisbach (Gesetzesvorentwurf B1) für oder gegen eine Variante, nach der den ehemaligen Wahlkreisen Glane und Vivisbach feste Grossratssitze zugewiesen würden?</w:t>
      </w:r>
    </w:p>
    <w:p w:rsidR="00F81545" w:rsidRPr="004617EF" w:rsidRDefault="00F81545" w:rsidP="00F81545">
      <w:pPr>
        <w:ind w:left="426"/>
        <w:jc w:val="both"/>
        <w:rPr>
          <w:lang w:val="de-CH"/>
        </w:rPr>
      </w:pPr>
    </w:p>
    <w:p w:rsidR="00F81545" w:rsidRPr="004617EF" w:rsidRDefault="00F81545" w:rsidP="00F81545">
      <w:pPr>
        <w:ind w:left="1134"/>
        <w:jc w:val="both"/>
        <w:rPr>
          <w:lang w:val="de-CH"/>
        </w:rPr>
      </w:pPr>
      <w:r w:rsidRPr="004617EF">
        <w:rPr>
          <w:lang w:val="de-CH"/>
        </w:rPr>
        <w:t>………………………………………………………………………………………</w:t>
      </w:r>
    </w:p>
    <w:p w:rsidR="00F81545" w:rsidRPr="004617EF" w:rsidRDefault="00F81545" w:rsidP="00F81545">
      <w:pPr>
        <w:ind w:left="1134"/>
        <w:jc w:val="both"/>
        <w:rPr>
          <w:lang w:val="de-CH"/>
        </w:rPr>
      </w:pPr>
      <w:r w:rsidRPr="004617EF">
        <w:rPr>
          <w:lang w:val="de-CH"/>
        </w:rPr>
        <w:t>………………………………………………………………………………………</w:t>
      </w:r>
    </w:p>
    <w:p w:rsidR="00F81545" w:rsidRPr="004617EF" w:rsidRDefault="00F81545" w:rsidP="00F81545">
      <w:pPr>
        <w:ind w:left="1134"/>
        <w:jc w:val="both"/>
        <w:rPr>
          <w:lang w:val="de-CH"/>
        </w:rPr>
      </w:pPr>
      <w:r w:rsidRPr="004617EF">
        <w:rPr>
          <w:lang w:val="de-CH"/>
        </w:rPr>
        <w:t>………………………………………………………………………………………</w:t>
      </w:r>
    </w:p>
    <w:p w:rsidR="00F81545" w:rsidRPr="004617EF" w:rsidRDefault="00F81545" w:rsidP="00F81545">
      <w:pPr>
        <w:ind w:left="1134"/>
        <w:jc w:val="both"/>
        <w:rPr>
          <w:lang w:val="de-CH"/>
        </w:rPr>
      </w:pPr>
      <w:r w:rsidRPr="004617EF">
        <w:rPr>
          <w:lang w:val="de-CH"/>
        </w:rPr>
        <w:t>………………………………………………………………………………………</w:t>
      </w:r>
    </w:p>
    <w:p w:rsidR="00F81545" w:rsidRPr="004617EF" w:rsidRDefault="00F81545" w:rsidP="00F81545">
      <w:pPr>
        <w:ind w:left="1134"/>
        <w:jc w:val="both"/>
        <w:rPr>
          <w:lang w:val="de-CH"/>
        </w:rPr>
      </w:pPr>
      <w:r w:rsidRPr="004617EF">
        <w:rPr>
          <w:lang w:val="de-CH"/>
        </w:rPr>
        <w:t>………………………………………………………………………………………</w:t>
      </w:r>
    </w:p>
    <w:p w:rsidR="00F81545" w:rsidRPr="004617EF" w:rsidRDefault="00F81545" w:rsidP="00F81545">
      <w:pPr>
        <w:ind w:left="1134"/>
        <w:jc w:val="both"/>
        <w:rPr>
          <w:lang w:val="de-CH"/>
        </w:rPr>
      </w:pPr>
      <w:r w:rsidRPr="004617EF">
        <w:rPr>
          <w:lang w:val="de-CH"/>
        </w:rPr>
        <w:t>………………………………………………………………………………………</w:t>
      </w:r>
    </w:p>
    <w:p w:rsidR="00F81545" w:rsidRPr="004617EF" w:rsidRDefault="00F81545" w:rsidP="00F81545">
      <w:pPr>
        <w:ind w:left="1134"/>
        <w:jc w:val="both"/>
        <w:rPr>
          <w:lang w:val="de-CH"/>
        </w:rPr>
      </w:pPr>
      <w:r w:rsidRPr="004617EF">
        <w:rPr>
          <w:lang w:val="de-CH"/>
        </w:rPr>
        <w:t>………………………………………………………………………………………</w:t>
      </w:r>
    </w:p>
    <w:p w:rsidR="00726DDE" w:rsidRPr="004617EF" w:rsidRDefault="00726DDE" w:rsidP="00DF0FE2">
      <w:pPr>
        <w:jc w:val="both"/>
        <w:rPr>
          <w:lang w:val="de-CH"/>
        </w:rPr>
      </w:pPr>
    </w:p>
    <w:p w:rsidR="007856E2" w:rsidRPr="004617EF" w:rsidRDefault="000050B5" w:rsidP="00215865">
      <w:pPr>
        <w:numPr>
          <w:ilvl w:val="0"/>
          <w:numId w:val="5"/>
        </w:numPr>
        <w:tabs>
          <w:tab w:val="left" w:pos="540"/>
        </w:tabs>
        <w:jc w:val="both"/>
        <w:rPr>
          <w:b/>
          <w:lang w:val="de-CH"/>
        </w:rPr>
      </w:pPr>
      <w:r w:rsidRPr="004617EF">
        <w:rPr>
          <w:b/>
          <w:lang w:val="de-CH"/>
        </w:rPr>
        <w:t>Von wem müsste im Falle einer Zusammenlegung der Wahlkreise Glane und Vivisbach (Gesetzesvorentwurf B1) die Überwachung der Wahlen in diesem Kreis wahrgenommen werden:</w:t>
      </w:r>
    </w:p>
    <w:p w:rsidR="000050B5" w:rsidRPr="004617EF" w:rsidRDefault="000050B5" w:rsidP="00215865">
      <w:pPr>
        <w:tabs>
          <w:tab w:val="left" w:pos="1134"/>
        </w:tabs>
        <w:ind w:left="1134"/>
        <w:jc w:val="both"/>
        <w:rPr>
          <w:b/>
          <w:lang w:val="de-CH"/>
        </w:rPr>
      </w:pPr>
    </w:p>
    <w:p w:rsidR="008E5609" w:rsidRPr="004617EF" w:rsidRDefault="00AB1E52" w:rsidP="00215865">
      <w:pPr>
        <w:tabs>
          <w:tab w:val="left" w:pos="900"/>
          <w:tab w:val="left" w:pos="1134"/>
        </w:tabs>
        <w:ind w:left="1134"/>
        <w:jc w:val="both"/>
        <w:rPr>
          <w:lang w:val="de-CH"/>
        </w:rPr>
      </w:pPr>
      <w:r w:rsidRPr="004617EF">
        <w:rPr>
          <w:lang w:val="de-CH"/>
        </w:rPr>
        <w:t>a)</w:t>
      </w:r>
      <w:r w:rsidRPr="004617EF">
        <w:rPr>
          <w:lang w:val="de-CH"/>
        </w:rPr>
        <w:tab/>
        <w:t>Vom Oberamtmann des Gla</w:t>
      </w:r>
      <w:r w:rsidR="00A32692" w:rsidRPr="004617EF">
        <w:rPr>
          <w:lang w:val="de-CH"/>
        </w:rPr>
        <w:t>nebezirks? …………………………………………</w:t>
      </w:r>
    </w:p>
    <w:p w:rsidR="00726DDE" w:rsidRPr="004617EF" w:rsidRDefault="00726DDE" w:rsidP="00215865">
      <w:pPr>
        <w:tabs>
          <w:tab w:val="left" w:pos="1134"/>
        </w:tabs>
        <w:ind w:left="1134"/>
        <w:jc w:val="both"/>
        <w:rPr>
          <w:lang w:val="de-CH"/>
        </w:rPr>
      </w:pPr>
    </w:p>
    <w:p w:rsidR="000050B5" w:rsidRPr="004617EF" w:rsidRDefault="000050B5" w:rsidP="00215865">
      <w:pPr>
        <w:tabs>
          <w:tab w:val="left" w:pos="900"/>
          <w:tab w:val="left" w:pos="1134"/>
        </w:tabs>
        <w:ind w:left="1134"/>
        <w:jc w:val="both"/>
        <w:rPr>
          <w:lang w:val="de-CH"/>
        </w:rPr>
      </w:pPr>
      <w:r w:rsidRPr="004617EF">
        <w:rPr>
          <w:lang w:val="de-CH"/>
        </w:rPr>
        <w:t>b)</w:t>
      </w:r>
      <w:r w:rsidRPr="004617EF">
        <w:rPr>
          <w:lang w:val="de-CH"/>
        </w:rPr>
        <w:tab/>
        <w:t>Vom Oberamtmann des Vivisb</w:t>
      </w:r>
      <w:r w:rsidR="00A32692" w:rsidRPr="004617EF">
        <w:rPr>
          <w:lang w:val="de-CH"/>
        </w:rPr>
        <w:t>achbezirks? ……………………………………</w:t>
      </w:r>
    </w:p>
    <w:p w:rsidR="008E5609" w:rsidRPr="004617EF" w:rsidRDefault="008E5609" w:rsidP="00215865">
      <w:pPr>
        <w:tabs>
          <w:tab w:val="left" w:pos="1134"/>
        </w:tabs>
        <w:ind w:left="1134"/>
        <w:jc w:val="both"/>
        <w:rPr>
          <w:lang w:val="de-CH"/>
        </w:rPr>
      </w:pPr>
    </w:p>
    <w:p w:rsidR="000050B5" w:rsidRPr="004617EF" w:rsidRDefault="000050B5" w:rsidP="00215865">
      <w:pPr>
        <w:tabs>
          <w:tab w:val="left" w:pos="900"/>
          <w:tab w:val="left" w:pos="1134"/>
        </w:tabs>
        <w:ind w:left="1134"/>
        <w:jc w:val="both"/>
        <w:rPr>
          <w:lang w:val="de-CH"/>
        </w:rPr>
      </w:pPr>
      <w:r w:rsidRPr="004617EF">
        <w:rPr>
          <w:lang w:val="de-CH"/>
        </w:rPr>
        <w:t>c)</w:t>
      </w:r>
      <w:r w:rsidRPr="004617EF">
        <w:rPr>
          <w:lang w:val="de-CH"/>
        </w:rPr>
        <w:tab/>
        <w:t>Von beiden Oberamtmän</w:t>
      </w:r>
      <w:r w:rsidR="00A32692" w:rsidRPr="004617EF">
        <w:rPr>
          <w:lang w:val="de-CH"/>
        </w:rPr>
        <w:t>nern gemeinsam?……………………………………...</w:t>
      </w:r>
    </w:p>
    <w:p w:rsidR="00AB1E52" w:rsidRPr="004617EF" w:rsidRDefault="00AB1E52" w:rsidP="00215865">
      <w:pPr>
        <w:tabs>
          <w:tab w:val="left" w:pos="1134"/>
        </w:tabs>
        <w:ind w:left="1134"/>
        <w:jc w:val="both"/>
        <w:rPr>
          <w:lang w:val="de-CH"/>
        </w:rPr>
      </w:pPr>
    </w:p>
    <w:p w:rsidR="008E5609" w:rsidRPr="004617EF" w:rsidRDefault="00A10DAC" w:rsidP="00215865">
      <w:pPr>
        <w:tabs>
          <w:tab w:val="left" w:pos="900"/>
          <w:tab w:val="left" w:pos="1134"/>
        </w:tabs>
        <w:ind w:left="1134"/>
        <w:jc w:val="both"/>
        <w:rPr>
          <w:lang w:val="de-CH"/>
        </w:rPr>
      </w:pPr>
      <w:r w:rsidRPr="004617EF">
        <w:rPr>
          <w:lang w:val="de-CH"/>
        </w:rPr>
        <w:lastRenderedPageBreak/>
        <w:t>d)</w:t>
      </w:r>
      <w:r w:rsidRPr="004617EF">
        <w:rPr>
          <w:lang w:val="de-CH"/>
        </w:rPr>
        <w:tab/>
        <w:t>Andere(r) Vorschlag/Vorschläge?………………………………………………………</w:t>
      </w:r>
      <w:r w:rsidR="00C43485" w:rsidRPr="004617EF">
        <w:rPr>
          <w:lang w:val="de-CH"/>
        </w:rPr>
        <w:t>……..</w:t>
      </w:r>
    </w:p>
    <w:p w:rsidR="00787F01" w:rsidRPr="004617EF" w:rsidRDefault="00787F01" w:rsidP="00215865">
      <w:pPr>
        <w:ind w:left="426"/>
        <w:jc w:val="both"/>
        <w:rPr>
          <w:lang w:val="de-CH"/>
        </w:rPr>
      </w:pPr>
    </w:p>
    <w:p w:rsidR="00E31178" w:rsidRPr="004617EF" w:rsidRDefault="00E31178" w:rsidP="00215865">
      <w:pPr>
        <w:ind w:left="426"/>
        <w:jc w:val="both"/>
        <w:rPr>
          <w:lang w:val="de-CH"/>
        </w:rPr>
      </w:pPr>
    </w:p>
    <w:p w:rsidR="00C43485" w:rsidRPr="004617EF" w:rsidRDefault="00C43485" w:rsidP="00215865">
      <w:pPr>
        <w:ind w:left="426"/>
        <w:jc w:val="both"/>
        <w:rPr>
          <w:lang w:val="de-CH"/>
        </w:rPr>
      </w:pPr>
    </w:p>
    <w:p w:rsidR="00C43485" w:rsidRPr="004617EF" w:rsidRDefault="00C43485" w:rsidP="00215865">
      <w:pPr>
        <w:ind w:left="426"/>
        <w:jc w:val="both"/>
        <w:rPr>
          <w:lang w:val="de-CH"/>
        </w:rPr>
      </w:pPr>
    </w:p>
    <w:p w:rsidR="00215865" w:rsidRPr="004617EF" w:rsidRDefault="00A32692" w:rsidP="00215865">
      <w:pPr>
        <w:jc w:val="both"/>
        <w:rPr>
          <w:i/>
          <w:lang w:val="de-CH"/>
        </w:rPr>
      </w:pPr>
      <w:r w:rsidRPr="004617EF">
        <w:rPr>
          <w:i/>
          <w:lang w:val="de-CH"/>
        </w:rPr>
        <w:t>D</w:t>
      </w:r>
      <w:r w:rsidR="00E91A5F" w:rsidRPr="004617EF">
        <w:rPr>
          <w:i/>
          <w:lang w:val="de-CH"/>
        </w:rPr>
        <w:t>) Allgemeine Frage</w:t>
      </w:r>
    </w:p>
    <w:p w:rsidR="00215865" w:rsidRPr="004617EF" w:rsidRDefault="00215865" w:rsidP="00DF0FE2">
      <w:pPr>
        <w:jc w:val="both"/>
        <w:rPr>
          <w:lang w:val="de-CH"/>
        </w:rPr>
      </w:pPr>
    </w:p>
    <w:p w:rsidR="00A27398" w:rsidRPr="004617EF" w:rsidRDefault="00726DDE" w:rsidP="00DF0FE2">
      <w:pPr>
        <w:jc w:val="both"/>
        <w:rPr>
          <w:lang w:val="de-CH"/>
        </w:rPr>
      </w:pPr>
      <w:r w:rsidRPr="004617EF">
        <w:rPr>
          <w:lang w:val="de-CH"/>
        </w:rPr>
        <w:t>Haben Sie weitere Bemerkungen, Vorschläge oder Kommentare zu diesem Projekt?</w:t>
      </w:r>
    </w:p>
    <w:p w:rsidR="00726DDE" w:rsidRPr="004617EF" w:rsidRDefault="00726DDE" w:rsidP="00DF0FE2">
      <w:pPr>
        <w:jc w:val="both"/>
        <w:rPr>
          <w:lang w:val="de-CH"/>
        </w:rPr>
      </w:pPr>
    </w:p>
    <w:p w:rsidR="008E5609" w:rsidRPr="004617EF" w:rsidRDefault="008E5609" w:rsidP="00DF0FE2">
      <w:pPr>
        <w:jc w:val="both"/>
        <w:rPr>
          <w:lang w:val="de-CH"/>
        </w:rPr>
      </w:pPr>
      <w:r w:rsidRPr="004617EF">
        <w:rPr>
          <w:lang w:val="de-CH"/>
        </w:rPr>
        <w:t>…………………………………………………………………………………………………..</w:t>
      </w:r>
    </w:p>
    <w:p w:rsidR="00215865" w:rsidRPr="004617EF" w:rsidRDefault="00215865" w:rsidP="00215865">
      <w:pPr>
        <w:jc w:val="both"/>
        <w:rPr>
          <w:lang w:val="de-CH"/>
        </w:rPr>
      </w:pPr>
      <w:r w:rsidRPr="004617EF">
        <w:rPr>
          <w:lang w:val="de-CH"/>
        </w:rPr>
        <w:t>…………………………………………………………………………………………………..</w:t>
      </w:r>
    </w:p>
    <w:p w:rsidR="00215865" w:rsidRPr="004617EF" w:rsidRDefault="00215865" w:rsidP="00215865">
      <w:pPr>
        <w:jc w:val="both"/>
        <w:rPr>
          <w:lang w:val="de-CH"/>
        </w:rPr>
      </w:pPr>
      <w:r w:rsidRPr="004617EF">
        <w:rPr>
          <w:lang w:val="de-CH"/>
        </w:rPr>
        <w:t>…………………………………………………………………………………………………..</w:t>
      </w:r>
    </w:p>
    <w:p w:rsidR="00215865" w:rsidRPr="004617EF" w:rsidRDefault="00215865" w:rsidP="00215865">
      <w:pPr>
        <w:jc w:val="both"/>
        <w:rPr>
          <w:lang w:val="de-CH"/>
        </w:rPr>
      </w:pPr>
      <w:r w:rsidRPr="004617EF">
        <w:rPr>
          <w:lang w:val="de-CH"/>
        </w:rPr>
        <w:t>…………………………………………………………………………………………………..</w:t>
      </w:r>
    </w:p>
    <w:p w:rsidR="00215865" w:rsidRPr="004617EF" w:rsidRDefault="00215865" w:rsidP="00215865">
      <w:pPr>
        <w:jc w:val="both"/>
        <w:rPr>
          <w:lang w:val="de-CH"/>
        </w:rPr>
      </w:pPr>
      <w:r w:rsidRPr="004617EF">
        <w:rPr>
          <w:lang w:val="de-CH"/>
        </w:rPr>
        <w:t>…………………………………………………………………………………………………..</w:t>
      </w:r>
    </w:p>
    <w:p w:rsidR="00215865" w:rsidRPr="004617EF" w:rsidRDefault="00215865" w:rsidP="00215865">
      <w:pPr>
        <w:jc w:val="both"/>
        <w:rPr>
          <w:lang w:val="de-CH"/>
        </w:rPr>
      </w:pPr>
      <w:r w:rsidRPr="004617EF">
        <w:rPr>
          <w:lang w:val="de-CH"/>
        </w:rPr>
        <w:t>…………………………………………………………………………………………………..</w:t>
      </w:r>
    </w:p>
    <w:p w:rsidR="00215865" w:rsidRPr="004617EF" w:rsidRDefault="00215865" w:rsidP="00215865">
      <w:pPr>
        <w:jc w:val="both"/>
        <w:rPr>
          <w:lang w:val="de-CH"/>
        </w:rPr>
      </w:pPr>
      <w:r w:rsidRPr="004617EF">
        <w:rPr>
          <w:lang w:val="de-CH"/>
        </w:rPr>
        <w:t>…………………………………………………………………………………………………..</w:t>
      </w:r>
    </w:p>
    <w:p w:rsidR="00215865" w:rsidRPr="004617EF" w:rsidRDefault="00215865" w:rsidP="00215865">
      <w:pPr>
        <w:jc w:val="both"/>
        <w:rPr>
          <w:lang w:val="de-CH"/>
        </w:rPr>
      </w:pPr>
      <w:r w:rsidRPr="004617EF">
        <w:rPr>
          <w:lang w:val="de-CH"/>
        </w:rPr>
        <w:t>…………………………………………………………………………………………………..</w:t>
      </w:r>
    </w:p>
    <w:p w:rsidR="00215865" w:rsidRPr="004617EF" w:rsidRDefault="00215865" w:rsidP="00215865">
      <w:pPr>
        <w:jc w:val="both"/>
        <w:rPr>
          <w:lang w:val="de-CH"/>
        </w:rPr>
      </w:pPr>
      <w:r w:rsidRPr="004617EF">
        <w:rPr>
          <w:lang w:val="de-CH"/>
        </w:rPr>
        <w:t>…………………………………………………………………………………………………..</w:t>
      </w:r>
    </w:p>
    <w:p w:rsidR="00215865" w:rsidRPr="004617EF" w:rsidRDefault="00215865" w:rsidP="00215865">
      <w:pPr>
        <w:jc w:val="both"/>
        <w:rPr>
          <w:lang w:val="de-CH"/>
        </w:rPr>
      </w:pPr>
      <w:r w:rsidRPr="004617EF">
        <w:rPr>
          <w:lang w:val="de-CH"/>
        </w:rPr>
        <w:t>…………………………………………………………………………………………………..</w:t>
      </w:r>
    </w:p>
    <w:p w:rsidR="00215865" w:rsidRPr="004617EF" w:rsidRDefault="00215865" w:rsidP="00215865">
      <w:pPr>
        <w:jc w:val="both"/>
        <w:rPr>
          <w:lang w:val="de-CH"/>
        </w:rPr>
      </w:pPr>
      <w:r w:rsidRPr="004617EF">
        <w:rPr>
          <w:lang w:val="de-CH"/>
        </w:rPr>
        <w:t>…………………………………………………………………………………………………..</w:t>
      </w:r>
    </w:p>
    <w:p w:rsidR="00215865" w:rsidRPr="004617EF" w:rsidRDefault="00215865" w:rsidP="00215865">
      <w:pPr>
        <w:jc w:val="both"/>
        <w:rPr>
          <w:lang w:val="de-CH"/>
        </w:rPr>
      </w:pPr>
      <w:r w:rsidRPr="004617EF">
        <w:rPr>
          <w:lang w:val="de-CH"/>
        </w:rPr>
        <w:t>…………………………………………………………………………………………………..</w:t>
      </w:r>
    </w:p>
    <w:p w:rsidR="00215865" w:rsidRPr="004617EF" w:rsidRDefault="00215865" w:rsidP="00215865">
      <w:pPr>
        <w:jc w:val="both"/>
        <w:rPr>
          <w:lang w:val="de-CH"/>
        </w:rPr>
      </w:pPr>
      <w:r w:rsidRPr="004617EF">
        <w:rPr>
          <w:lang w:val="de-CH"/>
        </w:rPr>
        <w:t>…………………………………………………………………………………………………..</w:t>
      </w:r>
    </w:p>
    <w:p w:rsidR="00215865" w:rsidRPr="004617EF" w:rsidRDefault="00215865" w:rsidP="00215865">
      <w:pPr>
        <w:jc w:val="both"/>
        <w:rPr>
          <w:lang w:val="de-CH"/>
        </w:rPr>
      </w:pPr>
      <w:r w:rsidRPr="004617EF">
        <w:rPr>
          <w:lang w:val="de-CH"/>
        </w:rPr>
        <w:t>…………………………………………………………………………………………………..</w:t>
      </w:r>
    </w:p>
    <w:p w:rsidR="00215865" w:rsidRPr="004617EF" w:rsidRDefault="00215865" w:rsidP="00215865">
      <w:pPr>
        <w:jc w:val="both"/>
        <w:rPr>
          <w:lang w:val="de-CH"/>
        </w:rPr>
      </w:pPr>
      <w:r w:rsidRPr="004617EF">
        <w:rPr>
          <w:lang w:val="de-CH"/>
        </w:rPr>
        <w:t>…………………………………………………………………………………………………..</w:t>
      </w:r>
    </w:p>
    <w:p w:rsidR="00215865" w:rsidRPr="004617EF" w:rsidRDefault="00215865" w:rsidP="00215865">
      <w:pPr>
        <w:jc w:val="both"/>
        <w:rPr>
          <w:lang w:val="de-CH"/>
        </w:rPr>
      </w:pPr>
      <w:r w:rsidRPr="004617EF">
        <w:rPr>
          <w:lang w:val="de-CH"/>
        </w:rPr>
        <w:t>…………………………………………………………………………………………………..</w:t>
      </w:r>
    </w:p>
    <w:p w:rsidR="00215865" w:rsidRPr="004617EF" w:rsidRDefault="00215865" w:rsidP="00215865">
      <w:pPr>
        <w:jc w:val="both"/>
        <w:rPr>
          <w:lang w:val="de-CH"/>
        </w:rPr>
      </w:pPr>
      <w:r w:rsidRPr="004617EF">
        <w:rPr>
          <w:lang w:val="de-CH"/>
        </w:rPr>
        <w:t>…………………………………………………………………………………………………..</w:t>
      </w:r>
    </w:p>
    <w:p w:rsidR="00215865" w:rsidRPr="004617EF" w:rsidRDefault="00215865" w:rsidP="00215865">
      <w:pPr>
        <w:jc w:val="both"/>
        <w:rPr>
          <w:lang w:val="de-CH"/>
        </w:rPr>
      </w:pPr>
      <w:r w:rsidRPr="004617EF">
        <w:rPr>
          <w:lang w:val="de-CH"/>
        </w:rPr>
        <w:t>…………………………………………………………………………………………………..</w:t>
      </w:r>
    </w:p>
    <w:p w:rsidR="00215865" w:rsidRPr="004617EF" w:rsidRDefault="00215865" w:rsidP="00215865">
      <w:pPr>
        <w:jc w:val="both"/>
        <w:rPr>
          <w:lang w:val="de-CH"/>
        </w:rPr>
      </w:pPr>
      <w:r w:rsidRPr="004617EF">
        <w:rPr>
          <w:lang w:val="de-CH"/>
        </w:rPr>
        <w:t>…………………………………………………………………………………………………..</w:t>
      </w:r>
    </w:p>
    <w:p w:rsidR="00215865" w:rsidRPr="004617EF" w:rsidRDefault="00215865" w:rsidP="00215865">
      <w:pPr>
        <w:jc w:val="both"/>
        <w:rPr>
          <w:lang w:val="de-CH"/>
        </w:rPr>
      </w:pPr>
      <w:r w:rsidRPr="004617EF">
        <w:rPr>
          <w:lang w:val="de-CH"/>
        </w:rPr>
        <w:t>…………………………………………………………………………………………………..</w:t>
      </w:r>
    </w:p>
    <w:p w:rsidR="00215865" w:rsidRPr="004617EF" w:rsidRDefault="00215865" w:rsidP="00215865">
      <w:pPr>
        <w:jc w:val="both"/>
        <w:rPr>
          <w:lang w:val="de-CH"/>
        </w:rPr>
      </w:pPr>
      <w:r w:rsidRPr="004617EF">
        <w:rPr>
          <w:lang w:val="de-CH"/>
        </w:rPr>
        <w:t>…………………………………………………………………………………………………..</w:t>
      </w:r>
    </w:p>
    <w:p w:rsidR="00215865" w:rsidRPr="004617EF" w:rsidRDefault="00215865" w:rsidP="00215865">
      <w:pPr>
        <w:jc w:val="both"/>
        <w:rPr>
          <w:lang w:val="de-CH"/>
        </w:rPr>
      </w:pPr>
      <w:r w:rsidRPr="004617EF">
        <w:rPr>
          <w:lang w:val="de-CH"/>
        </w:rPr>
        <w:t>…………………………………………………………………………………………………..</w:t>
      </w:r>
    </w:p>
    <w:p w:rsidR="00215865" w:rsidRPr="004617EF" w:rsidRDefault="00215865" w:rsidP="00215865">
      <w:pPr>
        <w:jc w:val="both"/>
        <w:rPr>
          <w:lang w:val="de-CH"/>
        </w:rPr>
      </w:pPr>
      <w:r w:rsidRPr="004617EF">
        <w:rPr>
          <w:lang w:val="de-CH"/>
        </w:rPr>
        <w:t>…………………………………………………………………………………………………..</w:t>
      </w:r>
    </w:p>
    <w:p w:rsidR="00215865" w:rsidRPr="004617EF" w:rsidRDefault="00215865" w:rsidP="00215865">
      <w:pPr>
        <w:jc w:val="both"/>
        <w:rPr>
          <w:lang w:val="de-CH"/>
        </w:rPr>
      </w:pPr>
      <w:r w:rsidRPr="004617EF">
        <w:rPr>
          <w:lang w:val="de-CH"/>
        </w:rPr>
        <w:t>…………………………………………………………………………………………………..</w:t>
      </w:r>
    </w:p>
    <w:p w:rsidR="00215865" w:rsidRPr="004617EF" w:rsidRDefault="00215865" w:rsidP="00215865">
      <w:pPr>
        <w:jc w:val="both"/>
        <w:rPr>
          <w:lang w:val="de-CH"/>
        </w:rPr>
      </w:pPr>
      <w:r w:rsidRPr="004617EF">
        <w:rPr>
          <w:lang w:val="de-CH"/>
        </w:rPr>
        <w:t>…………………………………………………………………………………………………..</w:t>
      </w:r>
    </w:p>
    <w:p w:rsidR="00215865" w:rsidRPr="004617EF" w:rsidRDefault="00215865" w:rsidP="00215865">
      <w:pPr>
        <w:jc w:val="both"/>
        <w:rPr>
          <w:lang w:val="de-CH"/>
        </w:rPr>
      </w:pPr>
      <w:r w:rsidRPr="004617EF">
        <w:rPr>
          <w:lang w:val="de-CH"/>
        </w:rPr>
        <w:t>…………………………………………………………………………………………………..</w:t>
      </w:r>
    </w:p>
    <w:p w:rsidR="00215865" w:rsidRPr="004617EF" w:rsidRDefault="00215865" w:rsidP="00215865">
      <w:pPr>
        <w:jc w:val="both"/>
        <w:rPr>
          <w:lang w:val="de-CH"/>
        </w:rPr>
      </w:pPr>
      <w:r w:rsidRPr="004617EF">
        <w:rPr>
          <w:lang w:val="de-CH"/>
        </w:rPr>
        <w:t>…………………………………………………………………………………………………..</w:t>
      </w:r>
    </w:p>
    <w:p w:rsidR="00215865" w:rsidRPr="004617EF" w:rsidRDefault="00215865" w:rsidP="00215865">
      <w:pPr>
        <w:jc w:val="both"/>
        <w:rPr>
          <w:lang w:val="de-CH"/>
        </w:rPr>
      </w:pPr>
      <w:r w:rsidRPr="004617EF">
        <w:rPr>
          <w:lang w:val="de-CH"/>
        </w:rPr>
        <w:t>…………………………………………………………………………………………………..</w:t>
      </w:r>
    </w:p>
    <w:p w:rsidR="00215865" w:rsidRPr="004617EF" w:rsidRDefault="00215865" w:rsidP="00215865">
      <w:pPr>
        <w:jc w:val="both"/>
        <w:rPr>
          <w:lang w:val="de-CH"/>
        </w:rPr>
      </w:pPr>
      <w:r w:rsidRPr="004617EF">
        <w:rPr>
          <w:lang w:val="de-CH"/>
        </w:rPr>
        <w:t>…………………………………………………………………………………………………..</w:t>
      </w:r>
    </w:p>
    <w:p w:rsidR="00215865" w:rsidRPr="004617EF" w:rsidRDefault="00215865" w:rsidP="00215865">
      <w:pPr>
        <w:jc w:val="both"/>
        <w:rPr>
          <w:lang w:val="de-CH"/>
        </w:rPr>
      </w:pPr>
      <w:r w:rsidRPr="004617EF">
        <w:rPr>
          <w:lang w:val="de-CH"/>
        </w:rPr>
        <w:t>…………………………………………………………………………………………………..</w:t>
      </w:r>
    </w:p>
    <w:p w:rsidR="00787F01" w:rsidRPr="004617EF" w:rsidRDefault="00787F01" w:rsidP="00787F01">
      <w:pPr>
        <w:jc w:val="both"/>
        <w:rPr>
          <w:lang w:val="de-CH"/>
        </w:rPr>
      </w:pPr>
      <w:r w:rsidRPr="004617EF">
        <w:rPr>
          <w:lang w:val="de-CH"/>
        </w:rPr>
        <w:t>…………………………………………………………………………………………………..</w:t>
      </w:r>
    </w:p>
    <w:p w:rsidR="00787F01" w:rsidRPr="004617EF" w:rsidRDefault="00787F01" w:rsidP="00787F01">
      <w:pPr>
        <w:jc w:val="both"/>
        <w:rPr>
          <w:lang w:val="de-CH"/>
        </w:rPr>
      </w:pPr>
      <w:r w:rsidRPr="004617EF">
        <w:rPr>
          <w:lang w:val="de-CH"/>
        </w:rPr>
        <w:t>…………………………………………………………………………………………………..</w:t>
      </w:r>
    </w:p>
    <w:p w:rsidR="00787F01" w:rsidRPr="004617EF" w:rsidRDefault="00787F01" w:rsidP="00787F01">
      <w:pPr>
        <w:jc w:val="both"/>
        <w:rPr>
          <w:lang w:val="de-CH"/>
        </w:rPr>
      </w:pPr>
      <w:r w:rsidRPr="004617EF">
        <w:rPr>
          <w:lang w:val="de-CH"/>
        </w:rPr>
        <w:t>…………………………………………………………………………………………………..</w:t>
      </w:r>
    </w:p>
    <w:p w:rsidR="00787F01" w:rsidRPr="004617EF" w:rsidRDefault="00787F01" w:rsidP="00787F01">
      <w:pPr>
        <w:jc w:val="both"/>
        <w:rPr>
          <w:lang w:val="de-CH"/>
        </w:rPr>
      </w:pPr>
      <w:r w:rsidRPr="004617EF">
        <w:rPr>
          <w:lang w:val="de-CH"/>
        </w:rPr>
        <w:t>…………………………………………………………………………………………………..</w:t>
      </w:r>
    </w:p>
    <w:p w:rsidR="00787F01" w:rsidRPr="004617EF" w:rsidRDefault="00787F01" w:rsidP="00787F01">
      <w:pPr>
        <w:jc w:val="both"/>
        <w:rPr>
          <w:lang w:val="de-CH"/>
        </w:rPr>
      </w:pPr>
      <w:r w:rsidRPr="004617EF">
        <w:rPr>
          <w:lang w:val="de-CH"/>
        </w:rPr>
        <w:t>…………………………………………………………………………………………………..</w:t>
      </w:r>
    </w:p>
    <w:p w:rsidR="00787F01" w:rsidRPr="004617EF" w:rsidRDefault="00787F01" w:rsidP="00787F01">
      <w:pPr>
        <w:jc w:val="both"/>
        <w:rPr>
          <w:lang w:val="de-CH"/>
        </w:rPr>
      </w:pPr>
      <w:r w:rsidRPr="004617EF">
        <w:rPr>
          <w:lang w:val="de-CH"/>
        </w:rPr>
        <w:t>…………………………………………………………………………………………………..</w:t>
      </w:r>
    </w:p>
    <w:p w:rsidR="00787F01" w:rsidRPr="004617EF" w:rsidRDefault="00787F01" w:rsidP="00787F01">
      <w:pPr>
        <w:jc w:val="both"/>
        <w:rPr>
          <w:lang w:val="de-CH"/>
        </w:rPr>
      </w:pPr>
      <w:r w:rsidRPr="004617EF">
        <w:rPr>
          <w:lang w:val="de-CH"/>
        </w:rPr>
        <w:t>…………………………………………………………………………………………………..</w:t>
      </w:r>
    </w:p>
    <w:p w:rsidR="00787F01" w:rsidRPr="004617EF" w:rsidRDefault="00787F01" w:rsidP="00787F01">
      <w:pPr>
        <w:jc w:val="both"/>
        <w:rPr>
          <w:lang w:val="de-CH"/>
        </w:rPr>
      </w:pPr>
      <w:r w:rsidRPr="004617EF">
        <w:rPr>
          <w:lang w:val="de-CH"/>
        </w:rPr>
        <w:t>…………………………………………………………………………………………………..</w:t>
      </w:r>
    </w:p>
    <w:p w:rsidR="00787F01" w:rsidRPr="004617EF" w:rsidRDefault="00787F01" w:rsidP="00787F01">
      <w:pPr>
        <w:jc w:val="both"/>
        <w:rPr>
          <w:lang w:val="de-CH"/>
        </w:rPr>
      </w:pPr>
      <w:r w:rsidRPr="004617EF">
        <w:rPr>
          <w:lang w:val="de-CH"/>
        </w:rPr>
        <w:t>…………………………………………………………………………………………………..</w:t>
      </w:r>
    </w:p>
    <w:p w:rsidR="00787F01" w:rsidRPr="004617EF" w:rsidRDefault="00787F01" w:rsidP="00787F01">
      <w:pPr>
        <w:jc w:val="both"/>
        <w:rPr>
          <w:lang w:val="de-CH"/>
        </w:rPr>
      </w:pPr>
      <w:r w:rsidRPr="004617EF">
        <w:rPr>
          <w:lang w:val="de-CH"/>
        </w:rPr>
        <w:t>…………………………………………………………………………………………………..</w:t>
      </w:r>
    </w:p>
    <w:p w:rsidR="00787F01" w:rsidRPr="004617EF" w:rsidRDefault="00787F01" w:rsidP="00787F01">
      <w:pPr>
        <w:jc w:val="both"/>
        <w:rPr>
          <w:lang w:val="de-CH"/>
        </w:rPr>
      </w:pPr>
      <w:r w:rsidRPr="004617EF">
        <w:rPr>
          <w:lang w:val="de-CH"/>
        </w:rPr>
        <w:lastRenderedPageBreak/>
        <w:t>…………………………………………………………………………………………………..</w:t>
      </w:r>
    </w:p>
    <w:p w:rsidR="00787F01" w:rsidRPr="004617EF" w:rsidRDefault="00787F01" w:rsidP="00787F01">
      <w:pPr>
        <w:jc w:val="both"/>
        <w:rPr>
          <w:lang w:val="de-CH"/>
        </w:rPr>
      </w:pPr>
      <w:r w:rsidRPr="004617EF">
        <w:rPr>
          <w:lang w:val="de-CH"/>
        </w:rPr>
        <w:t>…………………………………………………………………………………………………..</w:t>
      </w:r>
    </w:p>
    <w:p w:rsidR="00787F01" w:rsidRPr="004617EF" w:rsidRDefault="00787F01" w:rsidP="00787F01">
      <w:pPr>
        <w:jc w:val="both"/>
        <w:rPr>
          <w:lang w:val="de-CH"/>
        </w:rPr>
      </w:pPr>
      <w:r w:rsidRPr="004617EF">
        <w:rPr>
          <w:lang w:val="de-CH"/>
        </w:rPr>
        <w:t>…………………………………………………………………………………………………..</w:t>
      </w:r>
    </w:p>
    <w:p w:rsidR="00787F01" w:rsidRPr="004617EF" w:rsidRDefault="00787F01" w:rsidP="00787F01">
      <w:pPr>
        <w:jc w:val="both"/>
        <w:rPr>
          <w:lang w:val="de-CH"/>
        </w:rPr>
      </w:pPr>
      <w:r w:rsidRPr="004617EF">
        <w:rPr>
          <w:lang w:val="de-CH"/>
        </w:rPr>
        <w:t>…………………………………………………………………………………………………..</w:t>
      </w:r>
    </w:p>
    <w:p w:rsidR="00787F01" w:rsidRPr="004617EF" w:rsidRDefault="00787F01" w:rsidP="00787F01">
      <w:pPr>
        <w:jc w:val="both"/>
        <w:rPr>
          <w:lang w:val="de-CH"/>
        </w:rPr>
      </w:pPr>
      <w:r w:rsidRPr="004617EF">
        <w:rPr>
          <w:lang w:val="de-CH"/>
        </w:rPr>
        <w:t>…………………………………………………………………………………………………..</w:t>
      </w:r>
    </w:p>
    <w:p w:rsidR="00787F01" w:rsidRPr="004617EF" w:rsidRDefault="00787F01" w:rsidP="00787F01">
      <w:pPr>
        <w:jc w:val="both"/>
        <w:rPr>
          <w:lang w:val="de-CH"/>
        </w:rPr>
      </w:pPr>
      <w:r w:rsidRPr="004617EF">
        <w:rPr>
          <w:lang w:val="de-CH"/>
        </w:rPr>
        <w:t>…………………………………………………………………………………………………..</w:t>
      </w:r>
    </w:p>
    <w:p w:rsidR="00787F01" w:rsidRPr="004617EF" w:rsidRDefault="00787F01" w:rsidP="00787F01">
      <w:pPr>
        <w:jc w:val="both"/>
        <w:rPr>
          <w:lang w:val="de-CH"/>
        </w:rPr>
      </w:pPr>
      <w:r w:rsidRPr="004617EF">
        <w:rPr>
          <w:lang w:val="de-CH"/>
        </w:rPr>
        <w:t>…………………………………………………………………………………………………..</w:t>
      </w:r>
    </w:p>
    <w:p w:rsidR="00787F01" w:rsidRPr="004617EF" w:rsidRDefault="00787F01" w:rsidP="00787F01">
      <w:pPr>
        <w:jc w:val="both"/>
        <w:rPr>
          <w:lang w:val="de-CH"/>
        </w:rPr>
      </w:pPr>
      <w:r w:rsidRPr="004617EF">
        <w:rPr>
          <w:lang w:val="de-CH"/>
        </w:rPr>
        <w:t>…………………………………………………………………………………………………..</w:t>
      </w:r>
    </w:p>
    <w:p w:rsidR="00787F01" w:rsidRPr="004617EF" w:rsidRDefault="00787F01" w:rsidP="00787F01">
      <w:pPr>
        <w:jc w:val="both"/>
        <w:rPr>
          <w:lang w:val="de-CH"/>
        </w:rPr>
      </w:pPr>
      <w:r w:rsidRPr="004617EF">
        <w:rPr>
          <w:lang w:val="de-CH"/>
        </w:rPr>
        <w:t>…………………………………………………………………………………………………..</w:t>
      </w:r>
    </w:p>
    <w:p w:rsidR="00787F01" w:rsidRPr="004617EF" w:rsidRDefault="00787F01" w:rsidP="00787F01">
      <w:pPr>
        <w:jc w:val="both"/>
        <w:rPr>
          <w:lang w:val="de-CH"/>
        </w:rPr>
      </w:pPr>
      <w:r w:rsidRPr="004617EF">
        <w:rPr>
          <w:lang w:val="de-CH"/>
        </w:rPr>
        <w:t>…………………………………………………………………………………………………..</w:t>
      </w:r>
    </w:p>
    <w:p w:rsidR="00787F01" w:rsidRPr="004617EF" w:rsidRDefault="00787F01" w:rsidP="00787F01">
      <w:pPr>
        <w:jc w:val="both"/>
        <w:rPr>
          <w:lang w:val="de-CH"/>
        </w:rPr>
      </w:pPr>
      <w:r w:rsidRPr="004617EF">
        <w:rPr>
          <w:lang w:val="de-CH"/>
        </w:rPr>
        <w:t>…………………………………………………………………………………………………..</w:t>
      </w:r>
    </w:p>
    <w:p w:rsidR="00787F01" w:rsidRPr="004617EF" w:rsidRDefault="00787F01" w:rsidP="00787F01">
      <w:pPr>
        <w:jc w:val="both"/>
        <w:rPr>
          <w:lang w:val="de-CH"/>
        </w:rPr>
      </w:pPr>
      <w:r w:rsidRPr="004617EF">
        <w:rPr>
          <w:lang w:val="de-CH"/>
        </w:rPr>
        <w:t>…………………………………………………………………………………………………..</w:t>
      </w:r>
    </w:p>
    <w:p w:rsidR="00787F01" w:rsidRPr="004617EF" w:rsidRDefault="00787F01" w:rsidP="00787F01">
      <w:pPr>
        <w:jc w:val="both"/>
        <w:rPr>
          <w:lang w:val="de-CH"/>
        </w:rPr>
      </w:pPr>
      <w:r w:rsidRPr="004617EF">
        <w:rPr>
          <w:lang w:val="de-CH"/>
        </w:rPr>
        <w:t>…………………………………………………………………………………………………..</w:t>
      </w:r>
    </w:p>
    <w:p w:rsidR="00506203" w:rsidRPr="004617EF" w:rsidRDefault="00506203" w:rsidP="00506203">
      <w:pPr>
        <w:jc w:val="both"/>
        <w:rPr>
          <w:lang w:val="de-CH"/>
        </w:rPr>
      </w:pPr>
      <w:r w:rsidRPr="004617EF">
        <w:rPr>
          <w:lang w:val="de-CH"/>
        </w:rPr>
        <w:t>…………………………………………………………………………………………………..</w:t>
      </w:r>
    </w:p>
    <w:p w:rsidR="00506203" w:rsidRPr="004617EF" w:rsidRDefault="00506203" w:rsidP="00506203">
      <w:pPr>
        <w:jc w:val="both"/>
        <w:rPr>
          <w:lang w:val="de-CH"/>
        </w:rPr>
      </w:pPr>
      <w:r w:rsidRPr="004617EF">
        <w:rPr>
          <w:lang w:val="de-CH"/>
        </w:rPr>
        <w:t>…………………………………………………………………………………………………..</w:t>
      </w:r>
    </w:p>
    <w:p w:rsidR="00506203" w:rsidRPr="004617EF" w:rsidRDefault="00506203" w:rsidP="00506203">
      <w:pPr>
        <w:jc w:val="both"/>
        <w:rPr>
          <w:lang w:val="de-CH"/>
        </w:rPr>
      </w:pPr>
      <w:r w:rsidRPr="004617EF">
        <w:rPr>
          <w:lang w:val="de-CH"/>
        </w:rPr>
        <w:t>…………………………………………………………………………………………………..</w:t>
      </w:r>
    </w:p>
    <w:p w:rsidR="00506203" w:rsidRPr="004617EF" w:rsidRDefault="00506203" w:rsidP="00506203">
      <w:pPr>
        <w:jc w:val="both"/>
        <w:rPr>
          <w:lang w:val="de-CH"/>
        </w:rPr>
      </w:pPr>
      <w:r w:rsidRPr="004617EF">
        <w:rPr>
          <w:lang w:val="de-CH"/>
        </w:rPr>
        <w:t>…………………………………………………………………………………………………..</w:t>
      </w:r>
    </w:p>
    <w:p w:rsidR="00506203" w:rsidRPr="004617EF" w:rsidRDefault="00506203" w:rsidP="00506203">
      <w:pPr>
        <w:jc w:val="both"/>
        <w:rPr>
          <w:lang w:val="de-CH"/>
        </w:rPr>
      </w:pPr>
      <w:r w:rsidRPr="004617EF">
        <w:rPr>
          <w:lang w:val="de-CH"/>
        </w:rPr>
        <w:t>…………………………………………………………………………………………………..</w:t>
      </w:r>
    </w:p>
    <w:p w:rsidR="00506203" w:rsidRPr="004617EF" w:rsidRDefault="00506203" w:rsidP="00506203">
      <w:pPr>
        <w:jc w:val="both"/>
        <w:rPr>
          <w:lang w:val="de-CH"/>
        </w:rPr>
      </w:pPr>
      <w:r w:rsidRPr="004617EF">
        <w:rPr>
          <w:lang w:val="de-CH"/>
        </w:rPr>
        <w:t>…………………………………………………………………………………………………..</w:t>
      </w:r>
    </w:p>
    <w:p w:rsidR="00506203" w:rsidRPr="004617EF" w:rsidRDefault="00506203" w:rsidP="00506203">
      <w:pPr>
        <w:jc w:val="both"/>
        <w:rPr>
          <w:lang w:val="de-CH"/>
        </w:rPr>
      </w:pPr>
      <w:r w:rsidRPr="004617EF">
        <w:rPr>
          <w:lang w:val="de-CH"/>
        </w:rPr>
        <w:t>…………………………………………………………………………………………………..</w:t>
      </w:r>
    </w:p>
    <w:p w:rsidR="00506203" w:rsidRPr="004617EF" w:rsidRDefault="00506203" w:rsidP="00506203">
      <w:pPr>
        <w:jc w:val="both"/>
        <w:rPr>
          <w:lang w:val="de-CH"/>
        </w:rPr>
      </w:pPr>
      <w:r w:rsidRPr="004617EF">
        <w:rPr>
          <w:lang w:val="de-CH"/>
        </w:rPr>
        <w:t>…………………………………………………………………………………………………..</w:t>
      </w:r>
    </w:p>
    <w:p w:rsidR="00506203" w:rsidRPr="004617EF" w:rsidRDefault="00506203" w:rsidP="00506203">
      <w:pPr>
        <w:jc w:val="both"/>
        <w:rPr>
          <w:lang w:val="de-CH"/>
        </w:rPr>
      </w:pPr>
      <w:r w:rsidRPr="004617EF">
        <w:rPr>
          <w:lang w:val="de-CH"/>
        </w:rPr>
        <w:t>…………………………………………………………………………………………………..</w:t>
      </w:r>
    </w:p>
    <w:p w:rsidR="00506203" w:rsidRPr="004617EF" w:rsidRDefault="00506203" w:rsidP="00506203">
      <w:pPr>
        <w:jc w:val="both"/>
        <w:rPr>
          <w:lang w:val="de-CH"/>
        </w:rPr>
      </w:pPr>
      <w:r w:rsidRPr="004617EF">
        <w:rPr>
          <w:lang w:val="de-CH"/>
        </w:rPr>
        <w:t>…………………………………………………………………………………………………..</w:t>
      </w:r>
    </w:p>
    <w:p w:rsidR="00506203" w:rsidRPr="004617EF" w:rsidRDefault="00506203" w:rsidP="00506203">
      <w:pPr>
        <w:jc w:val="both"/>
        <w:rPr>
          <w:lang w:val="de-CH"/>
        </w:rPr>
      </w:pPr>
      <w:r w:rsidRPr="004617EF">
        <w:rPr>
          <w:lang w:val="de-CH"/>
        </w:rPr>
        <w:t>…………………………………………………………………………………………………..</w:t>
      </w:r>
    </w:p>
    <w:p w:rsidR="00506203" w:rsidRPr="004617EF" w:rsidRDefault="00506203" w:rsidP="00506203">
      <w:pPr>
        <w:jc w:val="both"/>
        <w:rPr>
          <w:lang w:val="de-CH"/>
        </w:rPr>
      </w:pPr>
      <w:r w:rsidRPr="004617EF">
        <w:rPr>
          <w:lang w:val="de-CH"/>
        </w:rPr>
        <w:t>…………………………………………………………………………………………………..</w:t>
      </w:r>
    </w:p>
    <w:p w:rsidR="00506203" w:rsidRPr="004617EF" w:rsidRDefault="00506203" w:rsidP="00506203">
      <w:pPr>
        <w:jc w:val="both"/>
        <w:rPr>
          <w:lang w:val="de-CH"/>
        </w:rPr>
      </w:pPr>
      <w:r w:rsidRPr="004617EF">
        <w:rPr>
          <w:lang w:val="de-CH"/>
        </w:rPr>
        <w:t>…………………………………………………………………………………………………..</w:t>
      </w:r>
    </w:p>
    <w:p w:rsidR="00506203" w:rsidRPr="004617EF" w:rsidRDefault="00506203" w:rsidP="00506203">
      <w:pPr>
        <w:jc w:val="both"/>
        <w:rPr>
          <w:lang w:val="de-CH"/>
        </w:rPr>
      </w:pPr>
      <w:r w:rsidRPr="004617EF">
        <w:rPr>
          <w:lang w:val="de-CH"/>
        </w:rPr>
        <w:t>…………………………………………………………………………………………………..</w:t>
      </w:r>
    </w:p>
    <w:p w:rsidR="00506203" w:rsidRPr="004617EF" w:rsidRDefault="00506203" w:rsidP="00506203">
      <w:pPr>
        <w:jc w:val="both"/>
        <w:rPr>
          <w:lang w:val="de-CH"/>
        </w:rPr>
      </w:pPr>
      <w:r w:rsidRPr="004617EF">
        <w:rPr>
          <w:lang w:val="de-CH"/>
        </w:rPr>
        <w:t>…………………………………………………………………………………………………..</w:t>
      </w:r>
    </w:p>
    <w:p w:rsidR="00506203" w:rsidRPr="004617EF" w:rsidRDefault="00506203" w:rsidP="00506203">
      <w:pPr>
        <w:jc w:val="both"/>
        <w:rPr>
          <w:lang w:val="de-CH"/>
        </w:rPr>
      </w:pPr>
      <w:r w:rsidRPr="004617EF">
        <w:rPr>
          <w:lang w:val="de-CH"/>
        </w:rPr>
        <w:t>…………………………………………………………………………………………………..</w:t>
      </w:r>
    </w:p>
    <w:p w:rsidR="00506203" w:rsidRPr="004617EF" w:rsidRDefault="00506203" w:rsidP="00506203">
      <w:pPr>
        <w:jc w:val="both"/>
        <w:rPr>
          <w:lang w:val="de-CH"/>
        </w:rPr>
      </w:pPr>
      <w:r w:rsidRPr="004617EF">
        <w:rPr>
          <w:lang w:val="de-CH"/>
        </w:rPr>
        <w:t>…………………………………………………………………………………………………..</w:t>
      </w:r>
    </w:p>
    <w:p w:rsidR="00E91A5F" w:rsidRPr="004617EF" w:rsidRDefault="00E91A5F" w:rsidP="00E91A5F">
      <w:pPr>
        <w:jc w:val="both"/>
        <w:rPr>
          <w:lang w:val="de-CH"/>
        </w:rPr>
      </w:pPr>
      <w:r w:rsidRPr="004617EF">
        <w:rPr>
          <w:lang w:val="de-CH"/>
        </w:rPr>
        <w:t>…………………………………………………………………………………………………..</w:t>
      </w:r>
    </w:p>
    <w:p w:rsidR="00E91A5F" w:rsidRPr="004617EF" w:rsidRDefault="00E91A5F" w:rsidP="00E91A5F">
      <w:pPr>
        <w:jc w:val="both"/>
        <w:rPr>
          <w:lang w:val="de-CH"/>
        </w:rPr>
      </w:pPr>
      <w:r w:rsidRPr="004617EF">
        <w:rPr>
          <w:lang w:val="de-CH"/>
        </w:rPr>
        <w:t>…………………………………………………………………………………………………..</w:t>
      </w:r>
    </w:p>
    <w:p w:rsidR="00E91A5F" w:rsidRPr="004617EF" w:rsidRDefault="00E91A5F" w:rsidP="00E91A5F">
      <w:pPr>
        <w:jc w:val="both"/>
        <w:rPr>
          <w:lang w:val="de-CH"/>
        </w:rPr>
      </w:pPr>
      <w:r w:rsidRPr="004617EF">
        <w:rPr>
          <w:lang w:val="de-CH"/>
        </w:rPr>
        <w:t>…………………………………………………………………………………………………..</w:t>
      </w:r>
    </w:p>
    <w:p w:rsidR="00E91A5F" w:rsidRPr="004617EF" w:rsidRDefault="00E91A5F" w:rsidP="00E91A5F">
      <w:pPr>
        <w:jc w:val="both"/>
        <w:rPr>
          <w:lang w:val="de-CH"/>
        </w:rPr>
      </w:pPr>
      <w:r w:rsidRPr="004617EF">
        <w:rPr>
          <w:lang w:val="de-CH"/>
        </w:rPr>
        <w:t>…………………………………………………………………………………………………..</w:t>
      </w:r>
    </w:p>
    <w:p w:rsidR="00E91A5F" w:rsidRPr="004617EF" w:rsidRDefault="00E91A5F" w:rsidP="00E91A5F">
      <w:pPr>
        <w:jc w:val="both"/>
        <w:rPr>
          <w:lang w:val="de-CH"/>
        </w:rPr>
      </w:pPr>
      <w:r w:rsidRPr="004617EF">
        <w:rPr>
          <w:lang w:val="de-CH"/>
        </w:rPr>
        <w:t>…………………………………………………………………………………………………..</w:t>
      </w:r>
    </w:p>
    <w:p w:rsidR="00E91A5F" w:rsidRPr="004617EF" w:rsidRDefault="00E91A5F" w:rsidP="00E91A5F">
      <w:pPr>
        <w:jc w:val="both"/>
        <w:rPr>
          <w:lang w:val="de-CH"/>
        </w:rPr>
      </w:pPr>
      <w:r w:rsidRPr="004617EF">
        <w:rPr>
          <w:lang w:val="de-CH"/>
        </w:rPr>
        <w:t>…………………………………………………………………………………………………..</w:t>
      </w:r>
    </w:p>
    <w:p w:rsidR="00E91A5F" w:rsidRPr="004617EF" w:rsidRDefault="00E91A5F" w:rsidP="00E91A5F">
      <w:pPr>
        <w:jc w:val="both"/>
        <w:rPr>
          <w:lang w:val="de-CH"/>
        </w:rPr>
      </w:pPr>
    </w:p>
    <w:p w:rsidR="00215865" w:rsidRPr="004617EF" w:rsidRDefault="00215865" w:rsidP="00DF0FE2">
      <w:pPr>
        <w:jc w:val="both"/>
        <w:rPr>
          <w:lang w:val="de-CH"/>
        </w:rPr>
      </w:pPr>
    </w:p>
    <w:p w:rsidR="00506203" w:rsidRPr="004617EF" w:rsidRDefault="00506203" w:rsidP="00DF0FE2">
      <w:pPr>
        <w:jc w:val="both"/>
        <w:rPr>
          <w:lang w:val="de-CH"/>
        </w:rPr>
      </w:pPr>
    </w:p>
    <w:p w:rsidR="00506203" w:rsidRPr="004617EF" w:rsidRDefault="00506203" w:rsidP="00DF0FE2">
      <w:pPr>
        <w:jc w:val="both"/>
        <w:rPr>
          <w:lang w:val="de-CH"/>
        </w:rPr>
      </w:pPr>
    </w:p>
    <w:p w:rsidR="00EE271D" w:rsidRPr="004617EF" w:rsidRDefault="00EE271D" w:rsidP="00DF0FE2">
      <w:pPr>
        <w:jc w:val="both"/>
        <w:rPr>
          <w:lang w:val="de-CH"/>
        </w:rPr>
      </w:pPr>
      <w:r w:rsidRPr="004617EF">
        <w:rPr>
          <w:lang w:val="de-CH"/>
        </w:rPr>
        <w:t>Ort und Datum: ……………………………………………</w:t>
      </w:r>
    </w:p>
    <w:p w:rsidR="00AB1E52" w:rsidRPr="004617EF" w:rsidRDefault="00AB1E52" w:rsidP="00DF0FE2">
      <w:pPr>
        <w:jc w:val="both"/>
        <w:rPr>
          <w:lang w:val="de-CH"/>
        </w:rPr>
      </w:pPr>
    </w:p>
    <w:p w:rsidR="0057078D" w:rsidRPr="004617EF" w:rsidRDefault="0057078D" w:rsidP="00DF0FE2">
      <w:pPr>
        <w:jc w:val="both"/>
        <w:rPr>
          <w:lang w:val="de-CH"/>
        </w:rPr>
      </w:pPr>
      <w:r w:rsidRPr="004617EF">
        <w:rPr>
          <w:lang w:val="de-CH"/>
        </w:rPr>
        <w:t>Bitte senden Sie Ihre Antworten bis</w:t>
      </w:r>
      <w:r w:rsidRPr="004617EF">
        <w:rPr>
          <w:b/>
          <w:lang w:val="de-CH"/>
        </w:rPr>
        <w:t xml:space="preserve"> 26. April 2013</w:t>
      </w:r>
      <w:r w:rsidRPr="004617EF">
        <w:rPr>
          <w:lang w:val="de-CH"/>
        </w:rPr>
        <w:t xml:space="preserve"> an folgende Adresse:</w:t>
      </w:r>
    </w:p>
    <w:p w:rsidR="00DF0FE2" w:rsidRPr="004617EF" w:rsidRDefault="00DF0FE2" w:rsidP="00DF0FE2">
      <w:pPr>
        <w:jc w:val="both"/>
        <w:rPr>
          <w:lang w:val="de-CH"/>
        </w:rPr>
      </w:pPr>
    </w:p>
    <w:p w:rsidR="00EE271D" w:rsidRPr="004617EF" w:rsidRDefault="00215865" w:rsidP="00DF0FE2">
      <w:pPr>
        <w:jc w:val="both"/>
        <w:rPr>
          <w:lang w:val="de-CH"/>
        </w:rPr>
      </w:pPr>
      <w:r w:rsidRPr="004617EF">
        <w:rPr>
          <w:lang w:val="de-CH"/>
        </w:rPr>
        <w:t>Direktion der Institutionen und der Land- und Forstwirtschaft</w:t>
      </w:r>
    </w:p>
    <w:p w:rsidR="00215865" w:rsidRPr="004617EF" w:rsidRDefault="00215865" w:rsidP="00DF0FE2">
      <w:pPr>
        <w:jc w:val="both"/>
        <w:rPr>
          <w:lang w:val="de-CH"/>
        </w:rPr>
      </w:pPr>
      <w:r w:rsidRPr="004617EF">
        <w:rPr>
          <w:lang w:val="de-CH"/>
        </w:rPr>
        <w:t>Generalsekretariat</w:t>
      </w:r>
    </w:p>
    <w:p w:rsidR="00215865" w:rsidRPr="004617EF" w:rsidRDefault="00215865" w:rsidP="00DF0FE2">
      <w:pPr>
        <w:jc w:val="both"/>
        <w:rPr>
          <w:lang w:val="de-CH"/>
        </w:rPr>
      </w:pPr>
      <w:r w:rsidRPr="004617EF">
        <w:rPr>
          <w:lang w:val="de-CH"/>
        </w:rPr>
        <w:t>Liebfrauengasse 2</w:t>
      </w:r>
    </w:p>
    <w:p w:rsidR="00EE271D" w:rsidRPr="004617EF" w:rsidRDefault="00EE271D" w:rsidP="00DF0FE2">
      <w:pPr>
        <w:jc w:val="both"/>
        <w:rPr>
          <w:lang w:val="de-CH"/>
        </w:rPr>
      </w:pPr>
      <w:r w:rsidRPr="004617EF">
        <w:rPr>
          <w:lang w:val="de-CH"/>
        </w:rPr>
        <w:t>1700 Freiburg</w:t>
      </w:r>
    </w:p>
    <w:p w:rsidR="00215865" w:rsidRPr="004617EF" w:rsidRDefault="00215865" w:rsidP="00DF0FE2">
      <w:pPr>
        <w:jc w:val="both"/>
        <w:rPr>
          <w:lang w:val="de-CH"/>
        </w:rPr>
      </w:pPr>
    </w:p>
    <w:p w:rsidR="00215865" w:rsidRPr="00D75956" w:rsidRDefault="008D4149" w:rsidP="00DF0FE2">
      <w:pPr>
        <w:jc w:val="both"/>
        <w:rPr>
          <w:lang w:val="de-CH"/>
        </w:rPr>
      </w:pPr>
      <w:hyperlink r:id="rId7" w:history="1">
        <w:r w:rsidR="00E7322E" w:rsidRPr="004617EF">
          <w:rPr>
            <w:rStyle w:val="Hyperlink"/>
            <w:lang w:val="de-CH"/>
          </w:rPr>
          <w:t>christophe.maillard@fr.ch</w:t>
        </w:r>
      </w:hyperlink>
    </w:p>
    <w:sectPr w:rsidR="00215865" w:rsidRPr="00D75956" w:rsidSect="008E5609">
      <w:footerReference w:type="even"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37D" w:rsidRDefault="00F2237D">
      <w:r>
        <w:separator/>
      </w:r>
    </w:p>
  </w:endnote>
  <w:endnote w:type="continuationSeparator" w:id="0">
    <w:p w:rsidR="00F2237D" w:rsidRDefault="00F223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37D" w:rsidRDefault="008D4149" w:rsidP="009B5C80">
    <w:pPr>
      <w:pStyle w:val="Fuzeile"/>
      <w:framePr w:wrap="around" w:vAnchor="text" w:hAnchor="margin" w:xAlign="right" w:y="1"/>
      <w:rPr>
        <w:rStyle w:val="Seitenzahl"/>
      </w:rPr>
    </w:pPr>
    <w:r>
      <w:rPr>
        <w:rStyle w:val="Seitenzahl"/>
      </w:rPr>
      <w:fldChar w:fldCharType="begin"/>
    </w:r>
    <w:r w:rsidR="00F2237D">
      <w:rPr>
        <w:rStyle w:val="Seitenzahl"/>
      </w:rPr>
      <w:instrText xml:space="preserve">PAGE  </w:instrText>
    </w:r>
    <w:r>
      <w:rPr>
        <w:rStyle w:val="Seitenzahl"/>
      </w:rPr>
      <w:fldChar w:fldCharType="end"/>
    </w:r>
  </w:p>
  <w:p w:rsidR="00F2237D" w:rsidRDefault="00F2237D" w:rsidP="008E5609">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37D" w:rsidRDefault="008D4149" w:rsidP="009B5C80">
    <w:pPr>
      <w:pStyle w:val="Fuzeile"/>
      <w:framePr w:wrap="around" w:vAnchor="text" w:hAnchor="margin" w:xAlign="right" w:y="1"/>
      <w:rPr>
        <w:rStyle w:val="Seitenzahl"/>
      </w:rPr>
    </w:pPr>
    <w:r>
      <w:rPr>
        <w:rStyle w:val="Seitenzahl"/>
      </w:rPr>
      <w:fldChar w:fldCharType="begin"/>
    </w:r>
    <w:r w:rsidR="00F2237D">
      <w:rPr>
        <w:rStyle w:val="Seitenzahl"/>
      </w:rPr>
      <w:instrText xml:space="preserve">PAGE  </w:instrText>
    </w:r>
    <w:r>
      <w:rPr>
        <w:rStyle w:val="Seitenzahl"/>
      </w:rPr>
      <w:fldChar w:fldCharType="separate"/>
    </w:r>
    <w:r w:rsidR="004617EF">
      <w:rPr>
        <w:rStyle w:val="Seitenzahl"/>
        <w:noProof/>
      </w:rPr>
      <w:t>2</w:t>
    </w:r>
    <w:r>
      <w:rPr>
        <w:rStyle w:val="Seitenzahl"/>
      </w:rPr>
      <w:fldChar w:fldCharType="end"/>
    </w:r>
  </w:p>
  <w:p w:rsidR="00F2237D" w:rsidRDefault="00F2237D" w:rsidP="008E5609">
    <w:pPr>
      <w:pStyle w:val="Fuzeil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37D" w:rsidRDefault="00F2237D">
      <w:r>
        <w:separator/>
      </w:r>
    </w:p>
  </w:footnote>
  <w:footnote w:type="continuationSeparator" w:id="0">
    <w:p w:rsidR="00F2237D" w:rsidRDefault="00F2237D">
      <w:r>
        <w:continuationSeparator/>
      </w:r>
    </w:p>
  </w:footnote>
  <w:footnote w:id="1">
    <w:p w:rsidR="00F2237D" w:rsidRPr="00BB2939" w:rsidRDefault="00F2237D">
      <w:pPr>
        <w:pStyle w:val="Funotentext"/>
      </w:pPr>
      <w:r>
        <w:rPr>
          <w:rStyle w:val="Funotenzeichen"/>
        </w:rPr>
        <w:footnoteRef/>
      </w:r>
      <w:r>
        <w:t xml:space="preserve"> Das vollständige </w:t>
      </w:r>
      <w:proofErr w:type="spellStart"/>
      <w:r>
        <w:t>Vernehmlassungsdossier</w:t>
      </w:r>
      <w:proofErr w:type="spellEnd"/>
      <w:r>
        <w:t xml:space="preserve"> kann auf der Website des Generalsekretariats der Direktion der Institutionen und der Land- und Forstwirtschaft heruntergeladen werden; Sie finden dort auch diesen Fragebogen als Worddokument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37D" w:rsidRDefault="00A32692" w:rsidP="00F81545">
    <w:pPr>
      <w:pStyle w:val="Kopfzeile"/>
      <w:jc w:val="right"/>
    </w:pPr>
    <w:r>
      <w:t>Freiburg, 15</w:t>
    </w:r>
    <w:r w:rsidR="00F2237D">
      <w:t>. Januar 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575E6"/>
    <w:multiLevelType w:val="hybridMultilevel"/>
    <w:tmpl w:val="28023ADE"/>
    <w:lvl w:ilvl="0" w:tplc="100C000F">
      <w:start w:val="1"/>
      <w:numFmt w:val="decimal"/>
      <w:lvlText w:val="%1."/>
      <w:lvlJc w:val="left"/>
      <w:pPr>
        <w:ind w:left="1146" w:hanging="360"/>
      </w:pPr>
    </w:lvl>
    <w:lvl w:ilvl="1" w:tplc="100C0019" w:tentative="1">
      <w:start w:val="1"/>
      <w:numFmt w:val="lowerLetter"/>
      <w:lvlText w:val="%2."/>
      <w:lvlJc w:val="left"/>
      <w:pPr>
        <w:ind w:left="1866" w:hanging="360"/>
      </w:pPr>
    </w:lvl>
    <w:lvl w:ilvl="2" w:tplc="100C001B" w:tentative="1">
      <w:start w:val="1"/>
      <w:numFmt w:val="lowerRoman"/>
      <w:lvlText w:val="%3."/>
      <w:lvlJc w:val="right"/>
      <w:pPr>
        <w:ind w:left="2586" w:hanging="180"/>
      </w:pPr>
    </w:lvl>
    <w:lvl w:ilvl="3" w:tplc="100C000F" w:tentative="1">
      <w:start w:val="1"/>
      <w:numFmt w:val="decimal"/>
      <w:lvlText w:val="%4."/>
      <w:lvlJc w:val="left"/>
      <w:pPr>
        <w:ind w:left="3306" w:hanging="360"/>
      </w:pPr>
    </w:lvl>
    <w:lvl w:ilvl="4" w:tplc="100C0019" w:tentative="1">
      <w:start w:val="1"/>
      <w:numFmt w:val="lowerLetter"/>
      <w:lvlText w:val="%5."/>
      <w:lvlJc w:val="left"/>
      <w:pPr>
        <w:ind w:left="4026" w:hanging="360"/>
      </w:pPr>
    </w:lvl>
    <w:lvl w:ilvl="5" w:tplc="100C001B" w:tentative="1">
      <w:start w:val="1"/>
      <w:numFmt w:val="lowerRoman"/>
      <w:lvlText w:val="%6."/>
      <w:lvlJc w:val="right"/>
      <w:pPr>
        <w:ind w:left="4746" w:hanging="180"/>
      </w:pPr>
    </w:lvl>
    <w:lvl w:ilvl="6" w:tplc="100C000F" w:tentative="1">
      <w:start w:val="1"/>
      <w:numFmt w:val="decimal"/>
      <w:lvlText w:val="%7."/>
      <w:lvlJc w:val="left"/>
      <w:pPr>
        <w:ind w:left="5466" w:hanging="360"/>
      </w:pPr>
    </w:lvl>
    <w:lvl w:ilvl="7" w:tplc="100C0019" w:tentative="1">
      <w:start w:val="1"/>
      <w:numFmt w:val="lowerLetter"/>
      <w:lvlText w:val="%8."/>
      <w:lvlJc w:val="left"/>
      <w:pPr>
        <w:ind w:left="6186" w:hanging="360"/>
      </w:pPr>
    </w:lvl>
    <w:lvl w:ilvl="8" w:tplc="100C001B" w:tentative="1">
      <w:start w:val="1"/>
      <w:numFmt w:val="lowerRoman"/>
      <w:lvlText w:val="%9."/>
      <w:lvlJc w:val="right"/>
      <w:pPr>
        <w:ind w:left="6906" w:hanging="180"/>
      </w:pPr>
    </w:lvl>
  </w:abstractNum>
  <w:abstractNum w:abstractNumId="1">
    <w:nsid w:val="2D485019"/>
    <w:multiLevelType w:val="hybridMultilevel"/>
    <w:tmpl w:val="0C3486DE"/>
    <w:lvl w:ilvl="0" w:tplc="100C0015">
      <w:start w:val="1"/>
      <w:numFmt w:val="upperLetter"/>
      <w:lvlText w:val="%1."/>
      <w:lvlJc w:val="left"/>
      <w:pPr>
        <w:ind w:left="1320" w:hanging="360"/>
      </w:pPr>
      <w:rPr>
        <w:rFonts w:hint="default"/>
      </w:rPr>
    </w:lvl>
    <w:lvl w:ilvl="1" w:tplc="100C0003" w:tentative="1">
      <w:start w:val="1"/>
      <w:numFmt w:val="bullet"/>
      <w:lvlText w:val="o"/>
      <w:lvlJc w:val="left"/>
      <w:pPr>
        <w:ind w:left="2040" w:hanging="360"/>
      </w:pPr>
      <w:rPr>
        <w:rFonts w:ascii="Courier New" w:hAnsi="Courier New" w:cs="Courier New" w:hint="default"/>
      </w:rPr>
    </w:lvl>
    <w:lvl w:ilvl="2" w:tplc="100C0005" w:tentative="1">
      <w:start w:val="1"/>
      <w:numFmt w:val="bullet"/>
      <w:lvlText w:val=""/>
      <w:lvlJc w:val="left"/>
      <w:pPr>
        <w:ind w:left="2760" w:hanging="360"/>
      </w:pPr>
      <w:rPr>
        <w:rFonts w:ascii="Wingdings" w:hAnsi="Wingdings" w:hint="default"/>
      </w:rPr>
    </w:lvl>
    <w:lvl w:ilvl="3" w:tplc="100C0001" w:tentative="1">
      <w:start w:val="1"/>
      <w:numFmt w:val="bullet"/>
      <w:lvlText w:val=""/>
      <w:lvlJc w:val="left"/>
      <w:pPr>
        <w:ind w:left="3480" w:hanging="360"/>
      </w:pPr>
      <w:rPr>
        <w:rFonts w:ascii="Symbol" w:hAnsi="Symbol" w:hint="default"/>
      </w:rPr>
    </w:lvl>
    <w:lvl w:ilvl="4" w:tplc="100C0003" w:tentative="1">
      <w:start w:val="1"/>
      <w:numFmt w:val="bullet"/>
      <w:lvlText w:val="o"/>
      <w:lvlJc w:val="left"/>
      <w:pPr>
        <w:ind w:left="4200" w:hanging="360"/>
      </w:pPr>
      <w:rPr>
        <w:rFonts w:ascii="Courier New" w:hAnsi="Courier New" w:cs="Courier New" w:hint="default"/>
      </w:rPr>
    </w:lvl>
    <w:lvl w:ilvl="5" w:tplc="100C0005" w:tentative="1">
      <w:start w:val="1"/>
      <w:numFmt w:val="bullet"/>
      <w:lvlText w:val=""/>
      <w:lvlJc w:val="left"/>
      <w:pPr>
        <w:ind w:left="4920" w:hanging="360"/>
      </w:pPr>
      <w:rPr>
        <w:rFonts w:ascii="Wingdings" w:hAnsi="Wingdings" w:hint="default"/>
      </w:rPr>
    </w:lvl>
    <w:lvl w:ilvl="6" w:tplc="100C0001" w:tentative="1">
      <w:start w:val="1"/>
      <w:numFmt w:val="bullet"/>
      <w:lvlText w:val=""/>
      <w:lvlJc w:val="left"/>
      <w:pPr>
        <w:ind w:left="5640" w:hanging="360"/>
      </w:pPr>
      <w:rPr>
        <w:rFonts w:ascii="Symbol" w:hAnsi="Symbol" w:hint="default"/>
      </w:rPr>
    </w:lvl>
    <w:lvl w:ilvl="7" w:tplc="100C0003" w:tentative="1">
      <w:start w:val="1"/>
      <w:numFmt w:val="bullet"/>
      <w:lvlText w:val="o"/>
      <w:lvlJc w:val="left"/>
      <w:pPr>
        <w:ind w:left="6360" w:hanging="360"/>
      </w:pPr>
      <w:rPr>
        <w:rFonts w:ascii="Courier New" w:hAnsi="Courier New" w:cs="Courier New" w:hint="default"/>
      </w:rPr>
    </w:lvl>
    <w:lvl w:ilvl="8" w:tplc="100C0005" w:tentative="1">
      <w:start w:val="1"/>
      <w:numFmt w:val="bullet"/>
      <w:lvlText w:val=""/>
      <w:lvlJc w:val="left"/>
      <w:pPr>
        <w:ind w:left="7080" w:hanging="360"/>
      </w:pPr>
      <w:rPr>
        <w:rFonts w:ascii="Wingdings" w:hAnsi="Wingdings" w:hint="default"/>
      </w:rPr>
    </w:lvl>
  </w:abstractNum>
  <w:abstractNum w:abstractNumId="2">
    <w:nsid w:val="2DFD6E9B"/>
    <w:multiLevelType w:val="hybridMultilevel"/>
    <w:tmpl w:val="25324726"/>
    <w:lvl w:ilvl="0" w:tplc="100C0015">
      <w:start w:val="1"/>
      <w:numFmt w:val="upperLetter"/>
      <w:lvlText w:val="%1."/>
      <w:lvlJc w:val="left"/>
      <w:pPr>
        <w:ind w:left="1495" w:hanging="360"/>
      </w:pPr>
      <w:rPr>
        <w:rFonts w:hint="default"/>
      </w:rPr>
    </w:lvl>
    <w:lvl w:ilvl="1" w:tplc="100C0003" w:tentative="1">
      <w:start w:val="1"/>
      <w:numFmt w:val="bullet"/>
      <w:lvlText w:val="o"/>
      <w:lvlJc w:val="left"/>
      <w:pPr>
        <w:ind w:left="2215" w:hanging="360"/>
      </w:pPr>
      <w:rPr>
        <w:rFonts w:ascii="Courier New" w:hAnsi="Courier New" w:cs="Courier New" w:hint="default"/>
      </w:rPr>
    </w:lvl>
    <w:lvl w:ilvl="2" w:tplc="100C0005" w:tentative="1">
      <w:start w:val="1"/>
      <w:numFmt w:val="bullet"/>
      <w:lvlText w:val=""/>
      <w:lvlJc w:val="left"/>
      <w:pPr>
        <w:ind w:left="2935" w:hanging="360"/>
      </w:pPr>
      <w:rPr>
        <w:rFonts w:ascii="Wingdings" w:hAnsi="Wingdings" w:hint="default"/>
      </w:rPr>
    </w:lvl>
    <w:lvl w:ilvl="3" w:tplc="100C0001" w:tentative="1">
      <w:start w:val="1"/>
      <w:numFmt w:val="bullet"/>
      <w:lvlText w:val=""/>
      <w:lvlJc w:val="left"/>
      <w:pPr>
        <w:ind w:left="3655" w:hanging="360"/>
      </w:pPr>
      <w:rPr>
        <w:rFonts w:ascii="Symbol" w:hAnsi="Symbol" w:hint="default"/>
      </w:rPr>
    </w:lvl>
    <w:lvl w:ilvl="4" w:tplc="100C0003" w:tentative="1">
      <w:start w:val="1"/>
      <w:numFmt w:val="bullet"/>
      <w:lvlText w:val="o"/>
      <w:lvlJc w:val="left"/>
      <w:pPr>
        <w:ind w:left="4375" w:hanging="360"/>
      </w:pPr>
      <w:rPr>
        <w:rFonts w:ascii="Courier New" w:hAnsi="Courier New" w:cs="Courier New" w:hint="default"/>
      </w:rPr>
    </w:lvl>
    <w:lvl w:ilvl="5" w:tplc="100C0005" w:tentative="1">
      <w:start w:val="1"/>
      <w:numFmt w:val="bullet"/>
      <w:lvlText w:val=""/>
      <w:lvlJc w:val="left"/>
      <w:pPr>
        <w:ind w:left="5095" w:hanging="360"/>
      </w:pPr>
      <w:rPr>
        <w:rFonts w:ascii="Wingdings" w:hAnsi="Wingdings" w:hint="default"/>
      </w:rPr>
    </w:lvl>
    <w:lvl w:ilvl="6" w:tplc="100C0001" w:tentative="1">
      <w:start w:val="1"/>
      <w:numFmt w:val="bullet"/>
      <w:lvlText w:val=""/>
      <w:lvlJc w:val="left"/>
      <w:pPr>
        <w:ind w:left="5815" w:hanging="360"/>
      </w:pPr>
      <w:rPr>
        <w:rFonts w:ascii="Symbol" w:hAnsi="Symbol" w:hint="default"/>
      </w:rPr>
    </w:lvl>
    <w:lvl w:ilvl="7" w:tplc="100C0003" w:tentative="1">
      <w:start w:val="1"/>
      <w:numFmt w:val="bullet"/>
      <w:lvlText w:val="o"/>
      <w:lvlJc w:val="left"/>
      <w:pPr>
        <w:ind w:left="6535" w:hanging="360"/>
      </w:pPr>
      <w:rPr>
        <w:rFonts w:ascii="Courier New" w:hAnsi="Courier New" w:cs="Courier New" w:hint="default"/>
      </w:rPr>
    </w:lvl>
    <w:lvl w:ilvl="8" w:tplc="100C0005" w:tentative="1">
      <w:start w:val="1"/>
      <w:numFmt w:val="bullet"/>
      <w:lvlText w:val=""/>
      <w:lvlJc w:val="left"/>
      <w:pPr>
        <w:ind w:left="7255" w:hanging="360"/>
      </w:pPr>
      <w:rPr>
        <w:rFonts w:ascii="Wingdings" w:hAnsi="Wingdings" w:hint="default"/>
      </w:rPr>
    </w:lvl>
  </w:abstractNum>
  <w:abstractNum w:abstractNumId="3">
    <w:nsid w:val="385D0F45"/>
    <w:multiLevelType w:val="hybridMultilevel"/>
    <w:tmpl w:val="C9B47B22"/>
    <w:lvl w:ilvl="0" w:tplc="100C000F">
      <w:start w:val="1"/>
      <w:numFmt w:val="decimal"/>
      <w:lvlText w:val="%1."/>
      <w:lvlJc w:val="left"/>
      <w:pPr>
        <w:ind w:left="1146" w:hanging="360"/>
      </w:pPr>
    </w:lvl>
    <w:lvl w:ilvl="1" w:tplc="100C0019" w:tentative="1">
      <w:start w:val="1"/>
      <w:numFmt w:val="lowerLetter"/>
      <w:lvlText w:val="%2."/>
      <w:lvlJc w:val="left"/>
      <w:pPr>
        <w:ind w:left="1866" w:hanging="360"/>
      </w:pPr>
    </w:lvl>
    <w:lvl w:ilvl="2" w:tplc="100C001B" w:tentative="1">
      <w:start w:val="1"/>
      <w:numFmt w:val="lowerRoman"/>
      <w:lvlText w:val="%3."/>
      <w:lvlJc w:val="right"/>
      <w:pPr>
        <w:ind w:left="2586" w:hanging="180"/>
      </w:pPr>
    </w:lvl>
    <w:lvl w:ilvl="3" w:tplc="100C000F" w:tentative="1">
      <w:start w:val="1"/>
      <w:numFmt w:val="decimal"/>
      <w:lvlText w:val="%4."/>
      <w:lvlJc w:val="left"/>
      <w:pPr>
        <w:ind w:left="3306" w:hanging="360"/>
      </w:pPr>
    </w:lvl>
    <w:lvl w:ilvl="4" w:tplc="100C0019" w:tentative="1">
      <w:start w:val="1"/>
      <w:numFmt w:val="lowerLetter"/>
      <w:lvlText w:val="%5."/>
      <w:lvlJc w:val="left"/>
      <w:pPr>
        <w:ind w:left="4026" w:hanging="360"/>
      </w:pPr>
    </w:lvl>
    <w:lvl w:ilvl="5" w:tplc="100C001B" w:tentative="1">
      <w:start w:val="1"/>
      <w:numFmt w:val="lowerRoman"/>
      <w:lvlText w:val="%6."/>
      <w:lvlJc w:val="right"/>
      <w:pPr>
        <w:ind w:left="4746" w:hanging="180"/>
      </w:pPr>
    </w:lvl>
    <w:lvl w:ilvl="6" w:tplc="100C000F" w:tentative="1">
      <w:start w:val="1"/>
      <w:numFmt w:val="decimal"/>
      <w:lvlText w:val="%7."/>
      <w:lvlJc w:val="left"/>
      <w:pPr>
        <w:ind w:left="5466" w:hanging="360"/>
      </w:pPr>
    </w:lvl>
    <w:lvl w:ilvl="7" w:tplc="100C0019" w:tentative="1">
      <w:start w:val="1"/>
      <w:numFmt w:val="lowerLetter"/>
      <w:lvlText w:val="%8."/>
      <w:lvlJc w:val="left"/>
      <w:pPr>
        <w:ind w:left="6186" w:hanging="360"/>
      </w:pPr>
    </w:lvl>
    <w:lvl w:ilvl="8" w:tplc="100C001B" w:tentative="1">
      <w:start w:val="1"/>
      <w:numFmt w:val="lowerRoman"/>
      <w:lvlText w:val="%9."/>
      <w:lvlJc w:val="right"/>
      <w:pPr>
        <w:ind w:left="6906" w:hanging="180"/>
      </w:pPr>
    </w:lvl>
  </w:abstractNum>
  <w:abstractNum w:abstractNumId="4">
    <w:nsid w:val="3EDC50EF"/>
    <w:multiLevelType w:val="hybridMultilevel"/>
    <w:tmpl w:val="17B24936"/>
    <w:lvl w:ilvl="0" w:tplc="100C000F">
      <w:start w:val="1"/>
      <w:numFmt w:val="decimal"/>
      <w:lvlText w:val="%1."/>
      <w:lvlJc w:val="left"/>
      <w:pPr>
        <w:ind w:left="1146" w:hanging="360"/>
      </w:pPr>
    </w:lvl>
    <w:lvl w:ilvl="1" w:tplc="100C0019" w:tentative="1">
      <w:start w:val="1"/>
      <w:numFmt w:val="lowerLetter"/>
      <w:lvlText w:val="%2."/>
      <w:lvlJc w:val="left"/>
      <w:pPr>
        <w:ind w:left="1866" w:hanging="360"/>
      </w:pPr>
    </w:lvl>
    <w:lvl w:ilvl="2" w:tplc="100C001B" w:tentative="1">
      <w:start w:val="1"/>
      <w:numFmt w:val="lowerRoman"/>
      <w:lvlText w:val="%3."/>
      <w:lvlJc w:val="right"/>
      <w:pPr>
        <w:ind w:left="2586" w:hanging="180"/>
      </w:pPr>
    </w:lvl>
    <w:lvl w:ilvl="3" w:tplc="100C000F" w:tentative="1">
      <w:start w:val="1"/>
      <w:numFmt w:val="decimal"/>
      <w:lvlText w:val="%4."/>
      <w:lvlJc w:val="left"/>
      <w:pPr>
        <w:ind w:left="3306" w:hanging="360"/>
      </w:pPr>
    </w:lvl>
    <w:lvl w:ilvl="4" w:tplc="100C0019" w:tentative="1">
      <w:start w:val="1"/>
      <w:numFmt w:val="lowerLetter"/>
      <w:lvlText w:val="%5."/>
      <w:lvlJc w:val="left"/>
      <w:pPr>
        <w:ind w:left="4026" w:hanging="360"/>
      </w:pPr>
    </w:lvl>
    <w:lvl w:ilvl="5" w:tplc="100C001B" w:tentative="1">
      <w:start w:val="1"/>
      <w:numFmt w:val="lowerRoman"/>
      <w:lvlText w:val="%6."/>
      <w:lvlJc w:val="right"/>
      <w:pPr>
        <w:ind w:left="4746" w:hanging="180"/>
      </w:pPr>
    </w:lvl>
    <w:lvl w:ilvl="6" w:tplc="100C000F" w:tentative="1">
      <w:start w:val="1"/>
      <w:numFmt w:val="decimal"/>
      <w:lvlText w:val="%7."/>
      <w:lvlJc w:val="left"/>
      <w:pPr>
        <w:ind w:left="5466" w:hanging="360"/>
      </w:pPr>
    </w:lvl>
    <w:lvl w:ilvl="7" w:tplc="100C0019" w:tentative="1">
      <w:start w:val="1"/>
      <w:numFmt w:val="lowerLetter"/>
      <w:lvlText w:val="%8."/>
      <w:lvlJc w:val="left"/>
      <w:pPr>
        <w:ind w:left="6186" w:hanging="360"/>
      </w:pPr>
    </w:lvl>
    <w:lvl w:ilvl="8" w:tplc="100C001B" w:tentative="1">
      <w:start w:val="1"/>
      <w:numFmt w:val="lowerRoman"/>
      <w:lvlText w:val="%9."/>
      <w:lvlJc w:val="right"/>
      <w:pPr>
        <w:ind w:left="6906" w:hanging="180"/>
      </w:pPr>
    </w:lvl>
  </w:abstractNum>
  <w:abstractNum w:abstractNumId="5">
    <w:nsid w:val="6653411F"/>
    <w:multiLevelType w:val="hybridMultilevel"/>
    <w:tmpl w:val="C9B47B22"/>
    <w:lvl w:ilvl="0" w:tplc="100C000F">
      <w:start w:val="1"/>
      <w:numFmt w:val="decimal"/>
      <w:lvlText w:val="%1."/>
      <w:lvlJc w:val="left"/>
      <w:pPr>
        <w:ind w:left="1146" w:hanging="360"/>
      </w:pPr>
    </w:lvl>
    <w:lvl w:ilvl="1" w:tplc="100C0019" w:tentative="1">
      <w:start w:val="1"/>
      <w:numFmt w:val="lowerLetter"/>
      <w:lvlText w:val="%2."/>
      <w:lvlJc w:val="left"/>
      <w:pPr>
        <w:ind w:left="1866" w:hanging="360"/>
      </w:pPr>
    </w:lvl>
    <w:lvl w:ilvl="2" w:tplc="100C001B" w:tentative="1">
      <w:start w:val="1"/>
      <w:numFmt w:val="lowerRoman"/>
      <w:lvlText w:val="%3."/>
      <w:lvlJc w:val="right"/>
      <w:pPr>
        <w:ind w:left="2586" w:hanging="180"/>
      </w:pPr>
    </w:lvl>
    <w:lvl w:ilvl="3" w:tplc="100C000F" w:tentative="1">
      <w:start w:val="1"/>
      <w:numFmt w:val="decimal"/>
      <w:lvlText w:val="%4."/>
      <w:lvlJc w:val="left"/>
      <w:pPr>
        <w:ind w:left="3306" w:hanging="360"/>
      </w:pPr>
    </w:lvl>
    <w:lvl w:ilvl="4" w:tplc="100C0019" w:tentative="1">
      <w:start w:val="1"/>
      <w:numFmt w:val="lowerLetter"/>
      <w:lvlText w:val="%5."/>
      <w:lvlJc w:val="left"/>
      <w:pPr>
        <w:ind w:left="4026" w:hanging="360"/>
      </w:pPr>
    </w:lvl>
    <w:lvl w:ilvl="5" w:tplc="100C001B" w:tentative="1">
      <w:start w:val="1"/>
      <w:numFmt w:val="lowerRoman"/>
      <w:lvlText w:val="%6."/>
      <w:lvlJc w:val="right"/>
      <w:pPr>
        <w:ind w:left="4746" w:hanging="180"/>
      </w:pPr>
    </w:lvl>
    <w:lvl w:ilvl="6" w:tplc="100C000F" w:tentative="1">
      <w:start w:val="1"/>
      <w:numFmt w:val="decimal"/>
      <w:lvlText w:val="%7."/>
      <w:lvlJc w:val="left"/>
      <w:pPr>
        <w:ind w:left="5466" w:hanging="360"/>
      </w:pPr>
    </w:lvl>
    <w:lvl w:ilvl="7" w:tplc="100C0019" w:tentative="1">
      <w:start w:val="1"/>
      <w:numFmt w:val="lowerLetter"/>
      <w:lvlText w:val="%8."/>
      <w:lvlJc w:val="left"/>
      <w:pPr>
        <w:ind w:left="6186" w:hanging="360"/>
      </w:pPr>
    </w:lvl>
    <w:lvl w:ilvl="8" w:tplc="100C001B" w:tentative="1">
      <w:start w:val="1"/>
      <w:numFmt w:val="lowerRoman"/>
      <w:lvlText w:val="%9."/>
      <w:lvlJc w:val="right"/>
      <w:pPr>
        <w:ind w:left="6906" w:hanging="180"/>
      </w:pPr>
    </w:lvl>
  </w:abstractNum>
  <w:abstractNum w:abstractNumId="6">
    <w:nsid w:val="6C030708"/>
    <w:multiLevelType w:val="hybridMultilevel"/>
    <w:tmpl w:val="FE106520"/>
    <w:lvl w:ilvl="0" w:tplc="6ADE4A16">
      <w:start w:val="1"/>
      <w:numFmt w:val="bullet"/>
      <w:lvlText w:val="-"/>
      <w:lvlJc w:val="left"/>
      <w:pPr>
        <w:ind w:left="1320" w:hanging="360"/>
      </w:pPr>
      <w:rPr>
        <w:rFonts w:ascii="Arial" w:hAnsi="Arial" w:hint="default"/>
      </w:rPr>
    </w:lvl>
    <w:lvl w:ilvl="1" w:tplc="100C0003" w:tentative="1">
      <w:start w:val="1"/>
      <w:numFmt w:val="bullet"/>
      <w:lvlText w:val="o"/>
      <w:lvlJc w:val="left"/>
      <w:pPr>
        <w:ind w:left="2040" w:hanging="360"/>
      </w:pPr>
      <w:rPr>
        <w:rFonts w:ascii="Courier New" w:hAnsi="Courier New" w:cs="Courier New" w:hint="default"/>
      </w:rPr>
    </w:lvl>
    <w:lvl w:ilvl="2" w:tplc="100C0005" w:tentative="1">
      <w:start w:val="1"/>
      <w:numFmt w:val="bullet"/>
      <w:lvlText w:val=""/>
      <w:lvlJc w:val="left"/>
      <w:pPr>
        <w:ind w:left="2760" w:hanging="360"/>
      </w:pPr>
      <w:rPr>
        <w:rFonts w:ascii="Wingdings" w:hAnsi="Wingdings" w:hint="default"/>
      </w:rPr>
    </w:lvl>
    <w:lvl w:ilvl="3" w:tplc="100C0001" w:tentative="1">
      <w:start w:val="1"/>
      <w:numFmt w:val="bullet"/>
      <w:lvlText w:val=""/>
      <w:lvlJc w:val="left"/>
      <w:pPr>
        <w:ind w:left="3480" w:hanging="360"/>
      </w:pPr>
      <w:rPr>
        <w:rFonts w:ascii="Symbol" w:hAnsi="Symbol" w:hint="default"/>
      </w:rPr>
    </w:lvl>
    <w:lvl w:ilvl="4" w:tplc="100C0003" w:tentative="1">
      <w:start w:val="1"/>
      <w:numFmt w:val="bullet"/>
      <w:lvlText w:val="o"/>
      <w:lvlJc w:val="left"/>
      <w:pPr>
        <w:ind w:left="4200" w:hanging="360"/>
      </w:pPr>
      <w:rPr>
        <w:rFonts w:ascii="Courier New" w:hAnsi="Courier New" w:cs="Courier New" w:hint="default"/>
      </w:rPr>
    </w:lvl>
    <w:lvl w:ilvl="5" w:tplc="100C0005" w:tentative="1">
      <w:start w:val="1"/>
      <w:numFmt w:val="bullet"/>
      <w:lvlText w:val=""/>
      <w:lvlJc w:val="left"/>
      <w:pPr>
        <w:ind w:left="4920" w:hanging="360"/>
      </w:pPr>
      <w:rPr>
        <w:rFonts w:ascii="Wingdings" w:hAnsi="Wingdings" w:hint="default"/>
      </w:rPr>
    </w:lvl>
    <w:lvl w:ilvl="6" w:tplc="100C0001" w:tentative="1">
      <w:start w:val="1"/>
      <w:numFmt w:val="bullet"/>
      <w:lvlText w:val=""/>
      <w:lvlJc w:val="left"/>
      <w:pPr>
        <w:ind w:left="5640" w:hanging="360"/>
      </w:pPr>
      <w:rPr>
        <w:rFonts w:ascii="Symbol" w:hAnsi="Symbol" w:hint="default"/>
      </w:rPr>
    </w:lvl>
    <w:lvl w:ilvl="7" w:tplc="100C0003" w:tentative="1">
      <w:start w:val="1"/>
      <w:numFmt w:val="bullet"/>
      <w:lvlText w:val="o"/>
      <w:lvlJc w:val="left"/>
      <w:pPr>
        <w:ind w:left="6360" w:hanging="360"/>
      </w:pPr>
      <w:rPr>
        <w:rFonts w:ascii="Courier New" w:hAnsi="Courier New" w:cs="Courier New" w:hint="default"/>
      </w:rPr>
    </w:lvl>
    <w:lvl w:ilvl="8" w:tplc="100C0005" w:tentative="1">
      <w:start w:val="1"/>
      <w:numFmt w:val="bullet"/>
      <w:lvlText w:val=""/>
      <w:lvlJc w:val="left"/>
      <w:pPr>
        <w:ind w:left="7080" w:hanging="360"/>
      </w:pPr>
      <w:rPr>
        <w:rFonts w:ascii="Wingdings" w:hAnsi="Wingdings" w:hint="default"/>
      </w:rPr>
    </w:lvl>
  </w:abstractNum>
  <w:abstractNum w:abstractNumId="7">
    <w:nsid w:val="7ED92C76"/>
    <w:multiLevelType w:val="hybridMultilevel"/>
    <w:tmpl w:val="D3F04140"/>
    <w:lvl w:ilvl="0" w:tplc="5E3A6FA6">
      <w:start w:val="1"/>
      <w:numFmt w:val="decimal"/>
      <w:lvlText w:val="%1)"/>
      <w:lvlJc w:val="left"/>
      <w:pPr>
        <w:ind w:left="786" w:hanging="360"/>
      </w:pPr>
      <w:rPr>
        <w:rFonts w:hint="default"/>
      </w:rPr>
    </w:lvl>
    <w:lvl w:ilvl="1" w:tplc="100C0019" w:tentative="1">
      <w:start w:val="1"/>
      <w:numFmt w:val="lowerLetter"/>
      <w:lvlText w:val="%2."/>
      <w:lvlJc w:val="left"/>
      <w:pPr>
        <w:ind w:left="1506" w:hanging="360"/>
      </w:pPr>
    </w:lvl>
    <w:lvl w:ilvl="2" w:tplc="100C001B" w:tentative="1">
      <w:start w:val="1"/>
      <w:numFmt w:val="lowerRoman"/>
      <w:lvlText w:val="%3."/>
      <w:lvlJc w:val="right"/>
      <w:pPr>
        <w:ind w:left="2226" w:hanging="180"/>
      </w:pPr>
    </w:lvl>
    <w:lvl w:ilvl="3" w:tplc="100C000F" w:tentative="1">
      <w:start w:val="1"/>
      <w:numFmt w:val="decimal"/>
      <w:lvlText w:val="%4."/>
      <w:lvlJc w:val="left"/>
      <w:pPr>
        <w:ind w:left="2946" w:hanging="360"/>
      </w:pPr>
    </w:lvl>
    <w:lvl w:ilvl="4" w:tplc="100C0019" w:tentative="1">
      <w:start w:val="1"/>
      <w:numFmt w:val="lowerLetter"/>
      <w:lvlText w:val="%5."/>
      <w:lvlJc w:val="left"/>
      <w:pPr>
        <w:ind w:left="3666" w:hanging="360"/>
      </w:pPr>
    </w:lvl>
    <w:lvl w:ilvl="5" w:tplc="100C001B" w:tentative="1">
      <w:start w:val="1"/>
      <w:numFmt w:val="lowerRoman"/>
      <w:lvlText w:val="%6."/>
      <w:lvlJc w:val="right"/>
      <w:pPr>
        <w:ind w:left="4386" w:hanging="180"/>
      </w:pPr>
    </w:lvl>
    <w:lvl w:ilvl="6" w:tplc="100C000F" w:tentative="1">
      <w:start w:val="1"/>
      <w:numFmt w:val="decimal"/>
      <w:lvlText w:val="%7."/>
      <w:lvlJc w:val="left"/>
      <w:pPr>
        <w:ind w:left="5106" w:hanging="360"/>
      </w:pPr>
    </w:lvl>
    <w:lvl w:ilvl="7" w:tplc="100C0019" w:tentative="1">
      <w:start w:val="1"/>
      <w:numFmt w:val="lowerLetter"/>
      <w:lvlText w:val="%8."/>
      <w:lvlJc w:val="left"/>
      <w:pPr>
        <w:ind w:left="5826" w:hanging="360"/>
      </w:pPr>
    </w:lvl>
    <w:lvl w:ilvl="8" w:tplc="100C001B" w:tentative="1">
      <w:start w:val="1"/>
      <w:numFmt w:val="lowerRoman"/>
      <w:lvlText w:val="%9."/>
      <w:lvlJc w:val="right"/>
      <w:pPr>
        <w:ind w:left="6546" w:hanging="180"/>
      </w:pPr>
    </w:lvl>
  </w:abstractNum>
  <w:num w:numId="1">
    <w:abstractNumId w:val="6"/>
  </w:num>
  <w:num w:numId="2">
    <w:abstractNumId w:val="4"/>
  </w:num>
  <w:num w:numId="3">
    <w:abstractNumId w:val="7"/>
  </w:num>
  <w:num w:numId="4">
    <w:abstractNumId w:val="0"/>
  </w:num>
  <w:num w:numId="5">
    <w:abstractNumId w:val="3"/>
  </w:num>
  <w:num w:numId="6">
    <w:abstractNumId w:val="2"/>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stylePaneFormatFilter w:val="3F01"/>
  <w:defaultTabStop w:val="708"/>
  <w:hyphenationZone w:val="425"/>
  <w:characterSpacingControl w:val="doNotCompress"/>
  <w:hdrShapeDefaults>
    <o:shapedefaults v:ext="edit" spidmax="17409"/>
  </w:hdrShapeDefaults>
  <w:footnotePr>
    <w:footnote w:id="-1"/>
    <w:footnote w:id="0"/>
  </w:footnotePr>
  <w:endnotePr>
    <w:endnote w:id="-1"/>
    <w:endnote w:id="0"/>
  </w:endnotePr>
  <w:compat/>
  <w:rsids>
    <w:rsidRoot w:val="007856E2"/>
    <w:rsid w:val="000050B5"/>
    <w:rsid w:val="0005702E"/>
    <w:rsid w:val="00062FB2"/>
    <w:rsid w:val="000E71DD"/>
    <w:rsid w:val="000F3C04"/>
    <w:rsid w:val="000F6652"/>
    <w:rsid w:val="00134080"/>
    <w:rsid w:val="00151991"/>
    <w:rsid w:val="00160DAA"/>
    <w:rsid w:val="00215865"/>
    <w:rsid w:val="002E3370"/>
    <w:rsid w:val="0032259D"/>
    <w:rsid w:val="00324CBD"/>
    <w:rsid w:val="003A176B"/>
    <w:rsid w:val="0042699D"/>
    <w:rsid w:val="004617EF"/>
    <w:rsid w:val="00470632"/>
    <w:rsid w:val="004C781A"/>
    <w:rsid w:val="004D220A"/>
    <w:rsid w:val="00504BE6"/>
    <w:rsid w:val="00506203"/>
    <w:rsid w:val="00512357"/>
    <w:rsid w:val="00517FD8"/>
    <w:rsid w:val="00526D9B"/>
    <w:rsid w:val="00551C8E"/>
    <w:rsid w:val="00554AE9"/>
    <w:rsid w:val="0057078D"/>
    <w:rsid w:val="005E21B5"/>
    <w:rsid w:val="00603852"/>
    <w:rsid w:val="006425C9"/>
    <w:rsid w:val="00663FDC"/>
    <w:rsid w:val="00696E0A"/>
    <w:rsid w:val="006C6E90"/>
    <w:rsid w:val="00712333"/>
    <w:rsid w:val="00726DDE"/>
    <w:rsid w:val="00747F6E"/>
    <w:rsid w:val="007856E2"/>
    <w:rsid w:val="00786260"/>
    <w:rsid w:val="00786A31"/>
    <w:rsid w:val="00787F01"/>
    <w:rsid w:val="007A6AEB"/>
    <w:rsid w:val="007C4615"/>
    <w:rsid w:val="00822DAB"/>
    <w:rsid w:val="00857A06"/>
    <w:rsid w:val="0088225C"/>
    <w:rsid w:val="008B0417"/>
    <w:rsid w:val="008B623F"/>
    <w:rsid w:val="008D4149"/>
    <w:rsid w:val="008E5609"/>
    <w:rsid w:val="00906763"/>
    <w:rsid w:val="00917530"/>
    <w:rsid w:val="00936E6E"/>
    <w:rsid w:val="00952478"/>
    <w:rsid w:val="00980134"/>
    <w:rsid w:val="009861B8"/>
    <w:rsid w:val="009872ED"/>
    <w:rsid w:val="00987C59"/>
    <w:rsid w:val="009B5C80"/>
    <w:rsid w:val="009F43F6"/>
    <w:rsid w:val="00A10DAC"/>
    <w:rsid w:val="00A27398"/>
    <w:rsid w:val="00A32692"/>
    <w:rsid w:val="00A670A1"/>
    <w:rsid w:val="00AB1E52"/>
    <w:rsid w:val="00AE6D70"/>
    <w:rsid w:val="00B04DE7"/>
    <w:rsid w:val="00B056DE"/>
    <w:rsid w:val="00B15CDE"/>
    <w:rsid w:val="00B40B8D"/>
    <w:rsid w:val="00B55DAD"/>
    <w:rsid w:val="00B57A0A"/>
    <w:rsid w:val="00BB2939"/>
    <w:rsid w:val="00BF3BE6"/>
    <w:rsid w:val="00C43485"/>
    <w:rsid w:val="00C56566"/>
    <w:rsid w:val="00C67E55"/>
    <w:rsid w:val="00CB38C8"/>
    <w:rsid w:val="00CF3F70"/>
    <w:rsid w:val="00D16EC1"/>
    <w:rsid w:val="00D23E34"/>
    <w:rsid w:val="00D513B0"/>
    <w:rsid w:val="00D75956"/>
    <w:rsid w:val="00D84DAA"/>
    <w:rsid w:val="00DD41A4"/>
    <w:rsid w:val="00DF0FE2"/>
    <w:rsid w:val="00E31178"/>
    <w:rsid w:val="00E7322E"/>
    <w:rsid w:val="00E91A5F"/>
    <w:rsid w:val="00EE271D"/>
    <w:rsid w:val="00EF2CEB"/>
    <w:rsid w:val="00EF7A5C"/>
    <w:rsid w:val="00F17BAD"/>
    <w:rsid w:val="00F2237D"/>
    <w:rsid w:val="00F734A0"/>
    <w:rsid w:val="00F74F78"/>
    <w:rsid w:val="00F81545"/>
    <w:rsid w:val="00F93EFE"/>
    <w:rsid w:val="00FE4C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de-DE"/>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6D70"/>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BB2939"/>
    <w:rPr>
      <w:sz w:val="20"/>
      <w:szCs w:val="20"/>
    </w:rPr>
  </w:style>
  <w:style w:type="character" w:styleId="Funotenzeichen">
    <w:name w:val="footnote reference"/>
    <w:basedOn w:val="Absatz-Standardschriftart"/>
    <w:semiHidden/>
    <w:rsid w:val="00BB2939"/>
    <w:rPr>
      <w:vertAlign w:val="superscript"/>
    </w:rPr>
  </w:style>
  <w:style w:type="character" w:styleId="Hyperlink">
    <w:name w:val="Hyperlink"/>
    <w:basedOn w:val="Absatz-Standardschriftart"/>
    <w:rsid w:val="00BB2939"/>
    <w:rPr>
      <w:color w:val="0000FF"/>
      <w:u w:val="single"/>
    </w:rPr>
  </w:style>
  <w:style w:type="paragraph" w:styleId="Fuzeile">
    <w:name w:val="footer"/>
    <w:basedOn w:val="Standard"/>
    <w:rsid w:val="008E5609"/>
    <w:pPr>
      <w:tabs>
        <w:tab w:val="center" w:pos="4536"/>
        <w:tab w:val="right" w:pos="9072"/>
      </w:tabs>
    </w:pPr>
  </w:style>
  <w:style w:type="character" w:styleId="Seitenzahl">
    <w:name w:val="page number"/>
    <w:basedOn w:val="Absatz-Standardschriftart"/>
    <w:rsid w:val="008E5609"/>
  </w:style>
  <w:style w:type="paragraph" w:styleId="Sprechblasentext">
    <w:name w:val="Balloon Text"/>
    <w:basedOn w:val="Standard"/>
    <w:semiHidden/>
    <w:rsid w:val="00B04DE7"/>
    <w:rPr>
      <w:rFonts w:ascii="Tahoma" w:hAnsi="Tahoma" w:cs="Tahoma"/>
      <w:sz w:val="16"/>
      <w:szCs w:val="16"/>
    </w:rPr>
  </w:style>
  <w:style w:type="paragraph" w:styleId="Listenabsatz">
    <w:name w:val="List Paragraph"/>
    <w:basedOn w:val="Standard"/>
    <w:uiPriority w:val="34"/>
    <w:qFormat/>
    <w:rsid w:val="00512357"/>
    <w:pPr>
      <w:ind w:left="720"/>
      <w:contextualSpacing/>
    </w:pPr>
  </w:style>
  <w:style w:type="paragraph" w:styleId="Kopfzeile">
    <w:name w:val="header"/>
    <w:basedOn w:val="Standard"/>
    <w:link w:val="KopfzeileZchn"/>
    <w:uiPriority w:val="99"/>
    <w:semiHidden/>
    <w:unhideWhenUsed/>
    <w:rsid w:val="00551C8E"/>
    <w:pPr>
      <w:tabs>
        <w:tab w:val="center" w:pos="4536"/>
        <w:tab w:val="right" w:pos="9072"/>
      </w:tabs>
    </w:pPr>
  </w:style>
  <w:style w:type="character" w:customStyle="1" w:styleId="KopfzeileZchn">
    <w:name w:val="Kopfzeile Zchn"/>
    <w:basedOn w:val="Absatz-Standardschriftart"/>
    <w:link w:val="Kopfzeile"/>
    <w:uiPriority w:val="99"/>
    <w:semiHidden/>
    <w:rsid w:val="00551C8E"/>
    <w:rPr>
      <w:sz w:val="24"/>
      <w:szCs w:val="24"/>
      <w:lang w:val="de-DE" w:eastAsia="de-DE" w:bidi="de-DE"/>
    </w:rPr>
  </w:style>
</w:styles>
</file>

<file path=word/webSettings.xml><?xml version="1.0" encoding="utf-8"?>
<w:webSettings xmlns:r="http://schemas.openxmlformats.org/officeDocument/2006/relationships" xmlns:w="http://schemas.openxmlformats.org/wordprocessingml/2006/main">
  <w:divs>
    <w:div w:id="204297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hristophe.maillard@fr.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566</Words>
  <Characters>7467</Characters>
  <Application>Microsoft Office Word</Application>
  <DocSecurity>0</DocSecurity>
  <Lines>62</Lines>
  <Paragraphs>16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Fragebogen</vt:lpstr>
      <vt:lpstr>Questionnaire</vt:lpstr>
    </vt:vector>
  </TitlesOfParts>
  <Company>Etat de Fribourg</Company>
  <LinksUpToDate>false</LinksUpToDate>
  <CharactersWithSpaces>8017</CharactersWithSpaces>
  <SharedDoc>false</SharedDoc>
  <HLinks>
    <vt:vector size="6" baseType="variant">
      <vt:variant>
        <vt:i4>65633</vt:i4>
      </vt:variant>
      <vt:variant>
        <vt:i4>0</vt:i4>
      </vt:variant>
      <vt:variant>
        <vt:i4>0</vt:i4>
      </vt:variant>
      <vt:variant>
        <vt:i4>5</vt:i4>
      </vt:variant>
      <vt:variant>
        <vt:lpwstr>mailto:christophe.maillard@fr.ch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Fragebogen</dc:title>
  <dc:subject/>
  <dc:creator>SITel</dc:creator>
  <cp:keywords/>
  <dc:description/>
  <cp:lastModifiedBy>stettlerand</cp:lastModifiedBy>
  <cp:revision>9</cp:revision>
  <cp:lastPrinted>2013-01-09T14:27:00Z</cp:lastPrinted>
  <dcterms:created xsi:type="dcterms:W3CDTF">2013-01-10T08:01:00Z</dcterms:created>
  <dcterms:modified xsi:type="dcterms:W3CDTF">2013-01-17T10:29:00Z</dcterms:modified>
</cp:coreProperties>
</file>