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17" w:rsidRPr="00F94FEF" w:rsidRDefault="00C13FAC" w:rsidP="00360400">
      <w:pPr>
        <w:pStyle w:val="Titre1"/>
        <w:ind w:left="2127" w:hanging="2127"/>
        <w:rPr>
          <w:lang w:val="de-DE"/>
        </w:rPr>
      </w:pPr>
      <w:bookmarkStart w:id="0" w:name="_GoBack"/>
      <w:bookmarkEnd w:id="0"/>
      <w:r w:rsidRPr="00F94FEF">
        <w:rPr>
          <w:lang w:val="de-DE"/>
        </w:rPr>
        <w:t>A</w:t>
      </w:r>
      <w:r w:rsidR="00F94FEF" w:rsidRPr="00F94FEF">
        <w:rPr>
          <w:lang w:val="de-DE"/>
        </w:rPr>
        <w:t>nhang</w:t>
      </w:r>
      <w:r w:rsidRPr="00F94FEF">
        <w:rPr>
          <w:lang w:val="de-DE"/>
        </w:rPr>
        <w:t xml:space="preserve"> 3:</w:t>
      </w:r>
      <w:r w:rsidRPr="00F94FEF">
        <w:rPr>
          <w:lang w:val="de-DE"/>
        </w:rPr>
        <w:tab/>
      </w:r>
      <w:r w:rsidR="00F94FEF" w:rsidRPr="00F94FEF">
        <w:rPr>
          <w:lang w:val="de-DE"/>
        </w:rPr>
        <w:t>Beispiel eines bestehenden Reglements, das teilrevidiert wird (Auszug)</w:t>
      </w:r>
    </w:p>
    <w:p w:rsidR="006A474E" w:rsidRPr="00F94FEF" w:rsidRDefault="006A474E" w:rsidP="006A474E">
      <w:pPr>
        <w:rPr>
          <w:lang w:val="de-DE"/>
        </w:rPr>
      </w:pPr>
    </w:p>
    <w:p w:rsidR="006A474E" w:rsidRPr="00F94FEF" w:rsidRDefault="006A474E" w:rsidP="006A474E">
      <w:pPr>
        <w:rPr>
          <w:lang w:val="de-DE"/>
        </w:rPr>
      </w:pPr>
    </w:p>
    <w:p w:rsidR="006A474E" w:rsidRPr="00881672" w:rsidRDefault="00F94FEF" w:rsidP="00881672">
      <w:pPr>
        <w:rPr>
          <w:b/>
        </w:rPr>
      </w:pPr>
      <w:r>
        <w:rPr>
          <w:b/>
        </w:rPr>
        <w:t>Reglement der Gemeinde …………………</w:t>
      </w:r>
      <w:r w:rsidR="00EA1D33">
        <w:rPr>
          <w:b/>
        </w:rPr>
        <w:t>……….</w:t>
      </w:r>
    </w:p>
    <w:p w:rsidR="006A474E" w:rsidRPr="00F94FEF" w:rsidRDefault="00F94FEF" w:rsidP="00881672">
      <w:pPr>
        <w:rPr>
          <w:b/>
          <w:lang w:val="de-DE"/>
        </w:rPr>
      </w:pPr>
      <w:r w:rsidRPr="00F94FEF">
        <w:rPr>
          <w:b/>
          <w:lang w:val="de-DE"/>
        </w:rPr>
        <w:t>über die Hundehaltung und die Hundesteuer</w:t>
      </w:r>
    </w:p>
    <w:p w:rsidR="006A474E" w:rsidRPr="007F3070" w:rsidRDefault="006A474E" w:rsidP="00881672">
      <w:pPr>
        <w:rPr>
          <w:u w:val="single"/>
        </w:rPr>
      </w:pPr>
      <w:r>
        <w:rPr>
          <w:u w:val="single"/>
        </w:rPr>
        <w:t>____________________________________</w:t>
      </w:r>
      <w:r w:rsidR="00385797">
        <w:rPr>
          <w:u w:val="single"/>
        </w:rPr>
        <w:t>_</w:t>
      </w:r>
    </w:p>
    <w:p w:rsidR="006A474E" w:rsidRPr="007F3070" w:rsidRDefault="006A474E" w:rsidP="00881672"/>
    <w:p w:rsidR="006A474E" w:rsidRPr="007F3070" w:rsidRDefault="006A474E" w:rsidP="00881672"/>
    <w:p w:rsidR="006A474E" w:rsidRPr="007F3070" w:rsidRDefault="00797436" w:rsidP="00881672">
      <w:r>
        <w:t xml:space="preserve">Die Gemeindeversammlung / Der </w:t>
      </w:r>
      <w:r w:rsidR="00F94FEF">
        <w:t>Generalrat</w:t>
      </w:r>
    </w:p>
    <w:p w:rsidR="006A474E" w:rsidRPr="007F3070" w:rsidRDefault="006A474E" w:rsidP="00881672"/>
    <w:p w:rsidR="006A474E" w:rsidRPr="00F94FEF" w:rsidRDefault="00F94FEF" w:rsidP="00881672">
      <w:pPr>
        <w:rPr>
          <w:lang w:val="de-DE"/>
        </w:rPr>
      </w:pPr>
      <w:r>
        <w:t xml:space="preserve">Gestützt auf das Gesetz vom 2. </w:t>
      </w:r>
      <w:r w:rsidRPr="00F94FEF">
        <w:rPr>
          <w:lang w:val="de-DE"/>
        </w:rPr>
        <w:t>November 2006 über die Hundehaltung (HHG; SGF 725.3)</w:t>
      </w:r>
      <w:r w:rsidR="006A474E" w:rsidRPr="00F94FEF">
        <w:rPr>
          <w:lang w:val="de-DE"/>
        </w:rPr>
        <w:t>;</w:t>
      </w:r>
    </w:p>
    <w:p w:rsidR="006A474E" w:rsidRPr="00F94FEF" w:rsidRDefault="00F94FEF" w:rsidP="00881672">
      <w:pPr>
        <w:rPr>
          <w:lang w:val="de-DE"/>
        </w:rPr>
      </w:pPr>
      <w:r w:rsidRPr="00F94FEF">
        <w:rPr>
          <w:lang w:val="de-DE"/>
        </w:rPr>
        <w:t xml:space="preserve">Gestützt auf das Reglement vom 11. </w:t>
      </w:r>
      <w:r>
        <w:rPr>
          <w:lang w:val="de-DE"/>
        </w:rPr>
        <w:t>März 2008 über die Hundehaltung (HHR; SGF 725.31);</w:t>
      </w:r>
    </w:p>
    <w:p w:rsidR="006A474E" w:rsidRPr="00F94FEF" w:rsidRDefault="00F94FEF" w:rsidP="00881672">
      <w:pPr>
        <w:rPr>
          <w:lang w:val="de-DE"/>
        </w:rPr>
      </w:pPr>
      <w:r w:rsidRPr="00F94FEF">
        <w:rPr>
          <w:lang w:val="de-DE"/>
        </w:rPr>
        <w:t xml:space="preserve">Gestützt auf das Gesetz vom 25. </w:t>
      </w:r>
      <w:r>
        <w:rPr>
          <w:lang w:val="de-DE"/>
        </w:rPr>
        <w:t>September 1980 über die Gemeinden (GG; SGF 140.1);</w:t>
      </w:r>
    </w:p>
    <w:p w:rsidR="006A474E" w:rsidRPr="00F94FEF" w:rsidRDefault="00F94FEF" w:rsidP="00881672">
      <w:pPr>
        <w:rPr>
          <w:lang w:val="de-DE"/>
        </w:rPr>
      </w:pPr>
      <w:r w:rsidRPr="00F94FEF">
        <w:rPr>
          <w:lang w:val="de-DE"/>
        </w:rPr>
        <w:t xml:space="preserve">Gestützt auf das Gesetz vom 10. </w:t>
      </w:r>
      <w:r>
        <w:rPr>
          <w:lang w:val="de-DE"/>
        </w:rPr>
        <w:t>Mai 1963 über die Gemeindesteuern (GStG; SGF 632.1),</w:t>
      </w:r>
    </w:p>
    <w:p w:rsidR="006A474E" w:rsidRPr="00F94FEF" w:rsidRDefault="006A474E" w:rsidP="00881672">
      <w:pPr>
        <w:rPr>
          <w:lang w:val="de-DE"/>
        </w:rPr>
      </w:pPr>
    </w:p>
    <w:p w:rsidR="006A474E" w:rsidRPr="00F94FEF" w:rsidRDefault="006A474E" w:rsidP="00881672">
      <w:pPr>
        <w:rPr>
          <w:lang w:val="de-DE"/>
        </w:rPr>
      </w:pPr>
    </w:p>
    <w:p w:rsidR="006A474E" w:rsidRPr="0055171F" w:rsidRDefault="0055171F" w:rsidP="00881672">
      <w:pPr>
        <w:rPr>
          <w:i/>
          <w:lang w:val="de-DE"/>
        </w:rPr>
      </w:pPr>
      <w:r w:rsidRPr="0055171F">
        <w:rPr>
          <w:i/>
          <w:lang w:val="de-DE"/>
        </w:rPr>
        <w:t>erlässt</w:t>
      </w:r>
      <w:r w:rsidR="006A474E" w:rsidRPr="0055171F">
        <w:rPr>
          <w:i/>
          <w:lang w:val="de-DE"/>
        </w:rPr>
        <w:t>:</w:t>
      </w:r>
    </w:p>
    <w:p w:rsidR="0055171F" w:rsidRPr="00134EAF" w:rsidRDefault="0055171F" w:rsidP="0055171F">
      <w:pPr>
        <w:rPr>
          <w:rFonts w:cs="Arial"/>
          <w:b/>
          <w:lang w:val="de-CH"/>
        </w:rPr>
      </w:pPr>
      <w:r w:rsidRPr="00134EAF">
        <w:rPr>
          <w:rFonts w:cs="Arial"/>
          <w:b/>
          <w:lang w:val="de-CH"/>
        </w:rPr>
        <w:t>1. KAPITEL: Gegenstand</w:t>
      </w:r>
    </w:p>
    <w:p w:rsidR="0055171F" w:rsidRPr="00134EAF" w:rsidRDefault="0055171F" w:rsidP="0055171F">
      <w:pPr>
        <w:jc w:val="both"/>
        <w:rPr>
          <w:i/>
          <w:lang w:val="de-CH"/>
        </w:rPr>
      </w:pPr>
      <w:r w:rsidRPr="00134EAF">
        <w:rPr>
          <w:i/>
          <w:lang w:val="de-CH"/>
        </w:rPr>
        <w:t>[Artikel 1-5 werden für dieses Beispiel nicht wiedergegeben]</w:t>
      </w:r>
    </w:p>
    <w:p w:rsidR="007E5A98" w:rsidRDefault="007E5A98" w:rsidP="0055171F">
      <w:pPr>
        <w:tabs>
          <w:tab w:val="left" w:pos="1080"/>
        </w:tabs>
        <w:jc w:val="both"/>
        <w:rPr>
          <w:rFonts w:cs="Arial"/>
          <w:b/>
          <w:lang w:val="de-CH"/>
        </w:rPr>
      </w:pPr>
    </w:p>
    <w:p w:rsidR="0055171F" w:rsidRPr="00134EAF" w:rsidRDefault="0055171F" w:rsidP="007E5A98">
      <w:pPr>
        <w:tabs>
          <w:tab w:val="left" w:pos="851"/>
        </w:tabs>
        <w:jc w:val="both"/>
        <w:rPr>
          <w:rFonts w:cs="Arial"/>
          <w:lang w:val="de-CH"/>
        </w:rPr>
      </w:pPr>
      <w:r w:rsidRPr="00134EAF">
        <w:rPr>
          <w:rFonts w:cs="Arial"/>
          <w:b/>
          <w:lang w:val="de-CH"/>
        </w:rPr>
        <w:t>Art. 6</w:t>
      </w:r>
      <w:r w:rsidRPr="00134EAF">
        <w:rPr>
          <w:rFonts w:cs="Arial"/>
          <w:b/>
          <w:lang w:val="de-CH"/>
        </w:rPr>
        <w:tab/>
      </w:r>
      <w:r w:rsidRPr="008A1AFE">
        <w:rPr>
          <w:rFonts w:cs="Arial"/>
          <w:b/>
          <w:lang w:val="de-CH"/>
        </w:rPr>
        <w:t>b) Meldung (Art. 25 HHG)</w:t>
      </w:r>
    </w:p>
    <w:p w:rsidR="0055171F" w:rsidRPr="00134EAF" w:rsidRDefault="0055171F" w:rsidP="0055171F">
      <w:pPr>
        <w:pStyle w:val="Default"/>
        <w:jc w:val="both"/>
        <w:rPr>
          <w:rFonts w:ascii="Calibri" w:hAnsi="Calibri" w:cs="Arial"/>
          <w:color w:val="auto"/>
          <w:sz w:val="22"/>
          <w:szCs w:val="22"/>
          <w:lang w:val="de-CH"/>
        </w:rPr>
      </w:pPr>
      <w:r w:rsidRPr="00134EAF">
        <w:rPr>
          <w:rFonts w:ascii="Calibri" w:hAnsi="Calibri" w:cs="Arial"/>
          <w:color w:val="auto"/>
          <w:sz w:val="22"/>
          <w:szCs w:val="22"/>
          <w:lang w:val="de-CH"/>
        </w:rPr>
        <w:t>Das zuständige Mitglied des Gemeinderats meldet dem Amt jeden Hund, d</w:t>
      </w:r>
      <w:r w:rsidR="007E5A98">
        <w:rPr>
          <w:rFonts w:ascii="Calibri" w:hAnsi="Calibri" w:cs="Arial"/>
          <w:color w:val="auto"/>
          <w:sz w:val="22"/>
          <w:szCs w:val="22"/>
          <w:lang w:val="de-CH"/>
        </w:rPr>
        <w:t>er:</w:t>
      </w:r>
    </w:p>
    <w:p w:rsidR="0055171F" w:rsidRPr="00134EAF" w:rsidRDefault="007E5A98" w:rsidP="007E5A98">
      <w:pPr>
        <w:pStyle w:val="Default"/>
        <w:ind w:left="426" w:hanging="426"/>
        <w:jc w:val="both"/>
        <w:rPr>
          <w:rFonts w:ascii="Calibri" w:hAnsi="Calibri" w:cs="Arial"/>
          <w:color w:val="auto"/>
          <w:sz w:val="22"/>
          <w:szCs w:val="22"/>
          <w:lang w:val="de-CH"/>
        </w:rPr>
      </w:pPr>
      <w:r>
        <w:rPr>
          <w:rFonts w:ascii="Calibri" w:hAnsi="Calibri" w:cs="Arial"/>
          <w:color w:val="auto"/>
          <w:sz w:val="22"/>
          <w:szCs w:val="22"/>
          <w:lang w:val="de-CH"/>
        </w:rPr>
        <w:t>a)</w:t>
      </w:r>
      <w:r>
        <w:rPr>
          <w:rFonts w:ascii="Calibri" w:hAnsi="Calibri" w:cs="Arial"/>
          <w:color w:val="auto"/>
          <w:sz w:val="22"/>
          <w:szCs w:val="22"/>
          <w:lang w:val="de-CH"/>
        </w:rPr>
        <w:tab/>
        <w:t>eine Person verletzt hat;</w:t>
      </w:r>
    </w:p>
    <w:p w:rsidR="0055171F" w:rsidRPr="00134EAF" w:rsidRDefault="0055171F" w:rsidP="007E5A98">
      <w:pPr>
        <w:pStyle w:val="Default"/>
        <w:ind w:left="426" w:hanging="426"/>
        <w:jc w:val="both"/>
        <w:rPr>
          <w:rFonts w:ascii="Calibri" w:hAnsi="Calibri" w:cs="Arial"/>
          <w:color w:val="auto"/>
          <w:sz w:val="22"/>
          <w:szCs w:val="22"/>
          <w:lang w:val="de-CH"/>
        </w:rPr>
      </w:pPr>
      <w:r w:rsidRPr="00134EAF">
        <w:rPr>
          <w:rFonts w:ascii="Calibri" w:hAnsi="Calibri" w:cs="Arial"/>
          <w:color w:val="auto"/>
          <w:sz w:val="22"/>
          <w:szCs w:val="22"/>
          <w:lang w:val="de-CH"/>
        </w:rPr>
        <w:t>b)</w:t>
      </w:r>
      <w:r w:rsidRPr="00134EAF">
        <w:rPr>
          <w:rFonts w:ascii="Calibri" w:hAnsi="Calibri" w:cs="Arial"/>
          <w:color w:val="auto"/>
          <w:sz w:val="22"/>
          <w:szCs w:val="22"/>
          <w:lang w:val="de-CH"/>
        </w:rPr>
        <w:tab/>
        <w:t>e</w:t>
      </w:r>
      <w:r w:rsidR="007E5A98">
        <w:rPr>
          <w:rFonts w:ascii="Calibri" w:hAnsi="Calibri" w:cs="Arial"/>
          <w:color w:val="auto"/>
          <w:sz w:val="22"/>
          <w:szCs w:val="22"/>
          <w:lang w:val="de-CH"/>
        </w:rPr>
        <w:t>in Tier erheblich verletzt hat;</w:t>
      </w:r>
    </w:p>
    <w:p w:rsidR="0055171F" w:rsidRPr="00134EAF" w:rsidRDefault="0055171F" w:rsidP="007E5A98">
      <w:pPr>
        <w:ind w:left="426" w:hanging="426"/>
        <w:jc w:val="both"/>
        <w:rPr>
          <w:rFonts w:cs="Arial"/>
          <w:lang w:val="de-CH"/>
        </w:rPr>
      </w:pPr>
      <w:r w:rsidRPr="00134EAF">
        <w:rPr>
          <w:rFonts w:cs="Arial"/>
          <w:lang w:val="de-CH"/>
        </w:rPr>
        <w:t>c)</w:t>
      </w:r>
      <w:r w:rsidRPr="00134EAF">
        <w:rPr>
          <w:rFonts w:cs="Arial"/>
          <w:lang w:val="de-CH"/>
        </w:rPr>
        <w:tab/>
        <w:t>Anzeichen eines überdurchschnittlich</w:t>
      </w:r>
      <w:r w:rsidR="007E5A98">
        <w:rPr>
          <w:rFonts w:cs="Arial"/>
          <w:lang w:val="de-CH"/>
        </w:rPr>
        <w:t>en Aggressionsverhaltens zeigt.</w:t>
      </w:r>
    </w:p>
    <w:p w:rsidR="0055171F" w:rsidRPr="00134EAF" w:rsidRDefault="0055171F" w:rsidP="0055171F">
      <w:pPr>
        <w:jc w:val="both"/>
        <w:rPr>
          <w:rFonts w:cs="Arial"/>
          <w:lang w:val="de-CH"/>
        </w:rPr>
      </w:pPr>
    </w:p>
    <w:p w:rsidR="0055171F" w:rsidRPr="00134EAF" w:rsidRDefault="0055171F" w:rsidP="0055171F">
      <w:pPr>
        <w:jc w:val="both"/>
        <w:rPr>
          <w:rFonts w:cs="Arial"/>
          <w:lang w:val="de-CH"/>
        </w:rPr>
      </w:pPr>
    </w:p>
    <w:p w:rsidR="0055171F" w:rsidRPr="00134EAF" w:rsidRDefault="0055171F" w:rsidP="0055171F">
      <w:pPr>
        <w:tabs>
          <w:tab w:val="left" w:pos="1080"/>
        </w:tabs>
        <w:jc w:val="both"/>
        <w:rPr>
          <w:rFonts w:cs="Arial"/>
          <w:lang w:val="de-CH"/>
        </w:rPr>
      </w:pPr>
      <w:r w:rsidRPr="00134EAF">
        <w:rPr>
          <w:rFonts w:cs="Arial"/>
          <w:b/>
          <w:lang w:val="de-CH"/>
        </w:rPr>
        <w:lastRenderedPageBreak/>
        <w:t>Art. 7</w:t>
      </w:r>
      <w:r w:rsidRPr="00134EAF">
        <w:rPr>
          <w:rStyle w:val="Appelnotedebasdep"/>
          <w:rFonts w:cs="Arial"/>
          <w:b/>
          <w:lang w:val="de-CH"/>
        </w:rPr>
        <w:footnoteReference w:id="1"/>
      </w:r>
      <w:r w:rsidRPr="00134EAF">
        <w:rPr>
          <w:rFonts w:cs="Arial"/>
          <w:b/>
          <w:lang w:val="de-CH"/>
        </w:rPr>
        <w:tab/>
      </w:r>
      <w:r w:rsidRPr="00EC5341">
        <w:rPr>
          <w:rFonts w:cs="Arial"/>
          <w:b/>
          <w:lang w:val="de-CH"/>
        </w:rPr>
        <w:t>Hundeverbotszonen und Zonen mit Leinenzwang (Art. 30 HHG)</w:t>
      </w:r>
    </w:p>
    <w:p w:rsidR="0055171F" w:rsidRPr="00134EAF" w:rsidRDefault="0055171F" w:rsidP="0055171F">
      <w:pPr>
        <w:jc w:val="both"/>
        <w:rPr>
          <w:rFonts w:cs="Arial"/>
          <w:lang w:val="de-CH"/>
        </w:rPr>
      </w:pPr>
      <w:r w:rsidRPr="00134EAF">
        <w:rPr>
          <w:rFonts w:cs="Arial"/>
          <w:vertAlign w:val="superscript"/>
          <w:lang w:val="de-CH"/>
        </w:rPr>
        <w:t>1</w:t>
      </w:r>
      <w:r w:rsidRPr="00134EAF">
        <w:rPr>
          <w:rFonts w:cs="Arial"/>
          <w:lang w:val="de-CH"/>
        </w:rPr>
        <w:t>Auf dem Friedhofsgelände sind Hunde unte</w:t>
      </w:r>
      <w:r w:rsidR="00B607B9">
        <w:rPr>
          <w:rFonts w:cs="Arial"/>
          <w:lang w:val="de-CH"/>
        </w:rPr>
        <w:t>rsagt.</w:t>
      </w:r>
    </w:p>
    <w:p w:rsidR="0055171F" w:rsidRPr="00134EAF" w:rsidRDefault="0055171F" w:rsidP="00B607B9">
      <w:pPr>
        <w:spacing w:after="0" w:line="240" w:lineRule="auto"/>
        <w:jc w:val="both"/>
        <w:rPr>
          <w:rFonts w:cs="Arial"/>
          <w:lang w:val="de-CH"/>
        </w:rPr>
      </w:pPr>
      <w:r w:rsidRPr="00134EAF">
        <w:rPr>
          <w:rFonts w:cs="Arial"/>
          <w:vertAlign w:val="superscript"/>
          <w:lang w:val="de-CH"/>
        </w:rPr>
        <w:t>2</w:t>
      </w:r>
      <w:r w:rsidRPr="00134EAF">
        <w:rPr>
          <w:rFonts w:cs="Arial"/>
          <w:lang w:val="de-CH"/>
        </w:rPr>
        <w:t>In folgenden Gebieten müssen Hunde gemäss den besonderen Anweisungen vor Ort an der Leine geführt werden</w:t>
      </w:r>
      <w:r w:rsidR="00B607B9">
        <w:rPr>
          <w:rFonts w:cs="Arial"/>
          <w:lang w:val="de-CH"/>
        </w:rPr>
        <w:t>:</w:t>
      </w:r>
    </w:p>
    <w:p w:rsidR="0055171F" w:rsidRPr="00134EAF" w:rsidRDefault="00B607B9" w:rsidP="00B607B9">
      <w:pPr>
        <w:spacing w:after="0" w:line="240" w:lineRule="auto"/>
        <w:ind w:left="284" w:hanging="284"/>
        <w:rPr>
          <w:rFonts w:cs="Arial"/>
          <w:lang w:val="de-CH"/>
        </w:rPr>
      </w:pPr>
      <w:r>
        <w:rPr>
          <w:rFonts w:cs="Arial"/>
          <w:lang w:val="de-CH"/>
        </w:rPr>
        <w:t>-</w:t>
      </w:r>
      <w:r>
        <w:rPr>
          <w:rFonts w:cs="Arial"/>
          <w:lang w:val="de-CH"/>
        </w:rPr>
        <w:tab/>
      </w:r>
      <w:r w:rsidR="0055171F" w:rsidRPr="00134EAF">
        <w:rPr>
          <w:rFonts w:cs="Arial"/>
          <w:lang w:val="de-CH"/>
        </w:rPr>
        <w:t>in der Umgebung der Primarschule;</w:t>
      </w:r>
    </w:p>
    <w:p w:rsidR="0055171F" w:rsidRPr="00134EAF" w:rsidRDefault="00B607B9" w:rsidP="00B607B9">
      <w:pPr>
        <w:spacing w:after="0" w:line="240" w:lineRule="auto"/>
        <w:ind w:left="284" w:hanging="284"/>
        <w:rPr>
          <w:rFonts w:cs="Arial"/>
          <w:lang w:val="de-CH"/>
        </w:rPr>
      </w:pPr>
      <w:r>
        <w:rPr>
          <w:rFonts w:cs="Arial"/>
          <w:lang w:val="de-CH"/>
        </w:rPr>
        <w:t>-</w:t>
      </w:r>
      <w:r>
        <w:rPr>
          <w:rFonts w:cs="Arial"/>
          <w:lang w:val="de-CH"/>
        </w:rPr>
        <w:tab/>
      </w:r>
      <w:r w:rsidR="0055171F" w:rsidRPr="00134EAF">
        <w:rPr>
          <w:rFonts w:cs="Arial"/>
          <w:lang w:val="de-CH"/>
        </w:rPr>
        <w:t>auf der Dorfstrasse zwischen dem Lebensmittelgeschäft und der Käserei.</w:t>
      </w:r>
    </w:p>
    <w:p w:rsidR="0055171F" w:rsidRPr="00134EAF" w:rsidRDefault="0055171F" w:rsidP="0055171F">
      <w:pPr>
        <w:jc w:val="both"/>
        <w:rPr>
          <w:rFonts w:cs="Arial"/>
          <w:lang w:val="de-CH"/>
        </w:rPr>
      </w:pPr>
    </w:p>
    <w:p w:rsidR="0055171F" w:rsidRPr="00134EAF" w:rsidRDefault="0055171F" w:rsidP="0055171F">
      <w:pPr>
        <w:jc w:val="both"/>
        <w:rPr>
          <w:i/>
          <w:lang w:val="de-CH"/>
        </w:rPr>
      </w:pPr>
      <w:r w:rsidRPr="00134EAF">
        <w:rPr>
          <w:i/>
          <w:lang w:val="de-CH"/>
        </w:rPr>
        <w:t>[Die Artikel 8-11 werden für dieses Beispiel nicht wiedergegeben]</w:t>
      </w:r>
    </w:p>
    <w:p w:rsidR="0055171F" w:rsidRPr="00134EAF" w:rsidRDefault="0055171F" w:rsidP="0055171F">
      <w:pPr>
        <w:jc w:val="both"/>
        <w:rPr>
          <w:rFonts w:cs="Arial"/>
          <w:lang w:val="de-CH"/>
        </w:rPr>
      </w:pPr>
    </w:p>
    <w:p w:rsidR="0055171F" w:rsidRPr="00134EAF" w:rsidRDefault="0055171F" w:rsidP="0055171F">
      <w:pPr>
        <w:tabs>
          <w:tab w:val="left" w:pos="1134"/>
        </w:tabs>
        <w:ind w:left="360" w:hanging="360"/>
        <w:jc w:val="both"/>
        <w:rPr>
          <w:rFonts w:cs="Arial"/>
          <w:lang w:val="de-CH"/>
        </w:rPr>
      </w:pPr>
      <w:r w:rsidRPr="00134EAF">
        <w:rPr>
          <w:rFonts w:cs="Arial"/>
          <w:b/>
          <w:lang w:val="de-CH"/>
        </w:rPr>
        <w:t>Art. 12</w:t>
      </w:r>
      <w:r w:rsidRPr="00134EAF">
        <w:rPr>
          <w:rStyle w:val="Appelnotedebasdep"/>
          <w:rFonts w:cs="Arial"/>
          <w:b/>
          <w:lang w:val="de-CH"/>
        </w:rPr>
        <w:footnoteReference w:id="2"/>
      </w:r>
      <w:r w:rsidRPr="00134EAF">
        <w:rPr>
          <w:rFonts w:cs="Arial"/>
          <w:b/>
          <w:lang w:val="de-CH"/>
        </w:rPr>
        <w:tab/>
      </w:r>
      <w:r w:rsidRPr="00134EAF">
        <w:rPr>
          <w:rFonts w:cs="Arial"/>
          <w:b/>
          <w:lang w:val="de-CH"/>
        </w:rPr>
        <w:tab/>
      </w:r>
      <w:r w:rsidRPr="00EC5341">
        <w:rPr>
          <w:rFonts w:cs="Arial"/>
          <w:b/>
          <w:lang w:val="de-CH"/>
        </w:rPr>
        <w:t>Betrag der Steuer</w:t>
      </w:r>
    </w:p>
    <w:p w:rsidR="0055171F" w:rsidRPr="00134EAF" w:rsidRDefault="0055171F" w:rsidP="0055171F">
      <w:pPr>
        <w:tabs>
          <w:tab w:val="left" w:pos="851"/>
        </w:tabs>
        <w:spacing w:line="22" w:lineRule="atLeast"/>
        <w:jc w:val="both"/>
        <w:rPr>
          <w:rFonts w:cs="Arial"/>
          <w:spacing w:val="-2"/>
          <w:lang w:val="de-CH"/>
        </w:rPr>
      </w:pPr>
      <w:r w:rsidRPr="00134EAF">
        <w:rPr>
          <w:rFonts w:cs="Arial"/>
          <w:spacing w:val="-2"/>
          <w:lang w:val="de-CH"/>
        </w:rPr>
        <w:t>Die Steuer beträgt 60 Franken pro Hund und Jahr.</w:t>
      </w:r>
    </w:p>
    <w:p w:rsidR="0055171F" w:rsidRPr="00134EAF" w:rsidRDefault="0055171F" w:rsidP="0055171F">
      <w:pPr>
        <w:jc w:val="both"/>
        <w:rPr>
          <w:i/>
          <w:lang w:val="de-CH"/>
        </w:rPr>
      </w:pPr>
      <w:r w:rsidRPr="00134EAF">
        <w:rPr>
          <w:i/>
          <w:lang w:val="de-CH"/>
        </w:rPr>
        <w:t>[Artikel 13-20 werden für dieses Beispiel nicht wiedergegeben]</w:t>
      </w:r>
    </w:p>
    <w:p w:rsidR="0055171F" w:rsidRPr="00134EAF" w:rsidRDefault="0055171F" w:rsidP="0055171F">
      <w:pPr>
        <w:jc w:val="both"/>
        <w:rPr>
          <w:rFonts w:cs="Arial"/>
          <w:lang w:val="de-CH"/>
        </w:rPr>
      </w:pPr>
    </w:p>
    <w:p w:rsidR="0055171F" w:rsidRPr="00134EAF" w:rsidRDefault="0055171F" w:rsidP="0055171F">
      <w:pPr>
        <w:jc w:val="both"/>
        <w:rPr>
          <w:rFonts w:cs="Arial"/>
          <w:b/>
          <w:lang w:val="de-CH"/>
        </w:rPr>
      </w:pPr>
      <w:r w:rsidRPr="00134EAF">
        <w:rPr>
          <w:rFonts w:cs="Arial"/>
          <w:b/>
          <w:lang w:val="de-CH"/>
        </w:rPr>
        <w:t>7. Kapitel: Schlussbestimmungen</w:t>
      </w:r>
    </w:p>
    <w:p w:rsidR="006D5446" w:rsidRDefault="006D5446" w:rsidP="0055171F">
      <w:pPr>
        <w:tabs>
          <w:tab w:val="left" w:pos="1080"/>
        </w:tabs>
        <w:jc w:val="both"/>
        <w:rPr>
          <w:rFonts w:cs="Arial"/>
          <w:b/>
          <w:lang w:val="de-CH"/>
        </w:rPr>
      </w:pPr>
    </w:p>
    <w:p w:rsidR="0055171F" w:rsidRPr="00134EAF" w:rsidRDefault="0055171F" w:rsidP="0055171F">
      <w:pPr>
        <w:tabs>
          <w:tab w:val="left" w:pos="1080"/>
        </w:tabs>
        <w:jc w:val="both"/>
        <w:rPr>
          <w:rFonts w:cs="Arial"/>
          <w:lang w:val="de-CH"/>
        </w:rPr>
      </w:pPr>
      <w:r w:rsidRPr="00134EAF">
        <w:rPr>
          <w:rFonts w:cs="Arial"/>
          <w:b/>
          <w:lang w:val="de-CH"/>
        </w:rPr>
        <w:t>Art. 21</w:t>
      </w:r>
      <w:r w:rsidRPr="00134EAF">
        <w:rPr>
          <w:rFonts w:cs="Arial"/>
          <w:b/>
          <w:lang w:val="de-CH"/>
        </w:rPr>
        <w:tab/>
      </w:r>
      <w:r w:rsidRPr="00EC5341">
        <w:rPr>
          <w:rFonts w:cs="Arial"/>
          <w:b/>
          <w:lang w:val="de-CH"/>
        </w:rPr>
        <w:t>Aufhebung bisherigen Rechts</w:t>
      </w:r>
    </w:p>
    <w:p w:rsidR="0055171F" w:rsidRPr="00134EAF" w:rsidRDefault="0055171F" w:rsidP="0055171F">
      <w:pPr>
        <w:jc w:val="both"/>
        <w:rPr>
          <w:rFonts w:cs="Arial"/>
          <w:lang w:val="de-CH"/>
        </w:rPr>
      </w:pPr>
      <w:r w:rsidRPr="00134EAF">
        <w:rPr>
          <w:rFonts w:cs="Arial"/>
          <w:lang w:val="de-CH"/>
        </w:rPr>
        <w:t>Das Reglement vom 16. März 2006 über die Erhebung ein</w:t>
      </w:r>
      <w:r w:rsidR="00A13D9C">
        <w:rPr>
          <w:rFonts w:cs="Arial"/>
          <w:lang w:val="de-CH"/>
        </w:rPr>
        <w:t>er Hundesteuer wird aufgehoben.</w:t>
      </w:r>
    </w:p>
    <w:p w:rsidR="0055171F" w:rsidRPr="00134EAF" w:rsidRDefault="0055171F" w:rsidP="0055171F">
      <w:pPr>
        <w:jc w:val="both"/>
        <w:rPr>
          <w:rFonts w:cs="Arial"/>
          <w:lang w:val="de-CH"/>
        </w:rPr>
      </w:pPr>
    </w:p>
    <w:p w:rsidR="0055171F" w:rsidRPr="00134EAF" w:rsidRDefault="0055171F" w:rsidP="0055171F">
      <w:pPr>
        <w:tabs>
          <w:tab w:val="left" w:pos="1080"/>
        </w:tabs>
        <w:jc w:val="both"/>
        <w:rPr>
          <w:rFonts w:cs="Arial"/>
          <w:lang w:val="de-CH"/>
        </w:rPr>
      </w:pPr>
      <w:r w:rsidRPr="00134EAF">
        <w:rPr>
          <w:rFonts w:cs="Arial"/>
          <w:b/>
          <w:lang w:val="de-CH"/>
        </w:rPr>
        <w:t>Art. 22</w:t>
      </w:r>
      <w:r w:rsidRPr="00134EAF">
        <w:rPr>
          <w:rFonts w:cs="Arial"/>
          <w:b/>
          <w:lang w:val="de-CH"/>
        </w:rPr>
        <w:tab/>
      </w:r>
      <w:r w:rsidRPr="00EC5341">
        <w:rPr>
          <w:rFonts w:cs="Arial"/>
          <w:b/>
          <w:lang w:val="de-CH"/>
        </w:rPr>
        <w:t>Inkrafttreten</w:t>
      </w:r>
    </w:p>
    <w:p w:rsidR="0055171F" w:rsidRPr="00134EAF" w:rsidRDefault="0055171F" w:rsidP="0055171F">
      <w:pPr>
        <w:jc w:val="both"/>
        <w:rPr>
          <w:rFonts w:cs="Arial"/>
          <w:lang w:val="de-CH"/>
        </w:rPr>
      </w:pPr>
      <w:r w:rsidRPr="00134EAF">
        <w:rPr>
          <w:rFonts w:cs="Arial"/>
          <w:lang w:val="de-CH"/>
        </w:rPr>
        <w:t>Dieses Reglement tritt mit der Genehmigung durch die Direktion der Institutionen und der Land</w:t>
      </w:r>
      <w:r w:rsidR="00A13D9C">
        <w:rPr>
          <w:rFonts w:cs="Arial"/>
          <w:lang w:val="de-CH"/>
        </w:rPr>
        <w:t>- und Forstwirtschaft in Kraft.</w:t>
      </w:r>
    </w:p>
    <w:p w:rsidR="00881672" w:rsidRDefault="00881672" w:rsidP="00881672">
      <w:pPr>
        <w:rPr>
          <w:lang w:val="de-DE"/>
        </w:rPr>
      </w:pPr>
    </w:p>
    <w:p w:rsidR="004415FD" w:rsidRDefault="004415FD" w:rsidP="00881672">
      <w:pPr>
        <w:rPr>
          <w:lang w:val="de-DE"/>
        </w:rPr>
      </w:pPr>
    </w:p>
    <w:p w:rsidR="004415FD" w:rsidRDefault="004415FD" w:rsidP="00881672">
      <w:pPr>
        <w:rPr>
          <w:lang w:val="de-DE"/>
        </w:rPr>
      </w:pPr>
    </w:p>
    <w:p w:rsidR="004415FD" w:rsidRDefault="004415FD" w:rsidP="00881672">
      <w:pPr>
        <w:rPr>
          <w:lang w:val="de-DE"/>
        </w:rPr>
      </w:pPr>
    </w:p>
    <w:p w:rsidR="004415FD" w:rsidRPr="0055171F" w:rsidRDefault="004415FD" w:rsidP="00881672">
      <w:pPr>
        <w:rPr>
          <w:lang w:val="de-DE"/>
        </w:rPr>
      </w:pPr>
    </w:p>
    <w:p w:rsidR="004415FD" w:rsidRPr="00EA1D33" w:rsidRDefault="004415FD" w:rsidP="00881672">
      <w:pPr>
        <w:rPr>
          <w:lang w:val="de-DE"/>
        </w:rPr>
      </w:pPr>
    </w:p>
    <w:p w:rsidR="004415FD" w:rsidRPr="004415FD" w:rsidRDefault="004415FD" w:rsidP="00881672">
      <w:pPr>
        <w:rPr>
          <w:lang w:val="de-DE"/>
        </w:rPr>
      </w:pPr>
      <w:r w:rsidRPr="004415FD">
        <w:rPr>
          <w:lang w:val="de-DE"/>
        </w:rPr>
        <w:lastRenderedPageBreak/>
        <w:t xml:space="preserve">Beschlossen durch die Gemeindeversammlung am 27. </w:t>
      </w:r>
      <w:r>
        <w:rPr>
          <w:lang w:val="de-DE"/>
        </w:rPr>
        <w:t>November 2008 und am 19. März 2009 (Änderung der Artikel 7 und 12)</w:t>
      </w:r>
    </w:p>
    <w:p w:rsidR="006A474E" w:rsidRPr="007F3070" w:rsidRDefault="006A474E" w:rsidP="00881672"/>
    <w:p w:rsidR="00881672" w:rsidRPr="004415FD" w:rsidRDefault="004415FD" w:rsidP="004415FD">
      <w:pPr>
        <w:tabs>
          <w:tab w:val="left" w:pos="284"/>
        </w:tabs>
        <w:spacing w:after="0" w:line="240" w:lineRule="auto"/>
        <w:rPr>
          <w:lang w:val="de-DE"/>
        </w:rPr>
      </w:pPr>
      <w:r>
        <w:rPr>
          <w:lang w:val="de-DE"/>
        </w:rPr>
        <w:t>Der Schreiber/</w:t>
      </w:r>
      <w:r w:rsidRPr="004415FD">
        <w:rPr>
          <w:lang w:val="de-DE"/>
        </w:rPr>
        <w:t>Die Schreiberin</w:t>
      </w:r>
      <w:r w:rsidR="006A474E" w:rsidRPr="004415FD">
        <w:rPr>
          <w:lang w:val="de-DE"/>
        </w:rPr>
        <w:tab/>
      </w:r>
      <w:r w:rsidR="006A474E" w:rsidRPr="004415FD">
        <w:rPr>
          <w:lang w:val="de-DE"/>
        </w:rPr>
        <w:tab/>
      </w:r>
      <w:r>
        <w:rPr>
          <w:lang w:val="de-DE"/>
        </w:rPr>
        <w:tab/>
        <w:t>Der Ammann/Die Gemeindepräsidentin</w:t>
      </w:r>
    </w:p>
    <w:p w:rsidR="006A474E" w:rsidRPr="004415FD" w:rsidRDefault="00797436" w:rsidP="00797436">
      <w:pPr>
        <w:spacing w:after="0" w:line="240" w:lineRule="auto"/>
        <w:ind w:left="4253"/>
        <w:rPr>
          <w:lang w:val="de-DE"/>
        </w:rPr>
      </w:pPr>
      <w:r>
        <w:rPr>
          <w:lang w:val="de-DE"/>
        </w:rPr>
        <w:t>Der Generalratspräsident/Die Generalratsp</w:t>
      </w:r>
      <w:r w:rsidR="004415FD">
        <w:rPr>
          <w:lang w:val="de-DE"/>
        </w:rPr>
        <w:t>räsidentin</w:t>
      </w:r>
    </w:p>
    <w:p w:rsidR="00881672" w:rsidRPr="004415FD" w:rsidRDefault="00881672" w:rsidP="00881672">
      <w:pPr>
        <w:rPr>
          <w:lang w:val="de-DE"/>
        </w:rPr>
      </w:pPr>
    </w:p>
    <w:p w:rsidR="006A474E" w:rsidRPr="004415FD" w:rsidRDefault="004415FD" w:rsidP="00797436">
      <w:pPr>
        <w:ind w:left="2552"/>
        <w:rPr>
          <w:lang w:val="de-DE"/>
        </w:rPr>
      </w:pPr>
      <w:r>
        <w:rPr>
          <w:lang w:val="de-DE"/>
        </w:rPr>
        <w:t>Gemeindestempel</w:t>
      </w:r>
    </w:p>
    <w:p w:rsidR="006A474E" w:rsidRPr="004415FD" w:rsidRDefault="006A474E" w:rsidP="00881672">
      <w:pPr>
        <w:rPr>
          <w:lang w:val="de-DE"/>
        </w:rPr>
      </w:pPr>
    </w:p>
    <w:p w:rsidR="00881672" w:rsidRPr="004415FD" w:rsidRDefault="00881672" w:rsidP="00881672">
      <w:pPr>
        <w:rPr>
          <w:lang w:val="de-DE"/>
        </w:rPr>
      </w:pPr>
    </w:p>
    <w:p w:rsidR="006A474E" w:rsidRPr="004415FD" w:rsidRDefault="004415FD" w:rsidP="00881672">
      <w:pPr>
        <w:rPr>
          <w:lang w:val="de-DE"/>
        </w:rPr>
      </w:pPr>
      <w:r w:rsidRPr="004415FD">
        <w:rPr>
          <w:lang w:val="de-DE"/>
        </w:rPr>
        <w:t>X., den …………….</w:t>
      </w:r>
    </w:p>
    <w:p w:rsidR="006A474E" w:rsidRPr="004415FD" w:rsidRDefault="006A474E" w:rsidP="00881672">
      <w:pPr>
        <w:rPr>
          <w:lang w:val="de-DE"/>
        </w:rPr>
      </w:pPr>
    </w:p>
    <w:p w:rsidR="006A474E" w:rsidRPr="004415FD" w:rsidRDefault="006A474E" w:rsidP="00881672">
      <w:pPr>
        <w:rPr>
          <w:lang w:val="de-DE"/>
        </w:rPr>
      </w:pPr>
    </w:p>
    <w:p w:rsidR="006A474E" w:rsidRPr="004415FD" w:rsidRDefault="004415FD" w:rsidP="00881672">
      <w:pPr>
        <w:rPr>
          <w:lang w:val="de-DE"/>
        </w:rPr>
      </w:pPr>
      <w:r w:rsidRPr="004415FD">
        <w:rPr>
          <w:lang w:val="de-DE"/>
        </w:rPr>
        <w:t>Genehmigt von de Direktion der Institutionen und der Land- und Forstwirtschaft</w:t>
      </w:r>
    </w:p>
    <w:p w:rsidR="006A474E" w:rsidRPr="007F3070" w:rsidRDefault="006A474E" w:rsidP="00881672"/>
    <w:p w:rsidR="006A474E" w:rsidRDefault="004415FD" w:rsidP="009D48E3">
      <w:pPr>
        <w:spacing w:after="0" w:line="240" w:lineRule="auto"/>
        <w:ind w:left="5103"/>
      </w:pPr>
      <w:r>
        <w:t>Der Staatsrat, Direktionsvorsteher</w:t>
      </w:r>
    </w:p>
    <w:p w:rsidR="009D48E3" w:rsidRPr="007F3070" w:rsidRDefault="009D48E3" w:rsidP="009D48E3">
      <w:pPr>
        <w:spacing w:after="0" w:line="240" w:lineRule="auto"/>
        <w:ind w:left="5103"/>
      </w:pPr>
      <w:r>
        <w:t>Die S</w:t>
      </w:r>
      <w:r w:rsidR="004A20A4">
        <w:t>taatsrätin, Direktionsvorsteherin</w:t>
      </w:r>
    </w:p>
    <w:p w:rsidR="006A474E" w:rsidRPr="007F3070" w:rsidRDefault="006A474E" w:rsidP="00881672"/>
    <w:p w:rsidR="006A474E" w:rsidRPr="007F3070" w:rsidRDefault="006A474E" w:rsidP="00881672"/>
    <w:p w:rsidR="006A474E" w:rsidRPr="00176145" w:rsidRDefault="006A474E" w:rsidP="00881672"/>
    <w:p w:rsidR="006A474E" w:rsidRDefault="004415FD" w:rsidP="00881672">
      <w:r>
        <w:t>Freiburg, den</w:t>
      </w:r>
    </w:p>
    <w:sectPr w:rsidR="006A474E" w:rsidSect="00357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C5" w:rsidRDefault="004152C5" w:rsidP="006A474E">
      <w:pPr>
        <w:spacing w:after="0" w:line="240" w:lineRule="auto"/>
      </w:pPr>
      <w:r>
        <w:separator/>
      </w:r>
    </w:p>
  </w:endnote>
  <w:endnote w:type="continuationSeparator" w:id="0">
    <w:p w:rsidR="004152C5" w:rsidRDefault="004152C5" w:rsidP="006A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C5" w:rsidRDefault="004152C5" w:rsidP="006A474E">
      <w:pPr>
        <w:spacing w:after="0" w:line="240" w:lineRule="auto"/>
      </w:pPr>
      <w:r>
        <w:separator/>
      </w:r>
    </w:p>
  </w:footnote>
  <w:footnote w:type="continuationSeparator" w:id="0">
    <w:p w:rsidR="004152C5" w:rsidRDefault="004152C5" w:rsidP="006A474E">
      <w:pPr>
        <w:spacing w:after="0" w:line="240" w:lineRule="auto"/>
      </w:pPr>
      <w:r>
        <w:continuationSeparator/>
      </w:r>
    </w:p>
  </w:footnote>
  <w:footnote w:id="1">
    <w:p w:rsidR="0055171F" w:rsidRPr="0055171F" w:rsidRDefault="0055171F" w:rsidP="0055171F">
      <w:pPr>
        <w:pStyle w:val="Notedebasdepage"/>
        <w:rPr>
          <w:lang w:val="de-DE"/>
        </w:rPr>
      </w:pPr>
      <w:r>
        <w:rPr>
          <w:rStyle w:val="Appelnotedebasdep"/>
        </w:rPr>
        <w:footnoteRef/>
      </w:r>
      <w:r w:rsidRPr="000B596A">
        <w:rPr>
          <w:lang w:val="de-CH"/>
        </w:rPr>
        <w:t xml:space="preserve"> </w:t>
      </w:r>
      <w:r w:rsidRPr="001F1A3E">
        <w:rPr>
          <w:rFonts w:ascii="Arial Narrow" w:hAnsi="Arial Narrow"/>
          <w:sz w:val="22"/>
          <w:szCs w:val="22"/>
          <w:lang w:val="de-CH"/>
        </w:rPr>
        <w:t xml:space="preserve">Fassung gemäss dem </w:t>
      </w:r>
      <w:r>
        <w:rPr>
          <w:rFonts w:ascii="Arial Narrow" w:hAnsi="Arial Narrow"/>
          <w:sz w:val="22"/>
          <w:szCs w:val="22"/>
          <w:lang w:val="de-CH"/>
        </w:rPr>
        <w:t xml:space="preserve">Beschluss </w:t>
      </w:r>
      <w:r w:rsidRPr="001F1A3E">
        <w:rPr>
          <w:rFonts w:ascii="Arial Narrow" w:hAnsi="Arial Narrow"/>
          <w:sz w:val="22"/>
          <w:szCs w:val="22"/>
          <w:lang w:val="de-CH"/>
        </w:rPr>
        <w:t xml:space="preserve">der Gemeindeversammlung vom 19. </w:t>
      </w:r>
      <w:r w:rsidRPr="0055171F">
        <w:rPr>
          <w:rFonts w:ascii="Arial Narrow" w:hAnsi="Arial Narrow"/>
          <w:sz w:val="22"/>
          <w:szCs w:val="22"/>
          <w:lang w:val="de-DE"/>
        </w:rPr>
        <w:t>März 2009</w:t>
      </w:r>
    </w:p>
  </w:footnote>
  <w:footnote w:id="2">
    <w:p w:rsidR="0055171F" w:rsidRPr="001F1A3E" w:rsidRDefault="0055171F" w:rsidP="0055171F">
      <w:pPr>
        <w:pStyle w:val="Notedebasdepage"/>
        <w:rPr>
          <w:lang w:val="de-CH"/>
        </w:rPr>
      </w:pPr>
      <w:r>
        <w:rPr>
          <w:rStyle w:val="Appelnotedebasdep"/>
        </w:rPr>
        <w:footnoteRef/>
      </w:r>
      <w:r w:rsidRPr="00A56569">
        <w:rPr>
          <w:lang w:val="de-CH"/>
        </w:rPr>
        <w:t xml:space="preserve"> </w:t>
      </w:r>
      <w:r w:rsidRPr="001F1A3E">
        <w:rPr>
          <w:rFonts w:ascii="Arial Narrow" w:hAnsi="Arial Narrow"/>
          <w:sz w:val="22"/>
          <w:szCs w:val="22"/>
          <w:lang w:val="de-CH"/>
        </w:rPr>
        <w:t xml:space="preserve">Fassung gemäss dem </w:t>
      </w:r>
      <w:r>
        <w:rPr>
          <w:rFonts w:ascii="Arial Narrow" w:hAnsi="Arial Narrow"/>
          <w:sz w:val="22"/>
          <w:szCs w:val="22"/>
          <w:lang w:val="de-CH"/>
        </w:rPr>
        <w:t xml:space="preserve">Beschluss </w:t>
      </w:r>
      <w:r w:rsidRPr="001F1A3E">
        <w:rPr>
          <w:rFonts w:ascii="Arial Narrow" w:hAnsi="Arial Narrow"/>
          <w:sz w:val="22"/>
          <w:szCs w:val="22"/>
          <w:lang w:val="de-CH"/>
        </w:rPr>
        <w:t>der Gemeindeversammlung vom 19. März 2009</w:t>
      </w:r>
    </w:p>
    <w:p w:rsidR="0055171F" w:rsidRPr="001F1A3E" w:rsidRDefault="0055171F" w:rsidP="0055171F">
      <w:pPr>
        <w:pStyle w:val="Notedebasdepage"/>
        <w:rPr>
          <w:lang w:val="de-CH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7DF5"/>
    <w:multiLevelType w:val="hybridMultilevel"/>
    <w:tmpl w:val="82FA1A6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AC"/>
    <w:rsid w:val="000338F1"/>
    <w:rsid w:val="000654A7"/>
    <w:rsid w:val="00134EAF"/>
    <w:rsid w:val="00140DC4"/>
    <w:rsid w:val="001A0BA0"/>
    <w:rsid w:val="001F2D17"/>
    <w:rsid w:val="002937B4"/>
    <w:rsid w:val="00357C17"/>
    <w:rsid w:val="00360400"/>
    <w:rsid w:val="00385797"/>
    <w:rsid w:val="003A5F6A"/>
    <w:rsid w:val="004152C5"/>
    <w:rsid w:val="004415FD"/>
    <w:rsid w:val="0047240D"/>
    <w:rsid w:val="004A20A4"/>
    <w:rsid w:val="0055171F"/>
    <w:rsid w:val="005729E0"/>
    <w:rsid w:val="00616F77"/>
    <w:rsid w:val="006A474E"/>
    <w:rsid w:val="006D5446"/>
    <w:rsid w:val="006F6F03"/>
    <w:rsid w:val="00797436"/>
    <w:rsid w:val="007E5A98"/>
    <w:rsid w:val="00881672"/>
    <w:rsid w:val="008A1AFE"/>
    <w:rsid w:val="009D48E3"/>
    <w:rsid w:val="00A13D9C"/>
    <w:rsid w:val="00A30A2D"/>
    <w:rsid w:val="00B607B9"/>
    <w:rsid w:val="00C13FAC"/>
    <w:rsid w:val="00C7213D"/>
    <w:rsid w:val="00D17794"/>
    <w:rsid w:val="00D86B35"/>
    <w:rsid w:val="00E12669"/>
    <w:rsid w:val="00EA1D33"/>
    <w:rsid w:val="00EC5341"/>
    <w:rsid w:val="00F161CF"/>
    <w:rsid w:val="00F94FEF"/>
    <w:rsid w:val="00FC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1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3FA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C13F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tedebasdepage">
    <w:name w:val="footnote text"/>
    <w:basedOn w:val="Normal"/>
    <w:link w:val="NotedebasdepageCar"/>
    <w:semiHidden/>
    <w:rsid w:val="006A4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val="fr-FR"/>
    </w:rPr>
  </w:style>
  <w:style w:type="character" w:customStyle="1" w:styleId="NotedebasdepageCar">
    <w:name w:val="Note de bas de page Car"/>
    <w:link w:val="Notedebasdepage"/>
    <w:semiHidden/>
    <w:rsid w:val="006A474E"/>
    <w:rPr>
      <w:rFonts w:ascii="Arial" w:eastAsia="Times New Roman" w:hAnsi="Arial"/>
      <w:lang w:val="fr-FR" w:eastAsia="en-US"/>
    </w:rPr>
  </w:style>
  <w:style w:type="character" w:styleId="Appelnotedebasdep">
    <w:name w:val="footnote reference"/>
    <w:semiHidden/>
    <w:rsid w:val="006A474E"/>
    <w:rPr>
      <w:vertAlign w:val="superscript"/>
    </w:rPr>
  </w:style>
  <w:style w:type="paragraph" w:customStyle="1" w:styleId="Default">
    <w:name w:val="Default"/>
    <w:rsid w:val="006A474E"/>
    <w:pPr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1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3FA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C13F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tedebasdepage">
    <w:name w:val="footnote text"/>
    <w:basedOn w:val="Normal"/>
    <w:link w:val="NotedebasdepageCar"/>
    <w:semiHidden/>
    <w:rsid w:val="006A4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val="fr-FR"/>
    </w:rPr>
  </w:style>
  <w:style w:type="character" w:customStyle="1" w:styleId="NotedebasdepageCar">
    <w:name w:val="Note de bas de page Car"/>
    <w:link w:val="Notedebasdepage"/>
    <w:semiHidden/>
    <w:rsid w:val="006A474E"/>
    <w:rPr>
      <w:rFonts w:ascii="Arial" w:eastAsia="Times New Roman" w:hAnsi="Arial"/>
      <w:lang w:val="fr-FR" w:eastAsia="en-US"/>
    </w:rPr>
  </w:style>
  <w:style w:type="character" w:styleId="Appelnotedebasdep">
    <w:name w:val="footnote reference"/>
    <w:semiHidden/>
    <w:rsid w:val="006A474E"/>
    <w:rPr>
      <w:vertAlign w:val="superscript"/>
    </w:rPr>
  </w:style>
  <w:style w:type="paragraph" w:customStyle="1" w:styleId="Default">
    <w:name w:val="Default"/>
    <w:rsid w:val="006A474E"/>
    <w:pPr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de Fribourg</dc:creator>
  <cp:lastModifiedBy>Privet Patricia</cp:lastModifiedBy>
  <cp:revision>2</cp:revision>
  <dcterms:created xsi:type="dcterms:W3CDTF">2015-11-24T07:30:00Z</dcterms:created>
  <dcterms:modified xsi:type="dcterms:W3CDTF">2015-11-24T07:30:00Z</dcterms:modified>
</cp:coreProperties>
</file>