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6" w:type="dxa"/>
        <w:tblLayout w:type="fixed"/>
        <w:tblLook w:val="04A0" w:firstRow="1" w:lastRow="0" w:firstColumn="1" w:lastColumn="0" w:noHBand="0" w:noVBand="1"/>
      </w:tblPr>
      <w:tblGrid>
        <w:gridCol w:w="10086"/>
      </w:tblGrid>
      <w:tr w:rsidR="005D4A39" w:rsidRPr="00F10974" w14:paraId="3984CC97" w14:textId="77777777" w:rsidTr="00D37C43">
        <w:trPr>
          <w:trHeight w:val="14462"/>
        </w:trPr>
        <w:tc>
          <w:tcPr>
            <w:tcW w:w="10036" w:type="dxa"/>
            <w:tcBorders>
              <w:bottom w:val="nil"/>
            </w:tcBorders>
            <w:shd w:val="clear" w:color="auto" w:fill="auto"/>
            <w:tcMar>
              <w:left w:w="0" w:type="dxa"/>
              <w:right w:w="0" w:type="dxa"/>
            </w:tcMar>
          </w:tcPr>
          <w:tbl>
            <w:tblPr>
              <w:tblW w:w="10065" w:type="dxa"/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AF1581" w:rsidRPr="005F2FF7" w14:paraId="5C8F6B6B" w14:textId="77777777" w:rsidTr="00CC71FC">
              <w:trPr>
                <w:trHeight w:hRule="exact" w:val="1348"/>
              </w:trPr>
              <w:tc>
                <w:tcPr>
                  <w:tcW w:w="10065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2C07981C" w14:textId="77777777" w:rsidR="00AF1581" w:rsidRPr="00F10974" w:rsidRDefault="00AF1581" w:rsidP="00502402">
                  <w:pPr>
                    <w:tabs>
                      <w:tab w:val="left" w:pos="5387"/>
                      <w:tab w:val="left" w:pos="7125"/>
                    </w:tabs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bookmarkStart w:id="0" w:name="OLE_LINK2"/>
                  <w:bookmarkStart w:id="1" w:name="OLE_LINK1"/>
                </w:p>
                <w:p w14:paraId="3A632C2F" w14:textId="77777777" w:rsidR="006D0A99" w:rsidRPr="00247923" w:rsidRDefault="00AF097C" w:rsidP="006D0A99">
                  <w:pPr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Emplois en équivalents plein temp</w:t>
                  </w:r>
                  <w:r w:rsidR="007F78F6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s</w:t>
                  </w:r>
                  <w:r w:rsidR="00E7159D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 xml:space="preserve"> (EPT), en 20</w:t>
                  </w:r>
                  <w:r w:rsidR="00281123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2</w:t>
                  </w:r>
                  <w:r w:rsidR="009A795E">
                    <w:rPr>
                      <w:rFonts w:ascii="Arial" w:eastAsia="Times New Roman" w:hAnsi="Arial" w:cs="Arial"/>
                      <w:b/>
                      <w:sz w:val="16"/>
                      <w:szCs w:val="16"/>
                      <w:lang w:val="fr-FR"/>
                    </w:rPr>
                    <w:t>1</w:t>
                  </w:r>
                </w:p>
                <w:p w14:paraId="09A2E1E4" w14:textId="77777777" w:rsidR="006D0A99" w:rsidRPr="007E185F" w:rsidRDefault="006D0A99" w:rsidP="006D0A99">
                  <w:pPr>
                    <w:rPr>
                      <w:rFonts w:ascii="Arial" w:eastAsia="Times New Roman" w:hAnsi="Arial" w:cs="Arial"/>
                      <w:sz w:val="4"/>
                      <w:szCs w:val="4"/>
                      <w:lang w:val="fr-FR"/>
                    </w:rPr>
                  </w:pPr>
                </w:p>
                <w:p w14:paraId="48C0A100" w14:textId="77777777" w:rsidR="00AF1581" w:rsidRDefault="007F78F6" w:rsidP="007F78F6">
                  <w:pPr>
                    <w:rPr>
                      <w:rFonts w:ascii="Arial" w:hAnsi="Arial" w:cs="Arial"/>
                      <w:sz w:val="10"/>
                      <w:szCs w:val="10"/>
                      <w:lang w:val="de-CH"/>
                    </w:rPr>
                  </w:pPr>
                  <w:r w:rsidRPr="007F78F6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Besch</w:t>
                  </w:r>
                  <w:r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äftigte in Vollzeitäquivalenten (VZ</w:t>
                  </w:r>
                  <w:r w:rsidR="0079345A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 xml:space="preserve">Ä) </w:t>
                  </w:r>
                  <w:r w:rsidR="00E7159D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20</w:t>
                  </w:r>
                  <w:r w:rsidR="00281123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2</w:t>
                  </w:r>
                  <w:r w:rsidR="009A795E">
                    <w:rPr>
                      <w:rFonts w:ascii="Arial" w:eastAsia="Times New Roman" w:hAnsi="Arial" w:cs="Arial"/>
                      <w:sz w:val="16"/>
                      <w:szCs w:val="16"/>
                      <w:lang w:val="de-DE"/>
                    </w:rPr>
                    <w:t>1</w:t>
                  </w:r>
                </w:p>
                <w:p w14:paraId="20ED472E" w14:textId="77777777" w:rsidR="00AF1581" w:rsidRDefault="00AF1581" w:rsidP="00F10974">
                  <w:pPr>
                    <w:tabs>
                      <w:tab w:val="left" w:pos="7125"/>
                    </w:tabs>
                    <w:rPr>
                      <w:rFonts w:ascii="Arial" w:hAnsi="Arial" w:cs="Arial"/>
                      <w:sz w:val="16"/>
                      <w:szCs w:val="16"/>
                      <w:lang w:val="de-CH"/>
                    </w:rPr>
                  </w:pPr>
                  <w:r w:rsidRPr="00F10974">
                    <w:rPr>
                      <w:rFonts w:ascii="Arial" w:hAnsi="Arial" w:cs="Arial"/>
                      <w:sz w:val="16"/>
                      <w:szCs w:val="16"/>
                      <w:lang w:val="de-CH"/>
                    </w:rPr>
                    <w:t>—</w:t>
                  </w:r>
                </w:p>
                <w:p w14:paraId="49D082CE" w14:textId="77777777" w:rsidR="00374FFA" w:rsidRDefault="00374FFA" w:rsidP="00F42FDE">
                  <w:pPr>
                    <w:tabs>
                      <w:tab w:val="left" w:pos="3763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</w:p>
                <w:p w14:paraId="5F370388" w14:textId="77777777" w:rsidR="008A2F2F" w:rsidRPr="00245D63" w:rsidRDefault="008D7E8C" w:rsidP="00245D63">
                  <w:pPr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</w:pPr>
                  <w:r w:rsidRPr="005F2FF7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C0</w:t>
                  </w:r>
                  <w:r w:rsidR="0034605C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6</w:t>
                  </w:r>
                  <w:r w:rsidRPr="005F2FF7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-</w:t>
                  </w:r>
                  <w:r w:rsidR="009A795E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02-</w:t>
                  </w:r>
                  <w:r w:rsidRPr="005F2FF7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0</w:t>
                  </w:r>
                  <w:r w:rsidR="00245D63">
                    <w:rPr>
                      <w:rFonts w:ascii="Arial" w:hAnsi="Arial" w:cs="Arial"/>
                      <w:b/>
                      <w:sz w:val="13"/>
                      <w:szCs w:val="13"/>
                      <w:lang w:val="de-DE"/>
                    </w:rPr>
                    <w:t>1</w:t>
                  </w:r>
                </w:p>
              </w:tc>
            </w:tr>
            <w:tr w:rsidR="00FB6BB9" w:rsidRPr="00F10974" w14:paraId="304AA5BE" w14:textId="77777777" w:rsidTr="000C6F43">
              <w:trPr>
                <w:trHeight w:val="12600"/>
              </w:trPr>
              <w:tc>
                <w:tcPr>
                  <w:tcW w:w="10065" w:type="dxa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14:paraId="0518E11C" w14:textId="77777777" w:rsidR="00140E55" w:rsidRDefault="00CC71FC" w:rsidP="007C4A78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  <w:r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  <w:pict w14:anchorId="718D4EA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03.4pt;height:620.15pt">
                        <v:imagedata r:id="rId6" o:title="Mise en page EPT2021" croptop="499f" cropbottom="7748f" cropleft="-72f"/>
                      </v:shape>
                    </w:pict>
                  </w:r>
                </w:p>
                <w:p w14:paraId="26809E9A" w14:textId="77777777" w:rsidR="003414ED" w:rsidRDefault="003414ED" w:rsidP="00140E55">
                  <w:pPr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</w:pPr>
                </w:p>
                <w:p w14:paraId="2F5152F6" w14:textId="77777777" w:rsidR="00140E55" w:rsidRPr="00F10974" w:rsidRDefault="00140E55" w:rsidP="00140E55">
                  <w:pPr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</w:pPr>
                  <w:r w:rsidRPr="00F10974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Source</w:t>
                  </w:r>
                  <w:r w:rsidR="003414ED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</w:t>
                  </w:r>
                  <w:r w:rsidRPr="00F10974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: </w:t>
                  </w:r>
                  <w:r w:rsidR="00AF097C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Statistique structurelle des entreprises (STATENT)</w:t>
                  </w:r>
                  <w:r w:rsidR="004C75A7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20</w:t>
                  </w:r>
                  <w:r w:rsidR="00281123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2</w:t>
                  </w:r>
                  <w:r w:rsidR="006E5E2F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1</w:t>
                  </w:r>
                  <w:r w:rsidR="00AF097C"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 xml:space="preserve"> - Office fédéral de la statistique, Neuchâtel / </w:t>
                  </w:r>
                  <w:r>
                    <w:rPr>
                      <w:rFonts w:ascii="Arial" w:hAnsi="Arial" w:cs="Arial"/>
                      <w:sz w:val="12"/>
                      <w:szCs w:val="12"/>
                      <w:lang w:val="fr-FR"/>
                    </w:rPr>
                    <w:t>Service de la statistique du canton de Fribourg</w:t>
                  </w:r>
                </w:p>
                <w:p w14:paraId="5DE8791D" w14:textId="77777777" w:rsidR="00140E55" w:rsidRPr="00F10974" w:rsidRDefault="00140E55" w:rsidP="00140E55">
                  <w:pPr>
                    <w:rPr>
                      <w:rFonts w:ascii="Arial" w:hAnsi="Arial" w:cs="Arial"/>
                      <w:sz w:val="4"/>
                      <w:szCs w:val="4"/>
                      <w:lang w:val="fr-FR"/>
                    </w:rPr>
                  </w:pPr>
                </w:p>
                <w:p w14:paraId="3A7B2DE5" w14:textId="77777777" w:rsidR="00E822DD" w:rsidRDefault="00140E55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  <w:r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Quelle: </w:t>
                  </w:r>
                  <w:r w:rsidR="00AF097C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Statistik der Unternehmensstruktur </w:t>
                  </w:r>
                  <w:r w:rsidR="000704A1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(STATENT)</w:t>
                  </w:r>
                  <w:r w:rsidR="000C4C26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 20</w:t>
                  </w:r>
                  <w:r w:rsidR="00281123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2</w:t>
                  </w:r>
                  <w:r w:rsidR="006E5E2F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>1</w:t>
                  </w:r>
                  <w:r w:rsidR="000704A1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 </w:t>
                  </w:r>
                  <w:r w:rsidR="00AF097C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- Bundesamt für Statistik, Neuenburg / </w:t>
                  </w:r>
                  <w:r w:rsidR="00C84802" w:rsidRPr="005F2FF7">
                    <w:rPr>
                      <w:rFonts w:ascii="Arial" w:hAnsi="Arial" w:cs="Arial"/>
                      <w:sz w:val="12"/>
                      <w:szCs w:val="12"/>
                      <w:lang w:val="de-DE"/>
                    </w:rPr>
                    <w:t xml:space="preserve">Amt </w:t>
                  </w:r>
                  <w:r w:rsidR="00C84802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für Statistik </w:t>
                  </w:r>
                  <w:r w:rsidR="007F69C8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 xml:space="preserve">des Kantons </w:t>
                  </w:r>
                  <w:r w:rsidR="00197933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Freiburg, c</w:t>
                  </w:r>
                  <w:r w:rsidR="009A795E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e</w:t>
                  </w:r>
                  <w:r w:rsidR="00197933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2</w:t>
                  </w:r>
                  <w:r w:rsidR="00281123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3</w:t>
                  </w:r>
                  <w:r w:rsidR="00AF097C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-0</w:t>
                  </w:r>
                  <w:r w:rsidR="00E3159B" w:rsidRPr="005F2FF7"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  <w:t>35</w:t>
                  </w:r>
                </w:p>
                <w:p w14:paraId="229C744C" w14:textId="77777777" w:rsidR="009A795E" w:rsidRDefault="009A795E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</w:p>
                <w:p w14:paraId="672653BC" w14:textId="77777777" w:rsidR="009253E5" w:rsidRDefault="009253E5" w:rsidP="009253E5">
                  <w:pPr>
                    <w:rPr>
                      <w:rFonts w:ascii="Arial" w:hAnsi="Arial" w:cs="Arial"/>
                      <w:sz w:val="12"/>
                      <w:szCs w:val="12"/>
                      <w:lang w:eastAsia="fr-CH"/>
                    </w:rPr>
                  </w:pPr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Actualisation / </w:t>
                  </w:r>
                  <w:proofErr w:type="spellStart"/>
                  <w:r>
                    <w:rPr>
                      <w:rFonts w:ascii="Arial" w:hAnsi="Arial" w:cs="Arial"/>
                      <w:sz w:val="12"/>
                      <w:szCs w:val="12"/>
                    </w:rPr>
                    <w:t>Aktualisiert</w:t>
                  </w:r>
                  <w:proofErr w:type="spellEnd"/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12"/>
                      <w:szCs w:val="12"/>
                    </w:rPr>
                    <w:t>am</w:t>
                  </w:r>
                  <w:proofErr w:type="spellEnd"/>
                  <w:r>
                    <w:rPr>
                      <w:rFonts w:ascii="Arial" w:hAnsi="Arial" w:cs="Arial"/>
                      <w:sz w:val="12"/>
                      <w:szCs w:val="12"/>
                    </w:rPr>
                    <w:t>:</w:t>
                  </w:r>
                  <w:proofErr w:type="gramEnd"/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 05.09.2023</w:t>
                  </w:r>
                </w:p>
                <w:p w14:paraId="4467421E" w14:textId="77777777" w:rsidR="00CC71FC" w:rsidRDefault="00CC71FC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2"/>
                      <w:szCs w:val="12"/>
                      <w:lang w:val="de-CH"/>
                    </w:rPr>
                  </w:pPr>
                </w:p>
                <w:p w14:paraId="4860452D" w14:textId="77777777" w:rsidR="009A795E" w:rsidRPr="005F2FF7" w:rsidRDefault="009A795E" w:rsidP="004C75A7">
                  <w:pPr>
                    <w:tabs>
                      <w:tab w:val="left" w:pos="6652"/>
                    </w:tabs>
                    <w:rPr>
                      <w:rFonts w:ascii="Arial" w:hAnsi="Arial" w:cs="Arial"/>
                      <w:sz w:val="13"/>
                      <w:szCs w:val="13"/>
                      <w:lang w:val="de-CH"/>
                    </w:rPr>
                  </w:pPr>
                </w:p>
              </w:tc>
            </w:tr>
            <w:bookmarkEnd w:id="1"/>
          </w:tbl>
          <w:p w14:paraId="3AC52E0F" w14:textId="77777777" w:rsidR="005D4A39" w:rsidRPr="00374FFA" w:rsidRDefault="005D4A39" w:rsidP="00E822DD">
            <w:pPr>
              <w:tabs>
                <w:tab w:val="right" w:pos="9953"/>
              </w:tabs>
              <w:rPr>
                <w:rFonts w:ascii="Arial" w:hAnsi="Arial" w:cs="Arial"/>
                <w:sz w:val="12"/>
                <w:szCs w:val="12"/>
                <w:lang w:val="de-CH"/>
              </w:rPr>
            </w:pPr>
          </w:p>
        </w:tc>
      </w:tr>
      <w:bookmarkEnd w:id="0"/>
    </w:tbl>
    <w:p w14:paraId="36A9A036" w14:textId="77777777" w:rsidR="006C3491" w:rsidRPr="00374FFA" w:rsidRDefault="006C3491" w:rsidP="00AB2D15">
      <w:pPr>
        <w:tabs>
          <w:tab w:val="left" w:pos="700"/>
          <w:tab w:val="right" w:pos="8819"/>
          <w:tab w:val="right" w:pos="9967"/>
        </w:tabs>
        <w:rPr>
          <w:rFonts w:ascii="Arial Narrow" w:eastAsia="Times New Roman" w:hAnsi="Arial Narrow"/>
          <w:sz w:val="2"/>
          <w:szCs w:val="2"/>
          <w:lang w:val="de-CH"/>
        </w:rPr>
      </w:pPr>
    </w:p>
    <w:sectPr w:rsidR="006C3491" w:rsidRPr="00374FFA" w:rsidSect="00374FFA">
      <w:pgSz w:w="11906" w:h="16838" w:code="9"/>
      <w:pgMar w:top="794" w:right="794" w:bottom="1021" w:left="794" w:header="709" w:footer="709" w:gutter="34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8B33E" w14:textId="77777777" w:rsidR="00DF193A" w:rsidRDefault="00DF193A" w:rsidP="00661BCD">
      <w:r>
        <w:separator/>
      </w:r>
    </w:p>
  </w:endnote>
  <w:endnote w:type="continuationSeparator" w:id="0">
    <w:p w14:paraId="6DD0BAC4" w14:textId="77777777" w:rsidR="00DF193A" w:rsidRDefault="00DF193A" w:rsidP="00661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9D0C0" w14:textId="77777777" w:rsidR="00DF193A" w:rsidRDefault="00DF193A" w:rsidP="00661BCD">
      <w:r>
        <w:separator/>
      </w:r>
    </w:p>
  </w:footnote>
  <w:footnote w:type="continuationSeparator" w:id="0">
    <w:p w14:paraId="2574CBE2" w14:textId="77777777" w:rsidR="00DF193A" w:rsidRDefault="00DF193A" w:rsidP="00661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oNotDisplayPageBoundaries/>
  <w:displayBackgroundShape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howBreaksInFrames/>
    <w:adjustLineHeightInTable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446f61cc-078b-4f06-a4c1-04bb98da89e3"/>
  </w:docVars>
  <w:rsids>
    <w:rsidRoot w:val="00B61F67"/>
    <w:rsid w:val="00003DC1"/>
    <w:rsid w:val="00004F95"/>
    <w:rsid w:val="000146A3"/>
    <w:rsid w:val="0001626A"/>
    <w:rsid w:val="00024656"/>
    <w:rsid w:val="0003076E"/>
    <w:rsid w:val="0003765B"/>
    <w:rsid w:val="0005582F"/>
    <w:rsid w:val="000613E3"/>
    <w:rsid w:val="000704A1"/>
    <w:rsid w:val="00083794"/>
    <w:rsid w:val="00084C6B"/>
    <w:rsid w:val="00092617"/>
    <w:rsid w:val="000960C5"/>
    <w:rsid w:val="000A5746"/>
    <w:rsid w:val="000B3FFD"/>
    <w:rsid w:val="000B759D"/>
    <w:rsid w:val="000C4C26"/>
    <w:rsid w:val="000C6F43"/>
    <w:rsid w:val="000E4E58"/>
    <w:rsid w:val="000E5D2A"/>
    <w:rsid w:val="001022F0"/>
    <w:rsid w:val="00103A8D"/>
    <w:rsid w:val="001122DA"/>
    <w:rsid w:val="00116DBB"/>
    <w:rsid w:val="00126EBF"/>
    <w:rsid w:val="0014088E"/>
    <w:rsid w:val="00140E55"/>
    <w:rsid w:val="0015368F"/>
    <w:rsid w:val="001629E4"/>
    <w:rsid w:val="0016465E"/>
    <w:rsid w:val="00164AE9"/>
    <w:rsid w:val="00171BD7"/>
    <w:rsid w:val="00195558"/>
    <w:rsid w:val="00197933"/>
    <w:rsid w:val="001B25AD"/>
    <w:rsid w:val="001D0D16"/>
    <w:rsid w:val="001D17C2"/>
    <w:rsid w:val="001E727A"/>
    <w:rsid w:val="001F1606"/>
    <w:rsid w:val="001F204E"/>
    <w:rsid w:val="002101EB"/>
    <w:rsid w:val="002448D9"/>
    <w:rsid w:val="00245D63"/>
    <w:rsid w:val="00247923"/>
    <w:rsid w:val="002659C4"/>
    <w:rsid w:val="00273D81"/>
    <w:rsid w:val="00274200"/>
    <w:rsid w:val="00280394"/>
    <w:rsid w:val="002804D3"/>
    <w:rsid w:val="00281123"/>
    <w:rsid w:val="00283EAD"/>
    <w:rsid w:val="00290741"/>
    <w:rsid w:val="00290E54"/>
    <w:rsid w:val="002962C4"/>
    <w:rsid w:val="002A0479"/>
    <w:rsid w:val="002B07E0"/>
    <w:rsid w:val="002B72A8"/>
    <w:rsid w:val="002D0AC1"/>
    <w:rsid w:val="002D2BCB"/>
    <w:rsid w:val="002E33AC"/>
    <w:rsid w:val="002F0414"/>
    <w:rsid w:val="002F62D3"/>
    <w:rsid w:val="00307F0E"/>
    <w:rsid w:val="003206EE"/>
    <w:rsid w:val="003210E7"/>
    <w:rsid w:val="003279CF"/>
    <w:rsid w:val="00334A2D"/>
    <w:rsid w:val="00334DC4"/>
    <w:rsid w:val="003414ED"/>
    <w:rsid w:val="0034605C"/>
    <w:rsid w:val="00355637"/>
    <w:rsid w:val="003611ED"/>
    <w:rsid w:val="0036149A"/>
    <w:rsid w:val="003709FB"/>
    <w:rsid w:val="00374FFA"/>
    <w:rsid w:val="003A2560"/>
    <w:rsid w:val="003A27E7"/>
    <w:rsid w:val="003A36E4"/>
    <w:rsid w:val="003A789C"/>
    <w:rsid w:val="003C3308"/>
    <w:rsid w:val="003E21FA"/>
    <w:rsid w:val="003E2496"/>
    <w:rsid w:val="003E5DE9"/>
    <w:rsid w:val="003E69FA"/>
    <w:rsid w:val="003F6A33"/>
    <w:rsid w:val="004058C7"/>
    <w:rsid w:val="004162C5"/>
    <w:rsid w:val="00416B58"/>
    <w:rsid w:val="00420365"/>
    <w:rsid w:val="00432941"/>
    <w:rsid w:val="00455C91"/>
    <w:rsid w:val="004919AD"/>
    <w:rsid w:val="004A2BBD"/>
    <w:rsid w:val="004A776E"/>
    <w:rsid w:val="004C2F80"/>
    <w:rsid w:val="004C3735"/>
    <w:rsid w:val="004C75A7"/>
    <w:rsid w:val="004D2BE0"/>
    <w:rsid w:val="004F6D57"/>
    <w:rsid w:val="00502402"/>
    <w:rsid w:val="00503108"/>
    <w:rsid w:val="00504B11"/>
    <w:rsid w:val="0051541B"/>
    <w:rsid w:val="00522964"/>
    <w:rsid w:val="005301C6"/>
    <w:rsid w:val="005308C0"/>
    <w:rsid w:val="00534BBF"/>
    <w:rsid w:val="00554576"/>
    <w:rsid w:val="00556D8A"/>
    <w:rsid w:val="005622FE"/>
    <w:rsid w:val="00562BE5"/>
    <w:rsid w:val="00572A00"/>
    <w:rsid w:val="00572B1A"/>
    <w:rsid w:val="00572B5B"/>
    <w:rsid w:val="00580E59"/>
    <w:rsid w:val="005830DC"/>
    <w:rsid w:val="005A0C1A"/>
    <w:rsid w:val="005A1907"/>
    <w:rsid w:val="005B4A41"/>
    <w:rsid w:val="005B4FD0"/>
    <w:rsid w:val="005C5781"/>
    <w:rsid w:val="005D4A39"/>
    <w:rsid w:val="005D6901"/>
    <w:rsid w:val="005D6F82"/>
    <w:rsid w:val="005E37E6"/>
    <w:rsid w:val="005F2FF7"/>
    <w:rsid w:val="005F7601"/>
    <w:rsid w:val="00661BCD"/>
    <w:rsid w:val="0068030A"/>
    <w:rsid w:val="00693380"/>
    <w:rsid w:val="006B53BB"/>
    <w:rsid w:val="006C217A"/>
    <w:rsid w:val="006C3491"/>
    <w:rsid w:val="006C44B6"/>
    <w:rsid w:val="006D0A99"/>
    <w:rsid w:val="006D18A2"/>
    <w:rsid w:val="006D340E"/>
    <w:rsid w:val="006D4667"/>
    <w:rsid w:val="006D5CA7"/>
    <w:rsid w:val="006D7744"/>
    <w:rsid w:val="006E5E2F"/>
    <w:rsid w:val="007117B1"/>
    <w:rsid w:val="00711B19"/>
    <w:rsid w:val="0072449A"/>
    <w:rsid w:val="00725242"/>
    <w:rsid w:val="00733294"/>
    <w:rsid w:val="00735331"/>
    <w:rsid w:val="00740B8D"/>
    <w:rsid w:val="00746165"/>
    <w:rsid w:val="00763070"/>
    <w:rsid w:val="00787982"/>
    <w:rsid w:val="0079345A"/>
    <w:rsid w:val="007A0D78"/>
    <w:rsid w:val="007A7F12"/>
    <w:rsid w:val="007B283D"/>
    <w:rsid w:val="007C4A78"/>
    <w:rsid w:val="007D1CCE"/>
    <w:rsid w:val="007D7066"/>
    <w:rsid w:val="007E6E97"/>
    <w:rsid w:val="007F69C8"/>
    <w:rsid w:val="007F78F6"/>
    <w:rsid w:val="008011B7"/>
    <w:rsid w:val="00806BE7"/>
    <w:rsid w:val="00816DE5"/>
    <w:rsid w:val="00844F20"/>
    <w:rsid w:val="00850C09"/>
    <w:rsid w:val="008533CD"/>
    <w:rsid w:val="008733E4"/>
    <w:rsid w:val="00881457"/>
    <w:rsid w:val="00886FDB"/>
    <w:rsid w:val="00890276"/>
    <w:rsid w:val="008A2F2F"/>
    <w:rsid w:val="008A3175"/>
    <w:rsid w:val="008A579E"/>
    <w:rsid w:val="008D114C"/>
    <w:rsid w:val="008D1533"/>
    <w:rsid w:val="008D196E"/>
    <w:rsid w:val="008D3526"/>
    <w:rsid w:val="008D7E8C"/>
    <w:rsid w:val="008E0D1C"/>
    <w:rsid w:val="008E5FCB"/>
    <w:rsid w:val="008E66A7"/>
    <w:rsid w:val="00901CA6"/>
    <w:rsid w:val="009162EA"/>
    <w:rsid w:val="00923F7F"/>
    <w:rsid w:val="009253E5"/>
    <w:rsid w:val="00926547"/>
    <w:rsid w:val="00926AAE"/>
    <w:rsid w:val="00927380"/>
    <w:rsid w:val="00960D62"/>
    <w:rsid w:val="00984477"/>
    <w:rsid w:val="009A795E"/>
    <w:rsid w:val="009B3559"/>
    <w:rsid w:val="009D4B58"/>
    <w:rsid w:val="009D676B"/>
    <w:rsid w:val="009F58EE"/>
    <w:rsid w:val="00A06657"/>
    <w:rsid w:val="00A21DFB"/>
    <w:rsid w:val="00A32C65"/>
    <w:rsid w:val="00A40A76"/>
    <w:rsid w:val="00A43CED"/>
    <w:rsid w:val="00A467C7"/>
    <w:rsid w:val="00A47621"/>
    <w:rsid w:val="00A53170"/>
    <w:rsid w:val="00A6093D"/>
    <w:rsid w:val="00A623A2"/>
    <w:rsid w:val="00A66550"/>
    <w:rsid w:val="00A814EC"/>
    <w:rsid w:val="00AB2D15"/>
    <w:rsid w:val="00AB717E"/>
    <w:rsid w:val="00AD2FFF"/>
    <w:rsid w:val="00AD3E61"/>
    <w:rsid w:val="00AE1640"/>
    <w:rsid w:val="00AF097C"/>
    <w:rsid w:val="00AF1581"/>
    <w:rsid w:val="00B00963"/>
    <w:rsid w:val="00B17F64"/>
    <w:rsid w:val="00B470BE"/>
    <w:rsid w:val="00B54289"/>
    <w:rsid w:val="00B61F67"/>
    <w:rsid w:val="00B6209F"/>
    <w:rsid w:val="00B6509D"/>
    <w:rsid w:val="00B80220"/>
    <w:rsid w:val="00B835AA"/>
    <w:rsid w:val="00B9359D"/>
    <w:rsid w:val="00BA5685"/>
    <w:rsid w:val="00BC7112"/>
    <w:rsid w:val="00BD696A"/>
    <w:rsid w:val="00BE5EDC"/>
    <w:rsid w:val="00BF1A45"/>
    <w:rsid w:val="00BF26CB"/>
    <w:rsid w:val="00C05ED8"/>
    <w:rsid w:val="00C07FED"/>
    <w:rsid w:val="00C17B37"/>
    <w:rsid w:val="00C35173"/>
    <w:rsid w:val="00C378B2"/>
    <w:rsid w:val="00C42A63"/>
    <w:rsid w:val="00C538D5"/>
    <w:rsid w:val="00C60273"/>
    <w:rsid w:val="00C67A2F"/>
    <w:rsid w:val="00C70672"/>
    <w:rsid w:val="00C71200"/>
    <w:rsid w:val="00C75184"/>
    <w:rsid w:val="00C84802"/>
    <w:rsid w:val="00C851C3"/>
    <w:rsid w:val="00C901C9"/>
    <w:rsid w:val="00CA1DF2"/>
    <w:rsid w:val="00CA3528"/>
    <w:rsid w:val="00CB0475"/>
    <w:rsid w:val="00CC71FC"/>
    <w:rsid w:val="00CE6A98"/>
    <w:rsid w:val="00CE7B0A"/>
    <w:rsid w:val="00CF2CEC"/>
    <w:rsid w:val="00D002F7"/>
    <w:rsid w:val="00D008F3"/>
    <w:rsid w:val="00D034A3"/>
    <w:rsid w:val="00D052DD"/>
    <w:rsid w:val="00D176C7"/>
    <w:rsid w:val="00D25FBC"/>
    <w:rsid w:val="00D3427B"/>
    <w:rsid w:val="00D37C43"/>
    <w:rsid w:val="00D47CFC"/>
    <w:rsid w:val="00D85AFA"/>
    <w:rsid w:val="00D869C6"/>
    <w:rsid w:val="00DB6300"/>
    <w:rsid w:val="00DC2F13"/>
    <w:rsid w:val="00DD5FD8"/>
    <w:rsid w:val="00DE08C6"/>
    <w:rsid w:val="00DF193A"/>
    <w:rsid w:val="00DF2F21"/>
    <w:rsid w:val="00E0307F"/>
    <w:rsid w:val="00E1165A"/>
    <w:rsid w:val="00E17AB1"/>
    <w:rsid w:val="00E17F89"/>
    <w:rsid w:val="00E3159B"/>
    <w:rsid w:val="00E37598"/>
    <w:rsid w:val="00E42F7A"/>
    <w:rsid w:val="00E468B5"/>
    <w:rsid w:val="00E57A09"/>
    <w:rsid w:val="00E6353C"/>
    <w:rsid w:val="00E7011C"/>
    <w:rsid w:val="00E7159D"/>
    <w:rsid w:val="00E822DD"/>
    <w:rsid w:val="00E85260"/>
    <w:rsid w:val="00E8544E"/>
    <w:rsid w:val="00EB7678"/>
    <w:rsid w:val="00EF1178"/>
    <w:rsid w:val="00F10974"/>
    <w:rsid w:val="00F11298"/>
    <w:rsid w:val="00F16987"/>
    <w:rsid w:val="00F20F41"/>
    <w:rsid w:val="00F3078B"/>
    <w:rsid w:val="00F42FDE"/>
    <w:rsid w:val="00F47CC2"/>
    <w:rsid w:val="00F853E1"/>
    <w:rsid w:val="00F93D71"/>
    <w:rsid w:val="00F94481"/>
    <w:rsid w:val="00F948D1"/>
    <w:rsid w:val="00FA0EA2"/>
    <w:rsid w:val="00FA13A9"/>
    <w:rsid w:val="00FB267A"/>
    <w:rsid w:val="00FB4542"/>
    <w:rsid w:val="00FB6BB9"/>
    <w:rsid w:val="00FC530A"/>
    <w:rsid w:val="00FE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CF441CD"/>
  <w15:chartTrackingRefBased/>
  <w15:docId w15:val="{DDDC9740-8531-426D-80BF-80A65919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491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1B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1BCD"/>
  </w:style>
  <w:style w:type="paragraph" w:styleId="Pieddepage">
    <w:name w:val="footer"/>
    <w:basedOn w:val="Normal"/>
    <w:link w:val="PieddepageCar"/>
    <w:uiPriority w:val="99"/>
    <w:unhideWhenUsed/>
    <w:rsid w:val="00661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1BCD"/>
  </w:style>
  <w:style w:type="paragraph" w:styleId="Textedebulles">
    <w:name w:val="Balloon Text"/>
    <w:basedOn w:val="Normal"/>
    <w:link w:val="TextedebullesCar"/>
    <w:uiPriority w:val="99"/>
    <w:semiHidden/>
    <w:unhideWhenUsed/>
    <w:rsid w:val="00BA56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A568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37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fssubtitle">
    <w:name w:val="bfssubtitle"/>
    <w:rsid w:val="00AF097C"/>
    <w:rPr>
      <w:vanish w:val="0"/>
      <w:webHidden w:val="0"/>
      <w:color w:val="555555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00%20Bases%20statistiques%20et%20produits%20g&#233;n&#233;raux\01%20Synth&#232;ses\01%20Annuaire\12%20Graphiques%20Annuaire\2014\01%20Graphiques%20Annuaire\c14-027%20Agglos_communes%20FR%202013%20G3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c14-027 Agglos_communes FR 2013 G3.dot</Template>
  <TotalTime>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Sitel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Sitel</dc:creator>
  <cp:keywords/>
  <cp:lastModifiedBy>Brunschwig Anne</cp:lastModifiedBy>
  <cp:revision>2</cp:revision>
  <cp:lastPrinted>2022-11-21T15:25:00Z</cp:lastPrinted>
  <dcterms:created xsi:type="dcterms:W3CDTF">2024-01-11T08:59:00Z</dcterms:created>
  <dcterms:modified xsi:type="dcterms:W3CDTF">2024-01-11T08:59:00Z</dcterms:modified>
</cp:coreProperties>
</file>