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35218" w14:textId="77777777" w:rsidR="00C52D7C" w:rsidRDefault="00992904" w:rsidP="002A69B4">
      <w:pPr>
        <w:rPr>
          <w:rFonts w:ascii="Times New Roman" w:hAnsi="Times New Roman" w:cs="Times New Roman"/>
          <w:b/>
          <w:sz w:val="32"/>
          <w:lang w:val="fr-CH"/>
        </w:rPr>
      </w:pPr>
      <w:r>
        <w:rPr>
          <w:rFonts w:ascii="Times New Roman" w:hAnsi="Times New Roman" w:cs="Times New Roman"/>
          <w:b/>
          <w:sz w:val="32"/>
          <w:lang w:val="fr-CH"/>
        </w:rPr>
        <w:t>Subvention cantonale pour l’a</w:t>
      </w:r>
      <w:r w:rsidR="00C52D7C">
        <w:rPr>
          <w:rFonts w:ascii="Times New Roman" w:hAnsi="Times New Roman" w:cs="Times New Roman"/>
          <w:b/>
          <w:sz w:val="32"/>
          <w:lang w:val="fr-CH"/>
        </w:rPr>
        <w:t>ccueil du public en forêt</w:t>
      </w:r>
    </w:p>
    <w:p w14:paraId="74E14420" w14:textId="77777777" w:rsidR="00992904" w:rsidRPr="00CD775C" w:rsidRDefault="005060E3" w:rsidP="004B41E7">
      <w:pPr>
        <w:rPr>
          <w:rFonts w:ascii="Times New Roman" w:hAnsi="Times New Roman" w:cs="Times New Roman"/>
          <w:b/>
          <w:sz w:val="32"/>
          <w:lang w:val="fr-CH"/>
        </w:rPr>
      </w:pPr>
      <w:r>
        <w:rPr>
          <w:rFonts w:ascii="Times New Roman" w:hAnsi="Times New Roman" w:cs="Times New Roman"/>
          <w:b/>
          <w:sz w:val="32"/>
          <w:lang w:val="fr-CH"/>
        </w:rPr>
        <w:t xml:space="preserve">Rapport </w:t>
      </w:r>
      <w:r w:rsidR="00151333">
        <w:rPr>
          <w:rFonts w:ascii="Times New Roman" w:hAnsi="Times New Roman" w:cs="Times New Roman"/>
          <w:b/>
          <w:sz w:val="32"/>
          <w:lang w:val="fr-CH"/>
        </w:rPr>
        <w:t>annuel</w:t>
      </w:r>
      <w:r w:rsidR="00F924EB">
        <w:rPr>
          <w:rFonts w:ascii="Times New Roman" w:hAnsi="Times New Roman" w:cs="Times New Roman"/>
          <w:b/>
          <w:sz w:val="32"/>
          <w:lang w:val="fr-CH"/>
        </w:rPr>
        <w:t xml:space="preserve"> </w:t>
      </w:r>
      <w:r w:rsidR="00FD5F7B">
        <w:rPr>
          <w:rFonts w:ascii="Times New Roman" w:hAnsi="Times New Roman" w:cs="Times New Roman"/>
          <w:b/>
          <w:sz w:val="32"/>
          <w:lang w:val="fr-CH"/>
        </w:rPr>
        <w:t>20 _ _</w:t>
      </w:r>
    </w:p>
    <w:p w14:paraId="00FF6A07" w14:textId="77777777" w:rsidR="00992904" w:rsidRDefault="00992904" w:rsidP="004B41E7">
      <w:pPr>
        <w:rPr>
          <w:rFonts w:ascii="Times New Roman" w:hAnsi="Times New Roman" w:cs="Times New Roman"/>
          <w:lang w:val="fr-CH"/>
        </w:rPr>
      </w:pPr>
    </w:p>
    <w:p w14:paraId="61933F52" w14:textId="77777777" w:rsidR="00992904" w:rsidRPr="00356EDC" w:rsidRDefault="00992904" w:rsidP="004B41E7">
      <w:pPr>
        <w:pStyle w:val="Paragraphedeliste"/>
        <w:numPr>
          <w:ilvl w:val="0"/>
          <w:numId w:val="1"/>
        </w:numPr>
        <w:spacing w:after="120"/>
        <w:ind w:left="357" w:hanging="357"/>
        <w:rPr>
          <w:rFonts w:ascii="Times New Roman" w:hAnsi="Times New Roman" w:cs="Times New Roman"/>
          <w:b/>
          <w:sz w:val="28"/>
          <w:lang w:val="fr-CH"/>
        </w:rPr>
      </w:pPr>
      <w:r w:rsidRPr="00356EDC">
        <w:rPr>
          <w:rFonts w:ascii="Times New Roman" w:hAnsi="Times New Roman" w:cs="Times New Roman"/>
          <w:b/>
          <w:sz w:val="28"/>
          <w:lang w:val="fr-CH"/>
        </w:rPr>
        <w:t>Introduction</w:t>
      </w:r>
    </w:p>
    <w:p w14:paraId="68F11025" w14:textId="77777777" w:rsidR="00992904" w:rsidRDefault="00992904" w:rsidP="004B41E7">
      <w:pPr>
        <w:rPr>
          <w:rFonts w:ascii="Times New Roman" w:hAnsi="Times New Roman" w:cs="Times New Roman"/>
          <w:lang w:val="fr-CH"/>
        </w:rPr>
      </w:pPr>
      <w:r>
        <w:rPr>
          <w:rFonts w:ascii="Times New Roman" w:hAnsi="Times New Roman" w:cs="Times New Roman"/>
          <w:lang w:val="fr-CH"/>
        </w:rPr>
        <w:t>Nom de l’unité de gestion : …</w:t>
      </w:r>
    </w:p>
    <w:p w14:paraId="03053B34" w14:textId="51F419EF" w:rsidR="00992904" w:rsidRDefault="00F924EB" w:rsidP="004B41E7">
      <w:pPr>
        <w:rPr>
          <w:rFonts w:ascii="Times New Roman" w:hAnsi="Times New Roman" w:cs="Times New Roman"/>
          <w:lang w:val="fr-CH"/>
        </w:rPr>
      </w:pPr>
      <w:r>
        <w:rPr>
          <w:rFonts w:ascii="Times New Roman" w:hAnsi="Times New Roman" w:cs="Times New Roman"/>
          <w:lang w:val="fr-CH"/>
        </w:rPr>
        <w:t>Contrat</w:t>
      </w:r>
      <w:r w:rsidR="00992904">
        <w:rPr>
          <w:rFonts w:ascii="Times New Roman" w:hAnsi="Times New Roman" w:cs="Times New Roman"/>
          <w:lang w:val="fr-CH"/>
        </w:rPr>
        <w:t xml:space="preserve"> portant sur les années 20</w:t>
      </w:r>
      <w:r w:rsidR="00DB66D6">
        <w:rPr>
          <w:rFonts w:ascii="Times New Roman" w:hAnsi="Times New Roman" w:cs="Times New Roman"/>
          <w:lang w:val="fr-CH"/>
        </w:rPr>
        <w:t>2</w:t>
      </w:r>
      <w:r w:rsidR="00F06267">
        <w:rPr>
          <w:rFonts w:ascii="Times New Roman" w:hAnsi="Times New Roman" w:cs="Times New Roman"/>
          <w:lang w:val="fr-CH"/>
        </w:rPr>
        <w:t xml:space="preserve">5 </w:t>
      </w:r>
      <w:r w:rsidR="00992904">
        <w:rPr>
          <w:rFonts w:ascii="Times New Roman" w:hAnsi="Times New Roman" w:cs="Times New Roman"/>
          <w:lang w:val="fr-CH"/>
        </w:rPr>
        <w:t>à 20</w:t>
      </w:r>
      <w:r w:rsidR="00DB66D6">
        <w:rPr>
          <w:rFonts w:ascii="Times New Roman" w:hAnsi="Times New Roman" w:cs="Times New Roman"/>
          <w:lang w:val="fr-CH"/>
        </w:rPr>
        <w:t>2</w:t>
      </w:r>
      <w:r w:rsidR="00F06267">
        <w:rPr>
          <w:rFonts w:ascii="Times New Roman" w:hAnsi="Times New Roman" w:cs="Times New Roman"/>
          <w:lang w:val="fr-CH"/>
        </w:rPr>
        <w:t>9</w:t>
      </w:r>
    </w:p>
    <w:p w14:paraId="7ABCF29C" w14:textId="7C31242C" w:rsidR="00992904" w:rsidRDefault="00FD5F7B" w:rsidP="004B41E7">
      <w:pPr>
        <w:rPr>
          <w:rFonts w:ascii="Times New Roman" w:hAnsi="Times New Roman" w:cs="Times New Roman"/>
          <w:lang w:val="fr-CH"/>
        </w:rPr>
      </w:pPr>
      <w:r>
        <w:rPr>
          <w:rFonts w:ascii="Times New Roman" w:hAnsi="Times New Roman" w:cs="Times New Roman"/>
          <w:lang w:val="fr-CH"/>
        </w:rPr>
        <w:t xml:space="preserve">Montant total du </w:t>
      </w:r>
      <w:proofErr w:type="gramStart"/>
      <w:r>
        <w:rPr>
          <w:rFonts w:ascii="Times New Roman" w:hAnsi="Times New Roman" w:cs="Times New Roman"/>
          <w:lang w:val="fr-CH"/>
        </w:rPr>
        <w:t>contrat</w:t>
      </w:r>
      <w:r w:rsidR="00992904">
        <w:rPr>
          <w:rFonts w:ascii="Times New Roman" w:hAnsi="Times New Roman" w:cs="Times New Roman"/>
          <w:lang w:val="fr-CH"/>
        </w:rPr>
        <w:t>:</w:t>
      </w:r>
      <w:proofErr w:type="gramEnd"/>
      <w:r>
        <w:rPr>
          <w:rFonts w:ascii="Times New Roman" w:hAnsi="Times New Roman" w:cs="Times New Roman"/>
          <w:lang w:val="fr-CH"/>
        </w:rPr>
        <w:t xml:space="preserve"> … francs</w:t>
      </w:r>
      <w:r w:rsidR="00F06267">
        <w:rPr>
          <w:rFonts w:ascii="Times New Roman" w:hAnsi="Times New Roman" w:cs="Times New Roman"/>
          <w:lang w:val="fr-CH"/>
        </w:rPr>
        <w:t>, respectivement … francs/an</w:t>
      </w:r>
    </w:p>
    <w:p w14:paraId="3DB437C5" w14:textId="77777777" w:rsidR="00992904" w:rsidRDefault="00992904" w:rsidP="00992904">
      <w:pPr>
        <w:rPr>
          <w:rFonts w:ascii="Times New Roman" w:hAnsi="Times New Roman" w:cs="Times New Roman"/>
          <w:lang w:val="fr-CH"/>
        </w:rPr>
      </w:pPr>
    </w:p>
    <w:p w14:paraId="45CC5D1A" w14:textId="77777777" w:rsidR="00C509B3" w:rsidRPr="00356EDC" w:rsidRDefault="00206B74" w:rsidP="00C509B3">
      <w:pPr>
        <w:pStyle w:val="Paragraphedeliste"/>
        <w:numPr>
          <w:ilvl w:val="0"/>
          <w:numId w:val="1"/>
        </w:numPr>
        <w:spacing w:after="120"/>
        <w:rPr>
          <w:rFonts w:ascii="Times New Roman" w:hAnsi="Times New Roman" w:cs="Times New Roman"/>
          <w:b/>
          <w:sz w:val="28"/>
          <w:lang w:val="fr-CH"/>
        </w:rPr>
      </w:pPr>
      <w:r w:rsidRPr="00356EDC">
        <w:rPr>
          <w:rFonts w:ascii="Times New Roman" w:hAnsi="Times New Roman" w:cs="Times New Roman"/>
          <w:b/>
          <w:sz w:val="28"/>
          <w:lang w:val="fr-CH"/>
        </w:rPr>
        <w:t>Description</w:t>
      </w:r>
      <w:r w:rsidR="00C509B3" w:rsidRPr="00356EDC">
        <w:rPr>
          <w:rFonts w:ascii="Times New Roman" w:hAnsi="Times New Roman" w:cs="Times New Roman"/>
          <w:b/>
          <w:sz w:val="28"/>
          <w:lang w:val="fr-CH"/>
        </w:rPr>
        <w:t xml:space="preserve"> des prestations réalisées</w:t>
      </w:r>
    </w:p>
    <w:tbl>
      <w:tblPr>
        <w:tblW w:w="9498" w:type="dxa"/>
        <w:tblInd w:w="144" w:type="dxa"/>
        <w:tblBorders>
          <w:top w:val="single" w:sz="4" w:space="0" w:color="auto"/>
          <w:left w:val="single" w:sz="4" w:space="0" w:color="auto"/>
          <w:insideH w:val="single" w:sz="8" w:space="0" w:color="000000"/>
        </w:tblBorders>
        <w:tblLayout w:type="fixed"/>
        <w:tblCellMar>
          <w:left w:w="0" w:type="dxa"/>
          <w:right w:w="0" w:type="dxa"/>
        </w:tblCellMar>
        <w:tblLook w:val="04A0" w:firstRow="1" w:lastRow="0" w:firstColumn="1" w:lastColumn="0" w:noHBand="0" w:noVBand="1"/>
      </w:tblPr>
      <w:tblGrid>
        <w:gridCol w:w="2694"/>
        <w:gridCol w:w="992"/>
        <w:gridCol w:w="5812"/>
      </w:tblGrid>
      <w:tr w:rsidR="003A7671" w:rsidRPr="00FE0B64" w14:paraId="04283EE4" w14:textId="77777777" w:rsidTr="003A7671">
        <w:trPr>
          <w:trHeight w:val="335"/>
        </w:trPr>
        <w:tc>
          <w:tcPr>
            <w:tcW w:w="2694" w:type="dxa"/>
            <w:tcBorders>
              <w:top w:val="single" w:sz="4" w:space="0" w:color="000000"/>
              <w:left w:val="single" w:sz="4" w:space="0" w:color="000000"/>
              <w:right w:val="single" w:sz="4" w:space="0" w:color="auto"/>
            </w:tcBorders>
            <w:shd w:val="clear" w:color="auto" w:fill="auto"/>
            <w:tcMar>
              <w:top w:w="72" w:type="dxa"/>
              <w:left w:w="144" w:type="dxa"/>
              <w:bottom w:w="72" w:type="dxa"/>
              <w:right w:w="144" w:type="dxa"/>
            </w:tcMar>
            <w:hideMark/>
          </w:tcPr>
          <w:p w14:paraId="4C1C94CC" w14:textId="77777777" w:rsidR="003A7671" w:rsidRPr="00FE0B64" w:rsidRDefault="003A7671" w:rsidP="00A03A13">
            <w:pPr>
              <w:rPr>
                <w:rFonts w:ascii="Times New Roman" w:hAnsi="Times New Roman" w:cs="Times New Roman"/>
                <w:bCs/>
                <w:lang w:val="fr-CH"/>
              </w:rPr>
            </w:pPr>
            <w:bookmarkStart w:id="0" w:name="_Hlk318704062"/>
            <w:r w:rsidRPr="00FE0B64">
              <w:rPr>
                <w:rFonts w:ascii="Times New Roman" w:hAnsi="Times New Roman" w:cs="Times New Roman"/>
                <w:bCs/>
                <w:lang w:val="fr-CH"/>
              </w:rPr>
              <w:t xml:space="preserve">Objectifs </w:t>
            </w:r>
          </w:p>
        </w:tc>
        <w:tc>
          <w:tcPr>
            <w:tcW w:w="992" w:type="dxa"/>
            <w:tcBorders>
              <w:top w:val="single" w:sz="4" w:space="0" w:color="auto"/>
              <w:left w:val="single" w:sz="4" w:space="0" w:color="auto"/>
              <w:right w:val="single" w:sz="4" w:space="0" w:color="auto"/>
            </w:tcBorders>
          </w:tcPr>
          <w:p w14:paraId="7F853497" w14:textId="77777777" w:rsidR="003A7671" w:rsidRDefault="003A7671" w:rsidP="00B362AF">
            <w:pPr>
              <w:rPr>
                <w:rFonts w:ascii="Times New Roman" w:hAnsi="Times New Roman" w:cs="Times New Roman"/>
                <w:bCs/>
                <w:lang w:val="fr-CH"/>
              </w:rPr>
            </w:pPr>
            <w:r>
              <w:rPr>
                <w:rFonts w:ascii="Times New Roman" w:hAnsi="Times New Roman" w:cs="Times New Roman"/>
                <w:bCs/>
                <w:lang w:val="fr-CH"/>
              </w:rPr>
              <w:t>Objectifs*</w:t>
            </w:r>
          </w:p>
        </w:tc>
        <w:tc>
          <w:tcPr>
            <w:tcW w:w="5812" w:type="dxa"/>
            <w:tcBorders>
              <w:top w:val="single" w:sz="4" w:space="0" w:color="auto"/>
              <w:left w:val="single" w:sz="4" w:space="0" w:color="auto"/>
              <w:right w:val="single" w:sz="4" w:space="0" w:color="auto"/>
            </w:tcBorders>
            <w:shd w:val="clear" w:color="auto" w:fill="auto"/>
            <w:tcMar>
              <w:top w:w="72" w:type="dxa"/>
              <w:left w:w="144" w:type="dxa"/>
              <w:bottom w:w="72" w:type="dxa"/>
              <w:right w:w="144" w:type="dxa"/>
            </w:tcMar>
            <w:hideMark/>
          </w:tcPr>
          <w:p w14:paraId="343F86EF" w14:textId="77777777" w:rsidR="003A7671" w:rsidRPr="009117B9" w:rsidRDefault="003A7671" w:rsidP="00B362AF">
            <w:pPr>
              <w:rPr>
                <w:rFonts w:ascii="Times New Roman" w:hAnsi="Times New Roman" w:cs="Times New Roman"/>
                <w:bCs/>
                <w:i/>
                <w:lang w:val="fr-CH"/>
              </w:rPr>
            </w:pPr>
            <w:r>
              <w:rPr>
                <w:rFonts w:ascii="Times New Roman" w:hAnsi="Times New Roman" w:cs="Times New Roman"/>
                <w:bCs/>
                <w:lang w:val="fr-CH"/>
              </w:rPr>
              <w:t>Description des principales mesures réalisées</w:t>
            </w:r>
          </w:p>
        </w:tc>
      </w:tr>
      <w:bookmarkEnd w:id="0"/>
      <w:tr w:rsidR="003A7671" w:rsidRPr="00FE0B64" w14:paraId="003D9BB8" w14:textId="77777777" w:rsidTr="003A7671">
        <w:trPr>
          <w:trHeight w:val="494"/>
        </w:trPr>
        <w:tc>
          <w:tcPr>
            <w:tcW w:w="2694" w:type="dxa"/>
            <w:tcBorders>
              <w:top w:val="single" w:sz="4" w:space="0" w:color="auto"/>
              <w:left w:val="single" w:sz="4" w:space="0" w:color="000000"/>
              <w:bottom w:val="single" w:sz="4" w:space="0" w:color="000000"/>
              <w:right w:val="single" w:sz="4" w:space="0" w:color="auto"/>
            </w:tcBorders>
            <w:shd w:val="clear" w:color="auto" w:fill="auto"/>
            <w:tcMar>
              <w:top w:w="72" w:type="dxa"/>
              <w:left w:w="144" w:type="dxa"/>
              <w:bottom w:w="72" w:type="dxa"/>
              <w:right w:w="144" w:type="dxa"/>
            </w:tcMar>
            <w:hideMark/>
          </w:tcPr>
          <w:p w14:paraId="17016FEC" w14:textId="77777777" w:rsidR="003A7671" w:rsidRPr="00D43BCE" w:rsidRDefault="003A7671" w:rsidP="00A5649E">
            <w:pPr>
              <w:pStyle w:val="aufzhlung"/>
              <w:numPr>
                <w:ilvl w:val="0"/>
                <w:numId w:val="0"/>
              </w:numPr>
              <w:tabs>
                <w:tab w:val="left" w:pos="709"/>
              </w:tabs>
              <w:jc w:val="left"/>
              <w:rPr>
                <w:rFonts w:ascii="Times New Roman" w:hAnsi="Times New Roman"/>
                <w:sz w:val="24"/>
                <w:szCs w:val="24"/>
                <w:lang w:val="fr-CH"/>
              </w:rPr>
            </w:pPr>
            <w:r>
              <w:rPr>
                <w:rFonts w:ascii="Times New Roman" w:hAnsi="Times New Roman"/>
                <w:sz w:val="24"/>
                <w:szCs w:val="24"/>
                <w:lang w:val="fr-CH"/>
              </w:rPr>
              <w:t>Les mesures supplémentaires pour assurer la sécurité des tiers lors des travaux forestiers sont réalisées.</w:t>
            </w:r>
          </w:p>
        </w:tc>
        <w:tc>
          <w:tcPr>
            <w:tcW w:w="992" w:type="dxa"/>
            <w:tcBorders>
              <w:top w:val="single" w:sz="4" w:space="0" w:color="auto"/>
              <w:left w:val="single" w:sz="4" w:space="0" w:color="auto"/>
              <w:bottom w:val="single" w:sz="4" w:space="0" w:color="auto"/>
              <w:right w:val="single" w:sz="4" w:space="0" w:color="auto"/>
            </w:tcBorders>
          </w:tcPr>
          <w:p w14:paraId="2D2F61F7" w14:textId="77777777" w:rsidR="003A7671" w:rsidRPr="00F74333" w:rsidRDefault="003A7671" w:rsidP="00F74333">
            <w:pPr>
              <w:spacing w:after="120"/>
              <w:jc w:val="center"/>
              <w:rPr>
                <w:rFonts w:ascii="Times New Roman" w:hAnsi="Times New Roman" w:cs="Times New Roman"/>
                <w:bCs/>
                <w:color w:val="000000" w:themeColor="text1"/>
                <w:sz w:val="32"/>
                <w:szCs w:val="32"/>
                <w:lang w:val="fr-CH"/>
              </w:rPr>
            </w:pPr>
            <w:bookmarkStart w:id="1" w:name="OLE_LINK2"/>
            <w:r w:rsidRPr="00F74333">
              <w:rPr>
                <w:rFonts w:ascii="Times New Roman" w:hAnsi="Times New Roman" w:cs="Times New Roman"/>
                <w:bCs/>
                <w:color w:val="000000" w:themeColor="text1"/>
                <w:sz w:val="32"/>
                <w:szCs w:val="32"/>
                <w:lang w:val="fr-CH"/>
              </w:rPr>
              <w:sym w:font="Wingdings" w:char="F04A"/>
            </w:r>
          </w:p>
          <w:p w14:paraId="0DCE012C" w14:textId="77777777" w:rsidR="003A7671" w:rsidRPr="00F74333" w:rsidRDefault="003A7671" w:rsidP="00F74333">
            <w:pPr>
              <w:spacing w:after="120"/>
              <w:jc w:val="center"/>
              <w:rPr>
                <w:rFonts w:ascii="Times New Roman" w:hAnsi="Times New Roman" w:cs="Times New Roman"/>
                <w:bCs/>
                <w:color w:val="000000" w:themeColor="text1"/>
                <w:sz w:val="32"/>
                <w:szCs w:val="32"/>
                <w:lang w:val="fr-CH"/>
              </w:rPr>
            </w:pPr>
            <w:r w:rsidRPr="00F74333">
              <w:rPr>
                <w:rFonts w:ascii="Times New Roman" w:hAnsi="Times New Roman" w:cs="Times New Roman"/>
                <w:bCs/>
                <w:color w:val="000000" w:themeColor="text1"/>
                <w:sz w:val="32"/>
                <w:szCs w:val="32"/>
                <w:lang w:val="fr-CH"/>
              </w:rPr>
              <w:sym w:font="Wingdings" w:char="F04B"/>
            </w:r>
          </w:p>
          <w:p w14:paraId="330FB08E" w14:textId="77777777" w:rsidR="003A7671" w:rsidRPr="000606EF" w:rsidRDefault="003A7671" w:rsidP="00F74333">
            <w:pPr>
              <w:spacing w:after="120"/>
              <w:jc w:val="center"/>
              <w:rPr>
                <w:rFonts w:ascii="Times New Roman" w:hAnsi="Times New Roman" w:cs="Times New Roman"/>
                <w:bCs/>
                <w:color w:val="000000" w:themeColor="text1"/>
                <w:lang w:val="fr-CH"/>
              </w:rPr>
            </w:pPr>
            <w:r w:rsidRPr="00F74333">
              <w:rPr>
                <w:rFonts w:ascii="Times New Roman" w:hAnsi="Times New Roman" w:cs="Times New Roman"/>
                <w:bCs/>
                <w:color w:val="000000" w:themeColor="text1"/>
                <w:sz w:val="32"/>
                <w:szCs w:val="32"/>
                <w:lang w:val="fr-CH"/>
              </w:rPr>
              <w:sym w:font="Wingdings" w:char="F04C"/>
            </w:r>
            <w:bookmarkEnd w:id="1"/>
          </w:p>
        </w:tc>
        <w:tc>
          <w:tcPr>
            <w:tcW w:w="581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BF4FA92" w14:textId="77777777" w:rsidR="003A7671" w:rsidRPr="000606EF" w:rsidRDefault="003A7671" w:rsidP="00FF1801">
            <w:pPr>
              <w:rPr>
                <w:rFonts w:ascii="Times New Roman" w:hAnsi="Times New Roman" w:cs="Times New Roman"/>
                <w:bCs/>
                <w:color w:val="000000" w:themeColor="text1"/>
                <w:lang w:val="fr-CH"/>
              </w:rPr>
            </w:pPr>
          </w:p>
        </w:tc>
      </w:tr>
      <w:tr w:rsidR="003A7671" w:rsidRPr="00FE0B64" w14:paraId="53373381" w14:textId="77777777" w:rsidTr="003A7671">
        <w:trPr>
          <w:trHeight w:val="674"/>
        </w:trPr>
        <w:tc>
          <w:tcPr>
            <w:tcW w:w="2694" w:type="dxa"/>
            <w:tcBorders>
              <w:top w:val="single" w:sz="4" w:space="0" w:color="000000"/>
              <w:left w:val="single" w:sz="4" w:space="0" w:color="000000"/>
              <w:bottom w:val="single" w:sz="4" w:space="0" w:color="000000"/>
              <w:right w:val="single" w:sz="4" w:space="0" w:color="auto"/>
            </w:tcBorders>
            <w:shd w:val="clear" w:color="auto" w:fill="auto"/>
            <w:tcMar>
              <w:top w:w="72" w:type="dxa"/>
              <w:left w:w="144" w:type="dxa"/>
              <w:bottom w:w="72" w:type="dxa"/>
              <w:right w:w="144" w:type="dxa"/>
            </w:tcMar>
            <w:hideMark/>
          </w:tcPr>
          <w:p w14:paraId="58CC30A3" w14:textId="77777777" w:rsidR="003A7671" w:rsidRPr="00D43BCE" w:rsidRDefault="003A7671" w:rsidP="00A5649E">
            <w:pPr>
              <w:pStyle w:val="aufzhlung"/>
              <w:numPr>
                <w:ilvl w:val="0"/>
                <w:numId w:val="0"/>
              </w:numPr>
              <w:tabs>
                <w:tab w:val="left" w:pos="709"/>
              </w:tabs>
              <w:jc w:val="left"/>
              <w:rPr>
                <w:rFonts w:ascii="Times New Roman" w:hAnsi="Times New Roman"/>
                <w:sz w:val="24"/>
                <w:szCs w:val="24"/>
                <w:lang w:val="fr-CH"/>
              </w:rPr>
            </w:pPr>
            <w:r w:rsidRPr="00D43BCE">
              <w:rPr>
                <w:rFonts w:ascii="Times New Roman" w:hAnsi="Times New Roman"/>
                <w:sz w:val="24"/>
                <w:szCs w:val="24"/>
                <w:lang w:val="fr-CH"/>
              </w:rPr>
              <w:t>Des mesures sylvicoles spéciales sont réalisées pour les visiteurs.</w:t>
            </w:r>
          </w:p>
        </w:tc>
        <w:tc>
          <w:tcPr>
            <w:tcW w:w="992" w:type="dxa"/>
            <w:tcBorders>
              <w:top w:val="single" w:sz="4" w:space="0" w:color="auto"/>
              <w:left w:val="single" w:sz="4" w:space="0" w:color="auto"/>
              <w:bottom w:val="single" w:sz="4" w:space="0" w:color="auto"/>
              <w:right w:val="single" w:sz="4" w:space="0" w:color="auto"/>
            </w:tcBorders>
          </w:tcPr>
          <w:p w14:paraId="2C72CCDC" w14:textId="77777777" w:rsidR="003A7671" w:rsidRPr="00F74333" w:rsidRDefault="003A7671" w:rsidP="00F74333">
            <w:pPr>
              <w:spacing w:after="120"/>
              <w:jc w:val="center"/>
              <w:rPr>
                <w:rFonts w:ascii="Times New Roman" w:hAnsi="Times New Roman" w:cs="Times New Roman"/>
                <w:bCs/>
                <w:color w:val="000000" w:themeColor="text1"/>
                <w:sz w:val="32"/>
                <w:szCs w:val="32"/>
                <w:lang w:val="fr-CH"/>
              </w:rPr>
            </w:pPr>
            <w:r w:rsidRPr="00F74333">
              <w:rPr>
                <w:rFonts w:ascii="Times New Roman" w:hAnsi="Times New Roman" w:cs="Times New Roman"/>
                <w:bCs/>
                <w:color w:val="000000" w:themeColor="text1"/>
                <w:sz w:val="32"/>
                <w:szCs w:val="32"/>
                <w:lang w:val="fr-CH"/>
              </w:rPr>
              <w:sym w:font="Wingdings" w:char="F04A"/>
            </w:r>
          </w:p>
          <w:p w14:paraId="4B29E020" w14:textId="77777777" w:rsidR="003A7671" w:rsidRPr="00F74333" w:rsidRDefault="003A7671" w:rsidP="00F74333">
            <w:pPr>
              <w:spacing w:after="120"/>
              <w:jc w:val="center"/>
              <w:rPr>
                <w:rFonts w:ascii="Times New Roman" w:hAnsi="Times New Roman" w:cs="Times New Roman"/>
                <w:bCs/>
                <w:color w:val="000000" w:themeColor="text1"/>
                <w:sz w:val="32"/>
                <w:szCs w:val="32"/>
                <w:lang w:val="fr-CH"/>
              </w:rPr>
            </w:pPr>
            <w:r w:rsidRPr="00F74333">
              <w:rPr>
                <w:rFonts w:ascii="Times New Roman" w:hAnsi="Times New Roman" w:cs="Times New Roman"/>
                <w:bCs/>
                <w:color w:val="000000" w:themeColor="text1"/>
                <w:sz w:val="32"/>
                <w:szCs w:val="32"/>
                <w:lang w:val="fr-CH"/>
              </w:rPr>
              <w:sym w:font="Wingdings" w:char="F04B"/>
            </w:r>
          </w:p>
          <w:p w14:paraId="2087FB0D" w14:textId="77777777" w:rsidR="003A7671" w:rsidRPr="00B362AF" w:rsidRDefault="003A7671" w:rsidP="00F74333">
            <w:pPr>
              <w:jc w:val="center"/>
              <w:rPr>
                <w:rFonts w:ascii="Times New Roman" w:hAnsi="Times New Roman" w:cs="Times New Roman"/>
                <w:bCs/>
                <w:color w:val="000000" w:themeColor="text1"/>
                <w:lang w:val="fr-CH"/>
              </w:rPr>
            </w:pPr>
            <w:r w:rsidRPr="00F74333">
              <w:rPr>
                <w:rFonts w:ascii="Times New Roman" w:hAnsi="Times New Roman" w:cs="Times New Roman"/>
                <w:bCs/>
                <w:color w:val="000000" w:themeColor="text1"/>
                <w:sz w:val="32"/>
                <w:szCs w:val="32"/>
                <w:lang w:val="fr-CH"/>
              </w:rPr>
              <w:sym w:font="Wingdings" w:char="F04C"/>
            </w:r>
          </w:p>
        </w:tc>
        <w:tc>
          <w:tcPr>
            <w:tcW w:w="581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BB6E9E2" w14:textId="77777777" w:rsidR="003A7671" w:rsidRPr="00B362AF" w:rsidRDefault="003A7671" w:rsidP="00B362AF">
            <w:pPr>
              <w:rPr>
                <w:rFonts w:ascii="Times New Roman" w:hAnsi="Times New Roman" w:cs="Times New Roman"/>
                <w:bCs/>
                <w:color w:val="000000" w:themeColor="text1"/>
                <w:lang w:val="fr-CH"/>
              </w:rPr>
            </w:pPr>
          </w:p>
        </w:tc>
      </w:tr>
      <w:tr w:rsidR="003A7671" w:rsidRPr="00FE0B64" w14:paraId="3D26961C" w14:textId="77777777" w:rsidTr="003A7671">
        <w:trPr>
          <w:trHeight w:val="1037"/>
        </w:trPr>
        <w:tc>
          <w:tcPr>
            <w:tcW w:w="2694" w:type="dxa"/>
            <w:tcBorders>
              <w:top w:val="single" w:sz="4" w:space="0" w:color="000000"/>
              <w:left w:val="single" w:sz="4" w:space="0" w:color="000000"/>
              <w:bottom w:val="single" w:sz="4" w:space="0" w:color="000000"/>
              <w:right w:val="single" w:sz="4" w:space="0" w:color="auto"/>
            </w:tcBorders>
            <w:shd w:val="clear" w:color="auto" w:fill="auto"/>
            <w:tcMar>
              <w:top w:w="72" w:type="dxa"/>
              <w:left w:w="144" w:type="dxa"/>
              <w:bottom w:w="72" w:type="dxa"/>
              <w:right w:w="144" w:type="dxa"/>
            </w:tcMar>
            <w:hideMark/>
          </w:tcPr>
          <w:p w14:paraId="07BFC2BE" w14:textId="0B69F5A4" w:rsidR="003A7671" w:rsidRPr="00690747" w:rsidRDefault="004C2EE7" w:rsidP="00A5649E">
            <w:pPr>
              <w:pStyle w:val="aufzhlung"/>
              <w:numPr>
                <w:ilvl w:val="0"/>
                <w:numId w:val="0"/>
              </w:numPr>
              <w:tabs>
                <w:tab w:val="left" w:pos="709"/>
              </w:tabs>
              <w:jc w:val="left"/>
              <w:rPr>
                <w:rFonts w:ascii="Times New Roman" w:hAnsi="Times New Roman"/>
                <w:sz w:val="24"/>
                <w:szCs w:val="24"/>
                <w:lang w:val="fr-CH"/>
              </w:rPr>
            </w:pPr>
            <w:r>
              <w:rPr>
                <w:rFonts w:ascii="Times New Roman" w:hAnsi="Times New Roman"/>
                <w:sz w:val="24"/>
                <w:szCs w:val="24"/>
                <w:lang w:val="fr-CH"/>
              </w:rPr>
              <w:t xml:space="preserve">Maintien en bon état des </w:t>
            </w:r>
            <w:r w:rsidRPr="00690747">
              <w:rPr>
                <w:rFonts w:ascii="Times New Roman" w:hAnsi="Times New Roman"/>
                <w:sz w:val="24"/>
                <w:szCs w:val="24"/>
                <w:lang w:val="fr-CH"/>
              </w:rPr>
              <w:t xml:space="preserve">chemins </w:t>
            </w:r>
            <w:r>
              <w:rPr>
                <w:rFonts w:ascii="Times New Roman" w:hAnsi="Times New Roman"/>
                <w:sz w:val="24"/>
                <w:szCs w:val="24"/>
                <w:lang w:val="fr-CH"/>
              </w:rPr>
              <w:t>fortement fréquentés par le public</w:t>
            </w:r>
          </w:p>
        </w:tc>
        <w:tc>
          <w:tcPr>
            <w:tcW w:w="992" w:type="dxa"/>
            <w:tcBorders>
              <w:top w:val="single" w:sz="4" w:space="0" w:color="auto"/>
              <w:left w:val="single" w:sz="4" w:space="0" w:color="auto"/>
              <w:bottom w:val="single" w:sz="4" w:space="0" w:color="auto"/>
              <w:right w:val="single" w:sz="4" w:space="0" w:color="auto"/>
            </w:tcBorders>
          </w:tcPr>
          <w:p w14:paraId="629EB58F" w14:textId="77777777" w:rsidR="003A7671" w:rsidRPr="00F74333" w:rsidRDefault="003A7671" w:rsidP="00F74333">
            <w:pPr>
              <w:spacing w:after="120"/>
              <w:jc w:val="center"/>
              <w:rPr>
                <w:rFonts w:ascii="Times New Roman" w:hAnsi="Times New Roman" w:cs="Times New Roman"/>
                <w:bCs/>
                <w:color w:val="000000" w:themeColor="text1"/>
                <w:sz w:val="32"/>
                <w:szCs w:val="32"/>
                <w:lang w:val="fr-CH"/>
              </w:rPr>
            </w:pPr>
            <w:r w:rsidRPr="00F74333">
              <w:rPr>
                <w:rFonts w:ascii="Times New Roman" w:hAnsi="Times New Roman" w:cs="Times New Roman"/>
                <w:bCs/>
                <w:color w:val="000000" w:themeColor="text1"/>
                <w:sz w:val="32"/>
                <w:szCs w:val="32"/>
                <w:lang w:val="fr-CH"/>
              </w:rPr>
              <w:sym w:font="Wingdings" w:char="F04A"/>
            </w:r>
          </w:p>
          <w:p w14:paraId="7DA8142D" w14:textId="77777777" w:rsidR="003A7671" w:rsidRPr="00F74333" w:rsidRDefault="003A7671" w:rsidP="00F74333">
            <w:pPr>
              <w:spacing w:after="120"/>
              <w:jc w:val="center"/>
              <w:rPr>
                <w:rFonts w:ascii="Times New Roman" w:hAnsi="Times New Roman" w:cs="Times New Roman"/>
                <w:bCs/>
                <w:color w:val="000000" w:themeColor="text1"/>
                <w:sz w:val="32"/>
                <w:szCs w:val="32"/>
                <w:lang w:val="fr-CH"/>
              </w:rPr>
            </w:pPr>
            <w:r w:rsidRPr="00F74333">
              <w:rPr>
                <w:rFonts w:ascii="Times New Roman" w:hAnsi="Times New Roman" w:cs="Times New Roman"/>
                <w:bCs/>
                <w:color w:val="000000" w:themeColor="text1"/>
                <w:sz w:val="32"/>
                <w:szCs w:val="32"/>
                <w:lang w:val="fr-CH"/>
              </w:rPr>
              <w:sym w:font="Wingdings" w:char="F04B"/>
            </w:r>
          </w:p>
          <w:p w14:paraId="341AEB66" w14:textId="77777777" w:rsidR="003A7671" w:rsidRPr="00B362AF" w:rsidRDefault="003A7671" w:rsidP="00F74333">
            <w:pPr>
              <w:jc w:val="center"/>
              <w:rPr>
                <w:rFonts w:ascii="Times New Roman" w:hAnsi="Times New Roman" w:cs="Times New Roman"/>
                <w:bCs/>
                <w:color w:val="000000" w:themeColor="text1"/>
                <w:lang w:val="fr-CH"/>
              </w:rPr>
            </w:pPr>
            <w:r w:rsidRPr="00F74333">
              <w:rPr>
                <w:rFonts w:ascii="Times New Roman" w:hAnsi="Times New Roman" w:cs="Times New Roman"/>
                <w:bCs/>
                <w:color w:val="000000" w:themeColor="text1"/>
                <w:sz w:val="32"/>
                <w:szCs w:val="32"/>
                <w:lang w:val="fr-CH"/>
              </w:rPr>
              <w:sym w:font="Wingdings" w:char="F04C"/>
            </w:r>
          </w:p>
        </w:tc>
        <w:tc>
          <w:tcPr>
            <w:tcW w:w="581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7C57503" w14:textId="77777777" w:rsidR="003A7671" w:rsidRPr="00B362AF" w:rsidRDefault="003A7671" w:rsidP="00B362AF">
            <w:pPr>
              <w:rPr>
                <w:rFonts w:ascii="Times New Roman" w:hAnsi="Times New Roman" w:cs="Times New Roman"/>
                <w:bCs/>
                <w:color w:val="000000" w:themeColor="text1"/>
                <w:lang w:val="fr-CH"/>
              </w:rPr>
            </w:pPr>
          </w:p>
        </w:tc>
      </w:tr>
      <w:tr w:rsidR="003A7671" w:rsidRPr="00FE0B64" w14:paraId="2131516B" w14:textId="77777777" w:rsidTr="003A7671">
        <w:trPr>
          <w:trHeight w:val="1037"/>
        </w:trPr>
        <w:tc>
          <w:tcPr>
            <w:tcW w:w="2694" w:type="dxa"/>
            <w:tcBorders>
              <w:top w:val="single" w:sz="4" w:space="0" w:color="000000"/>
              <w:left w:val="single" w:sz="4" w:space="0" w:color="000000"/>
              <w:bottom w:val="single" w:sz="4" w:space="0" w:color="000000"/>
              <w:right w:val="single" w:sz="4" w:space="0" w:color="auto"/>
            </w:tcBorders>
            <w:shd w:val="clear" w:color="auto" w:fill="auto"/>
            <w:tcMar>
              <w:top w:w="72" w:type="dxa"/>
              <w:left w:w="144" w:type="dxa"/>
              <w:bottom w:w="72" w:type="dxa"/>
              <w:right w:w="144" w:type="dxa"/>
            </w:tcMar>
          </w:tcPr>
          <w:p w14:paraId="0C59757C" w14:textId="77777777" w:rsidR="003A7671" w:rsidRPr="00690747" w:rsidRDefault="003A7671" w:rsidP="00A5649E">
            <w:pPr>
              <w:pStyle w:val="aufzhlung"/>
              <w:numPr>
                <w:ilvl w:val="0"/>
                <w:numId w:val="0"/>
              </w:numPr>
              <w:tabs>
                <w:tab w:val="left" w:pos="709"/>
              </w:tabs>
              <w:jc w:val="left"/>
              <w:rPr>
                <w:rFonts w:ascii="Times New Roman" w:hAnsi="Times New Roman"/>
                <w:sz w:val="24"/>
                <w:szCs w:val="24"/>
                <w:lang w:val="fr-CH"/>
              </w:rPr>
            </w:pPr>
            <w:r w:rsidRPr="00D43BCE">
              <w:rPr>
                <w:rFonts w:ascii="Times New Roman" w:hAnsi="Times New Roman"/>
                <w:sz w:val="24"/>
                <w:szCs w:val="24"/>
                <w:lang w:val="fr-CH"/>
              </w:rPr>
              <w:t>La forêt est protégée contre des dégâts des visiteurs.</w:t>
            </w:r>
          </w:p>
        </w:tc>
        <w:tc>
          <w:tcPr>
            <w:tcW w:w="992" w:type="dxa"/>
            <w:tcBorders>
              <w:top w:val="single" w:sz="4" w:space="0" w:color="auto"/>
              <w:left w:val="single" w:sz="4" w:space="0" w:color="auto"/>
              <w:bottom w:val="single" w:sz="4" w:space="0" w:color="auto"/>
              <w:right w:val="single" w:sz="4" w:space="0" w:color="auto"/>
            </w:tcBorders>
          </w:tcPr>
          <w:p w14:paraId="5EFCCA32" w14:textId="77777777" w:rsidR="003A7671" w:rsidRPr="00F74333" w:rsidRDefault="003A7671" w:rsidP="003A7671">
            <w:pPr>
              <w:spacing w:after="120"/>
              <w:jc w:val="center"/>
              <w:rPr>
                <w:rFonts w:ascii="Times New Roman" w:hAnsi="Times New Roman" w:cs="Times New Roman"/>
                <w:bCs/>
                <w:color w:val="000000" w:themeColor="text1"/>
                <w:sz w:val="32"/>
                <w:szCs w:val="32"/>
                <w:lang w:val="fr-CH"/>
              </w:rPr>
            </w:pPr>
            <w:r w:rsidRPr="00F74333">
              <w:rPr>
                <w:rFonts w:ascii="Times New Roman" w:hAnsi="Times New Roman" w:cs="Times New Roman"/>
                <w:bCs/>
                <w:color w:val="000000" w:themeColor="text1"/>
                <w:sz w:val="32"/>
                <w:szCs w:val="32"/>
                <w:lang w:val="fr-CH"/>
              </w:rPr>
              <w:sym w:font="Wingdings" w:char="F04A"/>
            </w:r>
          </w:p>
          <w:p w14:paraId="22E5CA31" w14:textId="77777777" w:rsidR="003A7671" w:rsidRPr="00F74333" w:rsidRDefault="003A7671" w:rsidP="003A7671">
            <w:pPr>
              <w:spacing w:after="120"/>
              <w:jc w:val="center"/>
              <w:rPr>
                <w:rFonts w:ascii="Times New Roman" w:hAnsi="Times New Roman" w:cs="Times New Roman"/>
                <w:bCs/>
                <w:color w:val="000000" w:themeColor="text1"/>
                <w:sz w:val="32"/>
                <w:szCs w:val="32"/>
                <w:lang w:val="fr-CH"/>
              </w:rPr>
            </w:pPr>
            <w:r w:rsidRPr="00F74333">
              <w:rPr>
                <w:rFonts w:ascii="Times New Roman" w:hAnsi="Times New Roman" w:cs="Times New Roman"/>
                <w:bCs/>
                <w:color w:val="000000" w:themeColor="text1"/>
                <w:sz w:val="32"/>
                <w:szCs w:val="32"/>
                <w:lang w:val="fr-CH"/>
              </w:rPr>
              <w:sym w:font="Wingdings" w:char="F04B"/>
            </w:r>
          </w:p>
          <w:p w14:paraId="648A6E19" w14:textId="77777777" w:rsidR="003A7671" w:rsidRPr="00F74333" w:rsidRDefault="003A7671" w:rsidP="003A7671">
            <w:pPr>
              <w:spacing w:after="120"/>
              <w:jc w:val="center"/>
              <w:rPr>
                <w:rFonts w:ascii="Times New Roman" w:hAnsi="Times New Roman" w:cs="Times New Roman"/>
                <w:bCs/>
                <w:color w:val="000000" w:themeColor="text1"/>
                <w:sz w:val="32"/>
                <w:szCs w:val="32"/>
                <w:lang w:val="fr-CH"/>
              </w:rPr>
            </w:pPr>
            <w:r w:rsidRPr="00F74333">
              <w:rPr>
                <w:rFonts w:ascii="Times New Roman" w:hAnsi="Times New Roman" w:cs="Times New Roman"/>
                <w:bCs/>
                <w:color w:val="000000" w:themeColor="text1"/>
                <w:sz w:val="32"/>
                <w:szCs w:val="32"/>
                <w:lang w:val="fr-CH"/>
              </w:rPr>
              <w:sym w:font="Wingdings" w:char="F04C"/>
            </w:r>
          </w:p>
        </w:tc>
        <w:tc>
          <w:tcPr>
            <w:tcW w:w="581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DAEAD0B" w14:textId="77777777" w:rsidR="003A7671" w:rsidRPr="00B362AF" w:rsidRDefault="003A7671" w:rsidP="00B362AF">
            <w:pPr>
              <w:rPr>
                <w:rFonts w:ascii="Times New Roman" w:hAnsi="Times New Roman" w:cs="Times New Roman"/>
                <w:bCs/>
                <w:color w:val="000000" w:themeColor="text1"/>
                <w:lang w:val="fr-CH"/>
              </w:rPr>
            </w:pPr>
          </w:p>
        </w:tc>
      </w:tr>
      <w:tr w:rsidR="003A7671" w:rsidRPr="00FE0B64" w14:paraId="1E92E643" w14:textId="77777777" w:rsidTr="003A7671">
        <w:trPr>
          <w:trHeight w:val="1037"/>
        </w:trPr>
        <w:tc>
          <w:tcPr>
            <w:tcW w:w="2694" w:type="dxa"/>
            <w:tcBorders>
              <w:top w:val="single" w:sz="4" w:space="0" w:color="000000"/>
              <w:left w:val="single" w:sz="4" w:space="0" w:color="000000"/>
              <w:bottom w:val="single" w:sz="4" w:space="0" w:color="000000"/>
              <w:right w:val="single" w:sz="4" w:space="0" w:color="auto"/>
            </w:tcBorders>
            <w:shd w:val="clear" w:color="auto" w:fill="auto"/>
            <w:tcMar>
              <w:top w:w="72" w:type="dxa"/>
              <w:left w:w="144" w:type="dxa"/>
              <w:bottom w:w="72" w:type="dxa"/>
              <w:right w:w="144" w:type="dxa"/>
            </w:tcMar>
          </w:tcPr>
          <w:p w14:paraId="7C0D4837" w14:textId="38A95869" w:rsidR="003A7671" w:rsidRPr="00D43BCE" w:rsidRDefault="004C2EE7" w:rsidP="00A5649E">
            <w:pPr>
              <w:pStyle w:val="aufzhlung"/>
              <w:numPr>
                <w:ilvl w:val="0"/>
                <w:numId w:val="0"/>
              </w:numPr>
              <w:tabs>
                <w:tab w:val="left" w:pos="709"/>
              </w:tabs>
              <w:jc w:val="left"/>
              <w:rPr>
                <w:rFonts w:ascii="Times New Roman" w:hAnsi="Times New Roman"/>
                <w:sz w:val="24"/>
                <w:szCs w:val="24"/>
                <w:lang w:val="fr-CH"/>
              </w:rPr>
            </w:pPr>
            <w:r w:rsidRPr="37E7760C">
              <w:rPr>
                <w:rFonts w:ascii="Times New Roman" w:hAnsi="Times New Roman"/>
                <w:sz w:val="24"/>
                <w:szCs w:val="24"/>
                <w:lang w:val="fr-CH"/>
              </w:rPr>
              <w:t>Prendre en compte, dans la planification et la réalisation des travaux, l’accès plus difficile ainsi que les empêchements pour les dépôts de bois et le chargement du bois sur camion (p. ex. à cause de véhicules parqués).</w:t>
            </w:r>
          </w:p>
        </w:tc>
        <w:tc>
          <w:tcPr>
            <w:tcW w:w="992" w:type="dxa"/>
            <w:tcBorders>
              <w:top w:val="single" w:sz="4" w:space="0" w:color="auto"/>
              <w:left w:val="single" w:sz="4" w:space="0" w:color="auto"/>
              <w:bottom w:val="single" w:sz="4" w:space="0" w:color="auto"/>
              <w:right w:val="single" w:sz="4" w:space="0" w:color="auto"/>
            </w:tcBorders>
          </w:tcPr>
          <w:p w14:paraId="249857B9" w14:textId="77777777" w:rsidR="003A7671" w:rsidRPr="00F74333" w:rsidRDefault="003A7671" w:rsidP="003A7671">
            <w:pPr>
              <w:spacing w:after="120"/>
              <w:jc w:val="center"/>
              <w:rPr>
                <w:rFonts w:ascii="Times New Roman" w:hAnsi="Times New Roman" w:cs="Times New Roman"/>
                <w:bCs/>
                <w:color w:val="000000" w:themeColor="text1"/>
                <w:sz w:val="32"/>
                <w:szCs w:val="32"/>
                <w:lang w:val="fr-CH"/>
              </w:rPr>
            </w:pPr>
            <w:r w:rsidRPr="00F74333">
              <w:rPr>
                <w:rFonts w:ascii="Times New Roman" w:hAnsi="Times New Roman" w:cs="Times New Roman"/>
                <w:bCs/>
                <w:color w:val="000000" w:themeColor="text1"/>
                <w:sz w:val="32"/>
                <w:szCs w:val="32"/>
                <w:lang w:val="fr-CH"/>
              </w:rPr>
              <w:sym w:font="Wingdings" w:char="F04A"/>
            </w:r>
          </w:p>
          <w:p w14:paraId="036A23DC" w14:textId="77777777" w:rsidR="003A7671" w:rsidRPr="00F74333" w:rsidRDefault="003A7671" w:rsidP="003A7671">
            <w:pPr>
              <w:spacing w:after="120"/>
              <w:jc w:val="center"/>
              <w:rPr>
                <w:rFonts w:ascii="Times New Roman" w:hAnsi="Times New Roman" w:cs="Times New Roman"/>
                <w:bCs/>
                <w:color w:val="000000" w:themeColor="text1"/>
                <w:sz w:val="32"/>
                <w:szCs w:val="32"/>
                <w:lang w:val="fr-CH"/>
              </w:rPr>
            </w:pPr>
            <w:r w:rsidRPr="00F74333">
              <w:rPr>
                <w:rFonts w:ascii="Times New Roman" w:hAnsi="Times New Roman" w:cs="Times New Roman"/>
                <w:bCs/>
                <w:color w:val="000000" w:themeColor="text1"/>
                <w:sz w:val="32"/>
                <w:szCs w:val="32"/>
                <w:lang w:val="fr-CH"/>
              </w:rPr>
              <w:sym w:font="Wingdings" w:char="F04B"/>
            </w:r>
          </w:p>
          <w:p w14:paraId="19EE659F" w14:textId="77777777" w:rsidR="003A7671" w:rsidRPr="00F74333" w:rsidRDefault="003A7671" w:rsidP="003A7671">
            <w:pPr>
              <w:spacing w:after="120"/>
              <w:jc w:val="center"/>
              <w:rPr>
                <w:rFonts w:ascii="Times New Roman" w:hAnsi="Times New Roman" w:cs="Times New Roman"/>
                <w:bCs/>
                <w:color w:val="000000" w:themeColor="text1"/>
                <w:sz w:val="32"/>
                <w:szCs w:val="32"/>
                <w:lang w:val="fr-CH"/>
              </w:rPr>
            </w:pPr>
            <w:r w:rsidRPr="00F74333">
              <w:rPr>
                <w:rFonts w:ascii="Times New Roman" w:hAnsi="Times New Roman" w:cs="Times New Roman"/>
                <w:bCs/>
                <w:color w:val="000000" w:themeColor="text1"/>
                <w:sz w:val="32"/>
                <w:szCs w:val="32"/>
                <w:lang w:val="fr-CH"/>
              </w:rPr>
              <w:sym w:font="Wingdings" w:char="F04C"/>
            </w:r>
          </w:p>
        </w:tc>
        <w:tc>
          <w:tcPr>
            <w:tcW w:w="581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9BD4F2A" w14:textId="77777777" w:rsidR="003A7671" w:rsidRPr="00B362AF" w:rsidRDefault="003A7671" w:rsidP="00B362AF">
            <w:pPr>
              <w:rPr>
                <w:rFonts w:ascii="Times New Roman" w:hAnsi="Times New Roman" w:cs="Times New Roman"/>
                <w:bCs/>
                <w:color w:val="000000" w:themeColor="text1"/>
                <w:lang w:val="fr-CH"/>
              </w:rPr>
            </w:pPr>
          </w:p>
        </w:tc>
      </w:tr>
    </w:tbl>
    <w:p w14:paraId="04985051" w14:textId="77777777" w:rsidR="00807BEB" w:rsidRDefault="00807BEB" w:rsidP="00807BEB">
      <w:pPr>
        <w:spacing w:before="120" w:after="120"/>
        <w:rPr>
          <w:rFonts w:ascii="Times New Roman" w:hAnsi="Times New Roman" w:cs="Times New Roman"/>
          <w:bCs/>
          <w:color w:val="000000" w:themeColor="text1"/>
          <w:sz w:val="18"/>
          <w:szCs w:val="18"/>
          <w:lang w:val="fr-CH"/>
        </w:rPr>
      </w:pPr>
      <w:r w:rsidRPr="00807BEB">
        <w:rPr>
          <w:rFonts w:ascii="Times New Roman" w:hAnsi="Times New Roman" w:cs="Times New Roman"/>
          <w:bCs/>
          <w:color w:val="000000" w:themeColor="text1"/>
          <w:sz w:val="18"/>
          <w:szCs w:val="18"/>
          <w:lang w:val="fr-CH"/>
        </w:rPr>
        <w:t xml:space="preserve">*Objectifs : </w:t>
      </w:r>
      <w:r w:rsidRPr="00807BEB">
        <w:rPr>
          <w:rFonts w:ascii="Times New Roman" w:hAnsi="Times New Roman" w:cs="Times New Roman"/>
          <w:bCs/>
          <w:color w:val="000000" w:themeColor="text1"/>
          <w:sz w:val="18"/>
          <w:szCs w:val="18"/>
          <w:lang w:val="fr-CH"/>
        </w:rPr>
        <w:sym w:font="Wingdings" w:char="F04A"/>
      </w:r>
      <w:r w:rsidRPr="00807BEB">
        <w:rPr>
          <w:rFonts w:ascii="Times New Roman" w:hAnsi="Times New Roman" w:cs="Times New Roman"/>
          <w:bCs/>
          <w:color w:val="000000" w:themeColor="text1"/>
          <w:sz w:val="18"/>
          <w:szCs w:val="18"/>
          <w:lang w:val="fr-CH"/>
        </w:rPr>
        <w:t xml:space="preserve"> atteints, </w:t>
      </w:r>
      <w:r w:rsidRPr="00807BEB">
        <w:rPr>
          <w:rFonts w:ascii="Times New Roman" w:hAnsi="Times New Roman" w:cs="Times New Roman"/>
          <w:bCs/>
          <w:color w:val="000000" w:themeColor="text1"/>
          <w:sz w:val="18"/>
          <w:szCs w:val="18"/>
          <w:lang w:val="fr-CH"/>
        </w:rPr>
        <w:sym w:font="Wingdings" w:char="F04B"/>
      </w:r>
      <w:r w:rsidRPr="00807BEB">
        <w:rPr>
          <w:rFonts w:ascii="Times New Roman" w:hAnsi="Times New Roman" w:cs="Times New Roman"/>
          <w:bCs/>
          <w:color w:val="000000" w:themeColor="text1"/>
          <w:sz w:val="18"/>
          <w:szCs w:val="18"/>
          <w:lang w:val="fr-CH"/>
        </w:rPr>
        <w:t xml:space="preserve"> partiellement atteints, </w:t>
      </w:r>
      <w:r w:rsidRPr="00807BEB">
        <w:rPr>
          <w:rFonts w:ascii="Times New Roman" w:hAnsi="Times New Roman" w:cs="Times New Roman"/>
          <w:bCs/>
          <w:color w:val="000000" w:themeColor="text1"/>
          <w:sz w:val="18"/>
          <w:szCs w:val="18"/>
          <w:lang w:val="fr-CH"/>
        </w:rPr>
        <w:sym w:font="Wingdings" w:char="F04C"/>
      </w:r>
      <w:r w:rsidRPr="00807BEB">
        <w:rPr>
          <w:rFonts w:ascii="Times New Roman" w:hAnsi="Times New Roman" w:cs="Times New Roman"/>
          <w:bCs/>
          <w:color w:val="000000" w:themeColor="text1"/>
          <w:sz w:val="18"/>
          <w:szCs w:val="18"/>
          <w:lang w:val="fr-CH"/>
        </w:rPr>
        <w:t xml:space="preserve"> pas atteints : cocher ce qui convient</w:t>
      </w:r>
    </w:p>
    <w:p w14:paraId="40084962" w14:textId="77777777" w:rsidR="00F06267" w:rsidRPr="00807BEB" w:rsidRDefault="00F06267" w:rsidP="00807BEB">
      <w:pPr>
        <w:spacing w:before="120" w:after="120"/>
        <w:rPr>
          <w:rFonts w:ascii="Times New Roman" w:hAnsi="Times New Roman" w:cs="Times New Roman"/>
          <w:sz w:val="18"/>
          <w:szCs w:val="18"/>
        </w:rPr>
      </w:pPr>
    </w:p>
    <w:p w14:paraId="624DDAD6" w14:textId="77777777" w:rsidR="00992904" w:rsidRPr="00356EDC" w:rsidRDefault="00664232" w:rsidP="004B41E7">
      <w:pPr>
        <w:pStyle w:val="Paragraphedeliste"/>
        <w:numPr>
          <w:ilvl w:val="0"/>
          <w:numId w:val="1"/>
        </w:numPr>
        <w:spacing w:after="120"/>
        <w:ind w:left="357" w:hanging="357"/>
        <w:rPr>
          <w:rFonts w:ascii="Times New Roman" w:hAnsi="Times New Roman" w:cs="Times New Roman"/>
          <w:b/>
          <w:sz w:val="28"/>
          <w:lang w:val="fr-CH"/>
        </w:rPr>
      </w:pPr>
      <w:r>
        <w:rPr>
          <w:rFonts w:ascii="Times New Roman" w:hAnsi="Times New Roman" w:cs="Times New Roman"/>
          <w:b/>
          <w:sz w:val="28"/>
          <w:lang w:val="fr-CH"/>
        </w:rPr>
        <w:t>Dépenses</w:t>
      </w:r>
      <w:r w:rsidR="00992904" w:rsidRPr="00356EDC">
        <w:rPr>
          <w:rFonts w:ascii="Times New Roman" w:hAnsi="Times New Roman" w:cs="Times New Roman"/>
          <w:b/>
          <w:sz w:val="28"/>
          <w:lang w:val="fr-CH"/>
        </w:rPr>
        <w:t xml:space="preserve"> </w:t>
      </w:r>
      <w:r w:rsidR="003A7671">
        <w:rPr>
          <w:rFonts w:ascii="Times New Roman" w:hAnsi="Times New Roman" w:cs="Times New Roman"/>
          <w:b/>
          <w:sz w:val="28"/>
          <w:lang w:val="fr-CH"/>
        </w:rPr>
        <w:t>et recettes de la fonction d’accueil du public en forêt</w:t>
      </w:r>
    </w:p>
    <w:p w14:paraId="5FD13269" w14:textId="77777777" w:rsidR="005F5093" w:rsidRDefault="00517F6E" w:rsidP="00992904">
      <w:pPr>
        <w:rPr>
          <w:rFonts w:ascii="Times New Roman" w:hAnsi="Times New Roman" w:cs="Times New Roman"/>
          <w:lang w:val="fr-CH"/>
        </w:rPr>
      </w:pPr>
      <w:r>
        <w:rPr>
          <w:rFonts w:ascii="Times New Roman" w:hAnsi="Times New Roman" w:cs="Times New Roman"/>
          <w:lang w:val="fr-CH"/>
        </w:rPr>
        <w:t xml:space="preserve">Afin de </w:t>
      </w:r>
      <w:r w:rsidR="00AE7CEA">
        <w:rPr>
          <w:rFonts w:ascii="Times New Roman" w:hAnsi="Times New Roman" w:cs="Times New Roman"/>
          <w:lang w:val="fr-CH"/>
        </w:rPr>
        <w:t>documenter</w:t>
      </w:r>
      <w:r>
        <w:rPr>
          <w:rFonts w:ascii="Times New Roman" w:hAnsi="Times New Roman" w:cs="Times New Roman"/>
          <w:lang w:val="fr-CH"/>
        </w:rPr>
        <w:t xml:space="preserve"> ce motif de subventionnement cantonal, l</w:t>
      </w:r>
      <w:r w:rsidR="00A96D17">
        <w:rPr>
          <w:rFonts w:ascii="Times New Roman" w:hAnsi="Times New Roman" w:cs="Times New Roman"/>
          <w:lang w:val="fr-CH"/>
        </w:rPr>
        <w:t>e SFN</w:t>
      </w:r>
      <w:r w:rsidR="003A7671">
        <w:rPr>
          <w:rFonts w:ascii="Times New Roman" w:hAnsi="Times New Roman" w:cs="Times New Roman"/>
          <w:lang w:val="fr-CH"/>
        </w:rPr>
        <w:t xml:space="preserve"> invite</w:t>
      </w:r>
      <w:r w:rsidR="005F5093">
        <w:rPr>
          <w:rFonts w:ascii="Times New Roman" w:hAnsi="Times New Roman" w:cs="Times New Roman"/>
          <w:lang w:val="fr-CH"/>
        </w:rPr>
        <w:t xml:space="preserve"> les bénéficiaires de </w:t>
      </w:r>
      <w:r w:rsidR="003A7671">
        <w:rPr>
          <w:rFonts w:ascii="Times New Roman" w:hAnsi="Times New Roman" w:cs="Times New Roman"/>
          <w:lang w:val="fr-CH"/>
        </w:rPr>
        <w:t>la subvention</w:t>
      </w:r>
      <w:r w:rsidR="005F5093">
        <w:rPr>
          <w:rFonts w:ascii="Times New Roman" w:hAnsi="Times New Roman" w:cs="Times New Roman"/>
          <w:lang w:val="fr-CH"/>
        </w:rPr>
        <w:t xml:space="preserve"> à </w:t>
      </w:r>
      <w:r w:rsidR="003A7671">
        <w:rPr>
          <w:rFonts w:ascii="Times New Roman" w:hAnsi="Times New Roman" w:cs="Times New Roman"/>
          <w:lang w:val="fr-CH"/>
        </w:rPr>
        <w:t>relever distinctement</w:t>
      </w:r>
      <w:r w:rsidR="005F5093">
        <w:rPr>
          <w:rFonts w:ascii="Times New Roman" w:hAnsi="Times New Roman" w:cs="Times New Roman"/>
          <w:lang w:val="fr-CH"/>
        </w:rPr>
        <w:t xml:space="preserve"> dans leur comptabilité forestière (</w:t>
      </w:r>
      <w:proofErr w:type="spellStart"/>
      <w:r w:rsidR="005F5093">
        <w:rPr>
          <w:rFonts w:ascii="Times New Roman" w:hAnsi="Times New Roman" w:cs="Times New Roman"/>
          <w:lang w:val="fr-CH"/>
        </w:rPr>
        <w:t>CEForestier</w:t>
      </w:r>
      <w:proofErr w:type="spellEnd"/>
      <w:r w:rsidR="005F5093">
        <w:rPr>
          <w:rFonts w:ascii="Times New Roman" w:hAnsi="Times New Roman" w:cs="Times New Roman"/>
          <w:lang w:val="fr-CH"/>
        </w:rPr>
        <w:t xml:space="preserve">) les </w:t>
      </w:r>
      <w:r w:rsidR="008937D9">
        <w:rPr>
          <w:rFonts w:ascii="Times New Roman" w:hAnsi="Times New Roman" w:cs="Times New Roman"/>
          <w:lang w:val="fr-CH"/>
        </w:rPr>
        <w:t>dépenses</w:t>
      </w:r>
      <w:r w:rsidR="005F5093">
        <w:rPr>
          <w:rFonts w:ascii="Times New Roman" w:hAnsi="Times New Roman" w:cs="Times New Roman"/>
          <w:lang w:val="fr-CH"/>
        </w:rPr>
        <w:t xml:space="preserve"> </w:t>
      </w:r>
      <w:r w:rsidR="003A7671">
        <w:rPr>
          <w:rFonts w:ascii="Times New Roman" w:hAnsi="Times New Roman" w:cs="Times New Roman"/>
          <w:lang w:val="fr-CH"/>
        </w:rPr>
        <w:t xml:space="preserve">et </w:t>
      </w:r>
      <w:r w:rsidR="008937D9">
        <w:rPr>
          <w:rFonts w:ascii="Times New Roman" w:hAnsi="Times New Roman" w:cs="Times New Roman"/>
          <w:lang w:val="fr-CH"/>
        </w:rPr>
        <w:t xml:space="preserve">les </w:t>
      </w:r>
      <w:r w:rsidR="003A7671">
        <w:rPr>
          <w:rFonts w:ascii="Times New Roman" w:hAnsi="Times New Roman" w:cs="Times New Roman"/>
          <w:lang w:val="fr-CH"/>
        </w:rPr>
        <w:t>recettes de la fonction d’accueil</w:t>
      </w:r>
      <w:r>
        <w:rPr>
          <w:rFonts w:ascii="Times New Roman" w:hAnsi="Times New Roman" w:cs="Times New Roman"/>
          <w:lang w:val="fr-CH"/>
        </w:rPr>
        <w:t xml:space="preserve"> et à les communiquer dans ce rapport.</w:t>
      </w:r>
    </w:p>
    <w:p w14:paraId="7787CAD8" w14:textId="77777777" w:rsidR="005F5093" w:rsidRDefault="005F5093" w:rsidP="00992904">
      <w:pPr>
        <w:rPr>
          <w:rFonts w:ascii="Times New Roman" w:hAnsi="Times New Roman" w:cs="Times New Roman"/>
          <w:lang w:val="fr-CH"/>
        </w:rPr>
      </w:pPr>
    </w:p>
    <w:p w14:paraId="2F7DC578" w14:textId="77777777" w:rsidR="00D374FD" w:rsidRDefault="00D374FD" w:rsidP="00992904">
      <w:pPr>
        <w:rPr>
          <w:rFonts w:ascii="Times New Roman" w:hAnsi="Times New Roman" w:cs="Times New Roman"/>
          <w:lang w:val="fr-CH"/>
        </w:rPr>
      </w:pPr>
    </w:p>
    <w:p w14:paraId="070D4FF5" w14:textId="77777777" w:rsidR="00D374FD" w:rsidRDefault="00D374FD" w:rsidP="00992904">
      <w:pPr>
        <w:rPr>
          <w:rFonts w:ascii="Times New Roman" w:hAnsi="Times New Roman" w:cs="Times New Roman"/>
          <w:lang w:val="fr-CH"/>
        </w:rPr>
      </w:pPr>
    </w:p>
    <w:p w14:paraId="24C128CC" w14:textId="77777777" w:rsidR="00C01A0B" w:rsidRDefault="00C01A0B" w:rsidP="00992904">
      <w:pPr>
        <w:rPr>
          <w:rFonts w:ascii="Times New Roman" w:hAnsi="Times New Roman" w:cs="Times New Roman"/>
          <w:lang w:val="fr-CH"/>
        </w:rPr>
      </w:pPr>
    </w:p>
    <w:p w14:paraId="2146D5D4" w14:textId="77777777" w:rsidR="00D374FD" w:rsidRDefault="00D374FD" w:rsidP="00992904">
      <w:pPr>
        <w:rPr>
          <w:rFonts w:ascii="Times New Roman" w:hAnsi="Times New Roman" w:cs="Times New Roman"/>
          <w:lang w:val="fr-CH"/>
        </w:rPr>
      </w:pPr>
    </w:p>
    <w:p w14:paraId="3585F6F0" w14:textId="77777777" w:rsidR="00D374FD" w:rsidRDefault="00D374FD" w:rsidP="00992904">
      <w:pPr>
        <w:rPr>
          <w:rFonts w:ascii="Times New Roman" w:hAnsi="Times New Roman" w:cs="Times New Roman"/>
          <w:lang w:val="fr-CH"/>
        </w:rPr>
      </w:pPr>
    </w:p>
    <w:p w14:paraId="6F5F359E" w14:textId="77777777" w:rsidR="00D374FD" w:rsidRDefault="00D374FD" w:rsidP="00992904">
      <w:pPr>
        <w:rPr>
          <w:rFonts w:ascii="Times New Roman" w:hAnsi="Times New Roman" w:cs="Times New Roman"/>
          <w:lang w:val="fr-CH"/>
        </w:rPr>
      </w:pPr>
    </w:p>
    <w:p w14:paraId="3298E5D6" w14:textId="77777777" w:rsidR="00EA491A" w:rsidRPr="000606EF" w:rsidRDefault="00EA491A" w:rsidP="00DF73D4">
      <w:pPr>
        <w:pStyle w:val="Paragraphedeliste"/>
        <w:numPr>
          <w:ilvl w:val="0"/>
          <w:numId w:val="1"/>
        </w:numPr>
        <w:rPr>
          <w:rFonts w:ascii="Times New Roman" w:hAnsi="Times New Roman" w:cs="Times New Roman"/>
          <w:lang w:val="fr-CH"/>
        </w:rPr>
      </w:pPr>
      <w:r w:rsidRPr="00356EDC">
        <w:rPr>
          <w:rFonts w:ascii="Times New Roman" w:hAnsi="Times New Roman" w:cs="Times New Roman"/>
          <w:b/>
          <w:sz w:val="28"/>
          <w:lang w:val="fr-CH"/>
        </w:rPr>
        <w:t>Remarques</w:t>
      </w:r>
    </w:p>
    <w:p w14:paraId="2EB60AE6" w14:textId="77777777" w:rsidR="00EA491A" w:rsidRDefault="00EA491A" w:rsidP="00992904">
      <w:pPr>
        <w:rPr>
          <w:rFonts w:ascii="Times New Roman" w:hAnsi="Times New Roman" w:cs="Times New Roman"/>
          <w:lang w:val="fr-CH"/>
        </w:rPr>
      </w:pPr>
    </w:p>
    <w:p w14:paraId="18CCF053" w14:textId="77777777" w:rsidR="00C01A0B" w:rsidRDefault="00C01A0B" w:rsidP="00992904">
      <w:pPr>
        <w:rPr>
          <w:rFonts w:ascii="Times New Roman" w:hAnsi="Times New Roman" w:cs="Times New Roman"/>
          <w:lang w:val="fr-CH"/>
        </w:rPr>
      </w:pPr>
    </w:p>
    <w:p w14:paraId="092C60AB" w14:textId="77777777" w:rsidR="00C01A0B" w:rsidRDefault="00C01A0B" w:rsidP="00992904">
      <w:pPr>
        <w:rPr>
          <w:rFonts w:ascii="Times New Roman" w:hAnsi="Times New Roman" w:cs="Times New Roman"/>
          <w:lang w:val="fr-CH"/>
        </w:rPr>
      </w:pPr>
    </w:p>
    <w:p w14:paraId="068542A9" w14:textId="77777777" w:rsidR="00C01A0B" w:rsidRDefault="00C01A0B" w:rsidP="00992904">
      <w:pPr>
        <w:rPr>
          <w:rFonts w:ascii="Times New Roman" w:hAnsi="Times New Roman" w:cs="Times New Roman"/>
          <w:lang w:val="fr-CH"/>
        </w:rPr>
      </w:pPr>
    </w:p>
    <w:p w14:paraId="415B0C42" w14:textId="77777777" w:rsidR="00C01A0B" w:rsidRDefault="00C01A0B" w:rsidP="00992904">
      <w:pPr>
        <w:rPr>
          <w:rFonts w:ascii="Times New Roman" w:hAnsi="Times New Roman" w:cs="Times New Roman"/>
          <w:lang w:val="fr-CH"/>
        </w:rPr>
      </w:pPr>
    </w:p>
    <w:p w14:paraId="5CF22906" w14:textId="77777777" w:rsidR="00C01A0B" w:rsidRDefault="00C01A0B" w:rsidP="00992904">
      <w:pPr>
        <w:rPr>
          <w:rFonts w:ascii="Times New Roman" w:hAnsi="Times New Roman" w:cs="Times New Roman"/>
          <w:lang w:val="fr-CH"/>
        </w:rPr>
      </w:pPr>
    </w:p>
    <w:p w14:paraId="511CBE58" w14:textId="77777777" w:rsidR="002F2867" w:rsidRDefault="002F2867" w:rsidP="00992904">
      <w:pPr>
        <w:rPr>
          <w:rFonts w:ascii="Times New Roman" w:hAnsi="Times New Roman" w:cs="Times New Roman"/>
          <w:lang w:val="fr-CH"/>
        </w:rPr>
      </w:pPr>
    </w:p>
    <w:p w14:paraId="56BF16C6" w14:textId="77777777" w:rsidR="002F2867" w:rsidRDefault="002F2867" w:rsidP="00992904">
      <w:pPr>
        <w:rPr>
          <w:rFonts w:ascii="Times New Roman" w:hAnsi="Times New Roman" w:cs="Times New Roman"/>
          <w:lang w:val="fr-CH"/>
        </w:rPr>
      </w:pPr>
    </w:p>
    <w:p w14:paraId="7BD99DD7" w14:textId="77777777" w:rsidR="00C01A0B" w:rsidRDefault="00C01A0B" w:rsidP="00992904">
      <w:pPr>
        <w:rPr>
          <w:rFonts w:ascii="Times New Roman" w:hAnsi="Times New Roman" w:cs="Times New Roman"/>
          <w:lang w:val="fr-CH"/>
        </w:rPr>
      </w:pPr>
    </w:p>
    <w:p w14:paraId="6689413B" w14:textId="77777777" w:rsidR="00C01A0B" w:rsidRDefault="00C01A0B" w:rsidP="00992904">
      <w:pPr>
        <w:rPr>
          <w:rFonts w:ascii="Times New Roman" w:hAnsi="Times New Roman" w:cs="Times New Roman"/>
          <w:lang w:val="fr-CH"/>
        </w:rPr>
      </w:pPr>
    </w:p>
    <w:p w14:paraId="3A9865A7" w14:textId="77777777" w:rsidR="00C01A0B" w:rsidRDefault="00C01A0B" w:rsidP="00992904">
      <w:pPr>
        <w:rPr>
          <w:rFonts w:ascii="Times New Roman" w:hAnsi="Times New Roman" w:cs="Times New Roman"/>
          <w:lang w:val="fr-CH"/>
        </w:rPr>
      </w:pPr>
    </w:p>
    <w:p w14:paraId="03807CC2" w14:textId="77777777" w:rsidR="00C01A0B" w:rsidRDefault="00C01A0B" w:rsidP="00992904">
      <w:pPr>
        <w:rPr>
          <w:rFonts w:ascii="Times New Roman" w:hAnsi="Times New Roman" w:cs="Times New Roman"/>
          <w:lang w:val="fr-CH"/>
        </w:rPr>
      </w:pPr>
    </w:p>
    <w:p w14:paraId="733EBDB8" w14:textId="77777777" w:rsidR="00C01A0B" w:rsidRDefault="00C01A0B" w:rsidP="00992904">
      <w:pPr>
        <w:rPr>
          <w:rFonts w:ascii="Times New Roman" w:hAnsi="Times New Roman" w:cs="Times New Roman"/>
          <w:lang w:val="fr-CH"/>
        </w:rPr>
      </w:pPr>
    </w:p>
    <w:p w14:paraId="4901323B" w14:textId="77777777" w:rsidR="00C01A0B" w:rsidRPr="002F2867" w:rsidRDefault="002F2867" w:rsidP="002F2867">
      <w:pPr>
        <w:pStyle w:val="Paragraphedeliste"/>
        <w:numPr>
          <w:ilvl w:val="0"/>
          <w:numId w:val="1"/>
        </w:numPr>
        <w:rPr>
          <w:rFonts w:ascii="Times New Roman" w:hAnsi="Times New Roman" w:cs="Times New Roman"/>
          <w:b/>
          <w:sz w:val="28"/>
          <w:lang w:val="fr-CH"/>
        </w:rPr>
      </w:pPr>
      <w:r w:rsidRPr="002F2867">
        <w:rPr>
          <w:rFonts w:ascii="Times New Roman" w:hAnsi="Times New Roman" w:cs="Times New Roman"/>
          <w:b/>
          <w:sz w:val="28"/>
          <w:lang w:val="fr-CH"/>
        </w:rPr>
        <w:t>Annexes</w:t>
      </w:r>
    </w:p>
    <w:p w14:paraId="4DF0DAF9" w14:textId="77777777" w:rsidR="00C01A0B" w:rsidRDefault="002F2867" w:rsidP="00992904">
      <w:pPr>
        <w:rPr>
          <w:rFonts w:ascii="Times New Roman" w:hAnsi="Times New Roman" w:cs="Times New Roman"/>
          <w:lang w:val="fr-CH"/>
        </w:rPr>
      </w:pPr>
      <w:r>
        <w:rPr>
          <w:rFonts w:ascii="Times New Roman" w:hAnsi="Times New Roman" w:cs="Times New Roman"/>
          <w:lang w:val="fr-CH"/>
        </w:rPr>
        <w:t>…</w:t>
      </w:r>
    </w:p>
    <w:p w14:paraId="2C0D5E9F" w14:textId="77777777" w:rsidR="002F2867" w:rsidRDefault="002F2867" w:rsidP="00992904">
      <w:pPr>
        <w:rPr>
          <w:rFonts w:ascii="Times New Roman" w:hAnsi="Times New Roman" w:cs="Times New Roman"/>
          <w:lang w:val="fr-CH"/>
        </w:rPr>
      </w:pPr>
    </w:p>
    <w:p w14:paraId="17F3BD46" w14:textId="77777777" w:rsidR="002F2867" w:rsidRDefault="002F2867" w:rsidP="00992904">
      <w:pPr>
        <w:rPr>
          <w:rFonts w:ascii="Times New Roman" w:hAnsi="Times New Roman" w:cs="Times New Roman"/>
          <w:lang w:val="fr-CH"/>
        </w:rPr>
      </w:pPr>
      <w:r>
        <w:rPr>
          <w:rFonts w:ascii="Times New Roman" w:hAnsi="Times New Roman" w:cs="Times New Roman"/>
          <w:lang w:val="fr-CH"/>
        </w:rPr>
        <w:t>…</w:t>
      </w:r>
    </w:p>
    <w:p w14:paraId="7CB0F327" w14:textId="77777777" w:rsidR="002F2867" w:rsidRDefault="002F2867" w:rsidP="00992904">
      <w:pPr>
        <w:rPr>
          <w:rFonts w:ascii="Times New Roman" w:hAnsi="Times New Roman" w:cs="Times New Roman"/>
          <w:lang w:val="fr-CH"/>
        </w:rPr>
      </w:pPr>
    </w:p>
    <w:p w14:paraId="2B6D1F5F" w14:textId="77777777" w:rsidR="00B4106C" w:rsidRDefault="00B4106C" w:rsidP="00992904">
      <w:pPr>
        <w:rPr>
          <w:rFonts w:ascii="Times New Roman" w:hAnsi="Times New Roman" w:cs="Times New Roman"/>
          <w:lang w:val="fr-CH"/>
        </w:rPr>
      </w:pPr>
    </w:p>
    <w:p w14:paraId="14595143" w14:textId="77777777" w:rsidR="00875E02" w:rsidRDefault="00875E02" w:rsidP="00992904">
      <w:pPr>
        <w:rPr>
          <w:rFonts w:ascii="Times New Roman" w:hAnsi="Times New Roman" w:cs="Times New Roman"/>
          <w:lang w:val="fr-CH"/>
        </w:rPr>
      </w:pPr>
      <w:r>
        <w:rPr>
          <w:rFonts w:ascii="Times New Roman" w:hAnsi="Times New Roman" w:cs="Times New Roman"/>
          <w:lang w:val="fr-CH"/>
        </w:rPr>
        <w:t>Par sa signature, le forestier gestio</w:t>
      </w:r>
      <w:r w:rsidR="005038E2">
        <w:rPr>
          <w:rFonts w:ascii="Times New Roman" w:hAnsi="Times New Roman" w:cs="Times New Roman"/>
          <w:lang w:val="fr-CH"/>
        </w:rPr>
        <w:t>nnaire atteste que les travaux décrits dans le rapport sont conforme</w:t>
      </w:r>
      <w:r w:rsidR="008857CB">
        <w:rPr>
          <w:rFonts w:ascii="Times New Roman" w:hAnsi="Times New Roman" w:cs="Times New Roman"/>
          <w:lang w:val="fr-CH"/>
        </w:rPr>
        <w:t>s</w:t>
      </w:r>
      <w:r w:rsidR="00587C21">
        <w:rPr>
          <w:rFonts w:ascii="Times New Roman" w:hAnsi="Times New Roman" w:cs="Times New Roman"/>
          <w:lang w:val="fr-CH"/>
        </w:rPr>
        <w:t xml:space="preserve"> au contrat</w:t>
      </w:r>
      <w:r w:rsidR="008857CB">
        <w:rPr>
          <w:rFonts w:ascii="Times New Roman" w:hAnsi="Times New Roman" w:cs="Times New Roman"/>
          <w:lang w:val="fr-CH"/>
        </w:rPr>
        <w:t>.</w:t>
      </w:r>
      <w:r w:rsidR="005038E2">
        <w:rPr>
          <w:rFonts w:ascii="Times New Roman" w:hAnsi="Times New Roman" w:cs="Times New Roman"/>
          <w:lang w:val="fr-CH"/>
        </w:rPr>
        <w:t xml:space="preserve"> </w:t>
      </w:r>
    </w:p>
    <w:p w14:paraId="418F3156" w14:textId="77777777" w:rsidR="005038E2" w:rsidRDefault="005038E2" w:rsidP="00992904">
      <w:pPr>
        <w:rPr>
          <w:rFonts w:ascii="Times New Roman" w:hAnsi="Times New Roman" w:cs="Times New Roman"/>
          <w:lang w:val="fr-CH"/>
        </w:rPr>
      </w:pPr>
    </w:p>
    <w:p w14:paraId="2D647A59" w14:textId="77777777" w:rsidR="003A7671" w:rsidRDefault="003A7671" w:rsidP="00992904">
      <w:pPr>
        <w:rPr>
          <w:rFonts w:ascii="Times New Roman" w:hAnsi="Times New Roman" w:cs="Times New Roman"/>
          <w:lang w:val="fr-CH"/>
        </w:rPr>
      </w:pPr>
    </w:p>
    <w:p w14:paraId="02B67477" w14:textId="77777777" w:rsidR="003A7671" w:rsidRDefault="003A7671" w:rsidP="00992904">
      <w:pPr>
        <w:rPr>
          <w:rFonts w:ascii="Times New Roman" w:hAnsi="Times New Roman" w:cs="Times New Roman"/>
          <w:lang w:val="fr-CH"/>
        </w:rPr>
      </w:pPr>
    </w:p>
    <w:p w14:paraId="2C9E9B53" w14:textId="77777777" w:rsidR="00587C21" w:rsidRDefault="00587C21" w:rsidP="00992904">
      <w:pPr>
        <w:rPr>
          <w:rFonts w:ascii="Times New Roman" w:hAnsi="Times New Roman" w:cs="Times New Roman"/>
          <w:lang w:val="fr-CH"/>
        </w:rPr>
      </w:pPr>
    </w:p>
    <w:p w14:paraId="5BB98B6E" w14:textId="77777777" w:rsidR="00992904" w:rsidRDefault="00992904" w:rsidP="00992904">
      <w:pPr>
        <w:rPr>
          <w:rFonts w:ascii="Times New Roman" w:hAnsi="Times New Roman" w:cs="Times New Roman"/>
          <w:lang w:val="fr-CH"/>
        </w:rPr>
      </w:pPr>
      <w:r>
        <w:rPr>
          <w:rFonts w:ascii="Times New Roman" w:hAnsi="Times New Roman" w:cs="Times New Roman"/>
          <w:lang w:val="fr-CH"/>
        </w:rPr>
        <w:t>Date</w:t>
      </w:r>
      <w:r>
        <w:rPr>
          <w:rFonts w:ascii="Times New Roman" w:hAnsi="Times New Roman" w:cs="Times New Roman"/>
          <w:lang w:val="fr-CH"/>
        </w:rPr>
        <w:tab/>
      </w:r>
      <w:r>
        <w:rPr>
          <w:rFonts w:ascii="Times New Roman" w:hAnsi="Times New Roman" w:cs="Times New Roman"/>
          <w:lang w:val="fr-CH"/>
        </w:rPr>
        <w:tab/>
      </w:r>
      <w:r>
        <w:rPr>
          <w:rFonts w:ascii="Times New Roman" w:hAnsi="Times New Roman" w:cs="Times New Roman"/>
          <w:lang w:val="fr-CH"/>
        </w:rPr>
        <w:tab/>
      </w:r>
      <w:r w:rsidR="00405786">
        <w:rPr>
          <w:rFonts w:ascii="Times New Roman" w:hAnsi="Times New Roman" w:cs="Times New Roman"/>
          <w:lang w:val="fr-CH"/>
        </w:rPr>
        <w:tab/>
      </w:r>
      <w:r>
        <w:rPr>
          <w:rFonts w:ascii="Times New Roman" w:hAnsi="Times New Roman" w:cs="Times New Roman"/>
          <w:lang w:val="fr-CH"/>
        </w:rPr>
        <w:t>Signature</w:t>
      </w:r>
    </w:p>
    <w:p w14:paraId="7826E85A" w14:textId="77777777" w:rsidR="005038E2" w:rsidRDefault="005038E2" w:rsidP="00992904">
      <w:pPr>
        <w:rPr>
          <w:rFonts w:ascii="Times New Roman" w:hAnsi="Times New Roman" w:cs="Times New Roman"/>
          <w:lang w:val="fr-CH"/>
        </w:rPr>
      </w:pPr>
    </w:p>
    <w:p w14:paraId="07ACCC65" w14:textId="77777777" w:rsidR="00BE25CF" w:rsidRDefault="00BE25CF" w:rsidP="00992904">
      <w:pPr>
        <w:rPr>
          <w:rFonts w:ascii="Times New Roman" w:hAnsi="Times New Roman" w:cs="Times New Roman"/>
          <w:lang w:val="fr-CH"/>
        </w:rPr>
      </w:pPr>
    </w:p>
    <w:p w14:paraId="0B29F05F" w14:textId="77777777" w:rsidR="00BE25CF" w:rsidRDefault="00BE25CF" w:rsidP="00992904">
      <w:pPr>
        <w:rPr>
          <w:rFonts w:ascii="Times New Roman" w:hAnsi="Times New Roman" w:cs="Times New Roman"/>
          <w:lang w:val="fr-CH"/>
        </w:rPr>
      </w:pPr>
    </w:p>
    <w:p w14:paraId="62F73065" w14:textId="77777777" w:rsidR="0092654F" w:rsidRDefault="003A7671" w:rsidP="00992904">
      <w:pPr>
        <w:rPr>
          <w:rFonts w:ascii="Times New Roman" w:hAnsi="Times New Roman" w:cs="Times New Roman"/>
          <w:lang w:val="fr-CH"/>
        </w:rPr>
      </w:pPr>
      <w:r w:rsidRPr="003A7671">
        <w:rPr>
          <w:rFonts w:ascii="Times New Roman" w:hAnsi="Times New Roman" w:cs="Times New Roman"/>
          <w:lang w:val="fr-CH"/>
        </w:rPr>
        <w:t>Le/la chef/</w:t>
      </w:r>
      <w:proofErr w:type="spellStart"/>
      <w:r w:rsidRPr="003A7671">
        <w:rPr>
          <w:rFonts w:ascii="Times New Roman" w:hAnsi="Times New Roman" w:cs="Times New Roman"/>
          <w:lang w:val="fr-CH"/>
        </w:rPr>
        <w:t>fe</w:t>
      </w:r>
      <w:proofErr w:type="spellEnd"/>
      <w:r w:rsidRPr="003A7671">
        <w:rPr>
          <w:rFonts w:ascii="Times New Roman" w:hAnsi="Times New Roman" w:cs="Times New Roman"/>
          <w:lang w:val="fr-CH"/>
        </w:rPr>
        <w:t xml:space="preserve"> d’arrondissement</w:t>
      </w:r>
      <w:r w:rsidR="00334BC1" w:rsidRPr="005038E2">
        <w:rPr>
          <w:rFonts w:ascii="Times New Roman" w:hAnsi="Times New Roman" w:cs="Times New Roman"/>
          <w:lang w:val="fr-CH"/>
        </w:rPr>
        <w:t xml:space="preserve"> </w:t>
      </w:r>
      <w:r w:rsidR="00587C21" w:rsidRPr="005038E2">
        <w:rPr>
          <w:rFonts w:ascii="Times New Roman" w:hAnsi="Times New Roman" w:cs="Times New Roman"/>
          <w:lang w:val="fr-CH"/>
        </w:rPr>
        <w:t>effectue les contrôles qu’il</w:t>
      </w:r>
      <w:r w:rsidR="00587C21">
        <w:rPr>
          <w:rFonts w:ascii="Times New Roman" w:hAnsi="Times New Roman" w:cs="Times New Roman"/>
          <w:lang w:val="fr-CH"/>
        </w:rPr>
        <w:t>/elle</w:t>
      </w:r>
      <w:r w:rsidR="00587C21" w:rsidRPr="005038E2">
        <w:rPr>
          <w:rFonts w:ascii="Times New Roman" w:hAnsi="Times New Roman" w:cs="Times New Roman"/>
          <w:lang w:val="fr-CH"/>
        </w:rPr>
        <w:t xml:space="preserve"> juge nécessaire </w:t>
      </w:r>
      <w:r w:rsidR="00587C21">
        <w:rPr>
          <w:rFonts w:ascii="Times New Roman" w:hAnsi="Times New Roman" w:cs="Times New Roman"/>
          <w:lang w:val="fr-CH"/>
        </w:rPr>
        <w:t xml:space="preserve">pour s’assurer </w:t>
      </w:r>
      <w:r>
        <w:rPr>
          <w:rFonts w:ascii="Times New Roman" w:hAnsi="Times New Roman" w:cs="Times New Roman"/>
          <w:lang w:val="fr-CH"/>
        </w:rPr>
        <w:t>que le</w:t>
      </w:r>
      <w:r w:rsidR="00587C21">
        <w:rPr>
          <w:rFonts w:ascii="Times New Roman" w:hAnsi="Times New Roman" w:cs="Times New Roman"/>
          <w:lang w:val="fr-CH"/>
        </w:rPr>
        <w:t xml:space="preserve"> contrat soi</w:t>
      </w:r>
      <w:r w:rsidR="00334BC1" w:rsidRPr="005038E2">
        <w:rPr>
          <w:rFonts w:ascii="Times New Roman" w:hAnsi="Times New Roman" w:cs="Times New Roman"/>
          <w:lang w:val="fr-CH"/>
        </w:rPr>
        <w:t xml:space="preserve">t </w:t>
      </w:r>
      <w:r w:rsidR="00587C21" w:rsidRPr="00587C21">
        <w:rPr>
          <w:rFonts w:ascii="Times New Roman" w:hAnsi="Times New Roman" w:cs="Times New Roman"/>
          <w:lang w:val="fr-CH"/>
        </w:rPr>
        <w:t>réalisé</w:t>
      </w:r>
      <w:r w:rsidR="00334BC1" w:rsidRPr="00587C21">
        <w:rPr>
          <w:rFonts w:ascii="Times New Roman" w:hAnsi="Times New Roman" w:cs="Times New Roman"/>
          <w:lang w:val="fr-CH"/>
        </w:rPr>
        <w:t>.</w:t>
      </w:r>
    </w:p>
    <w:p w14:paraId="40088243" w14:textId="77777777" w:rsidR="00587C21" w:rsidRPr="00587C21" w:rsidRDefault="00587C21" w:rsidP="00992904">
      <w:pPr>
        <w:rPr>
          <w:rFonts w:ascii="Times New Roman" w:hAnsi="Times New Roman" w:cs="Times New Roman"/>
          <w:lang w:val="fr-CH"/>
        </w:rPr>
      </w:pPr>
    </w:p>
    <w:p w14:paraId="217A0993" w14:textId="77777777" w:rsidR="00587C21" w:rsidRDefault="00587C21" w:rsidP="00992904">
      <w:pPr>
        <w:rPr>
          <w:rFonts w:ascii="Times New Roman" w:hAnsi="Times New Roman" w:cs="Times New Roman"/>
          <w:lang w:val="fr-CH"/>
        </w:rPr>
      </w:pPr>
      <w:r>
        <w:rPr>
          <w:rFonts w:ascii="Times New Roman" w:hAnsi="Times New Roman" w:cs="Times New Roman"/>
          <w:lang w:val="fr-CH"/>
        </w:rPr>
        <w:t>Avis du chef ou de la cheffe d’arrondissement :</w:t>
      </w:r>
    </w:p>
    <w:p w14:paraId="61CE1FF2" w14:textId="77777777" w:rsidR="00587C21" w:rsidRDefault="00587C21" w:rsidP="00992904">
      <w:pPr>
        <w:rPr>
          <w:rFonts w:ascii="Times New Roman" w:hAnsi="Times New Roman" w:cs="Times New Roman"/>
          <w:lang w:val="fr-CH"/>
        </w:rPr>
      </w:pPr>
    </w:p>
    <w:p w14:paraId="3BAC750F" w14:textId="77777777" w:rsidR="00587C21" w:rsidRDefault="00587C21" w:rsidP="00992904">
      <w:pPr>
        <w:rPr>
          <w:rFonts w:ascii="Times New Roman" w:hAnsi="Times New Roman" w:cs="Times New Roman"/>
          <w:lang w:val="fr-CH"/>
        </w:rPr>
      </w:pPr>
    </w:p>
    <w:p w14:paraId="62139ABC" w14:textId="77777777" w:rsidR="00587C21" w:rsidRDefault="00587C21" w:rsidP="00992904">
      <w:pPr>
        <w:rPr>
          <w:rFonts w:ascii="Times New Roman" w:hAnsi="Times New Roman" w:cs="Times New Roman"/>
          <w:lang w:val="fr-CH"/>
        </w:rPr>
      </w:pPr>
    </w:p>
    <w:p w14:paraId="252419C8" w14:textId="77777777" w:rsidR="00D374FD" w:rsidRDefault="00D374FD" w:rsidP="00992904">
      <w:pPr>
        <w:rPr>
          <w:rFonts w:ascii="Times New Roman" w:hAnsi="Times New Roman" w:cs="Times New Roman"/>
          <w:lang w:val="fr-CH"/>
        </w:rPr>
      </w:pPr>
    </w:p>
    <w:p w14:paraId="74FDCE51" w14:textId="77777777" w:rsidR="00407FE1" w:rsidRDefault="00407FE1" w:rsidP="00992904">
      <w:pPr>
        <w:rPr>
          <w:rFonts w:ascii="Times New Roman" w:hAnsi="Times New Roman" w:cs="Times New Roman"/>
          <w:lang w:val="fr-CH"/>
        </w:rPr>
      </w:pPr>
    </w:p>
    <w:p w14:paraId="1B6E177A" w14:textId="77777777" w:rsidR="00D374FD" w:rsidRDefault="00D374FD" w:rsidP="00992904">
      <w:pPr>
        <w:rPr>
          <w:rFonts w:ascii="Times New Roman" w:hAnsi="Times New Roman" w:cs="Times New Roman"/>
          <w:lang w:val="fr-CH"/>
        </w:rPr>
      </w:pPr>
    </w:p>
    <w:p w14:paraId="698774B1" w14:textId="77777777" w:rsidR="00587C21" w:rsidRDefault="00587C21" w:rsidP="00992904">
      <w:pPr>
        <w:rPr>
          <w:rFonts w:ascii="Times New Roman" w:hAnsi="Times New Roman" w:cs="Times New Roman"/>
          <w:lang w:val="fr-CH"/>
        </w:rPr>
      </w:pPr>
    </w:p>
    <w:p w14:paraId="0C948E2F" w14:textId="77777777" w:rsidR="00587C21" w:rsidRDefault="00587C21" w:rsidP="00992904">
      <w:pPr>
        <w:rPr>
          <w:rFonts w:ascii="Times New Roman" w:hAnsi="Times New Roman" w:cs="Times New Roman"/>
          <w:lang w:val="fr-CH"/>
        </w:rPr>
      </w:pPr>
    </w:p>
    <w:p w14:paraId="3A1F596C" w14:textId="77777777" w:rsidR="00587C21" w:rsidRDefault="00587C21" w:rsidP="00992904">
      <w:pPr>
        <w:rPr>
          <w:rFonts w:ascii="Times New Roman" w:hAnsi="Times New Roman" w:cs="Times New Roman"/>
          <w:lang w:val="fr-CH"/>
        </w:rPr>
      </w:pPr>
    </w:p>
    <w:p w14:paraId="5FB64E7D" w14:textId="77777777" w:rsidR="00587C21" w:rsidRPr="00587C21" w:rsidRDefault="00587C21" w:rsidP="00587C21">
      <w:pPr>
        <w:rPr>
          <w:rFonts w:ascii="Times New Roman" w:hAnsi="Times New Roman" w:cs="Times New Roman"/>
          <w:lang w:val="fr-CH"/>
        </w:rPr>
      </w:pPr>
      <w:r>
        <w:rPr>
          <w:rFonts w:ascii="Times New Roman" w:hAnsi="Times New Roman" w:cs="Times New Roman"/>
          <w:lang w:val="fr-CH"/>
        </w:rPr>
        <w:t>Date</w:t>
      </w:r>
      <w:r>
        <w:rPr>
          <w:rFonts w:ascii="Times New Roman" w:hAnsi="Times New Roman" w:cs="Times New Roman"/>
          <w:lang w:val="fr-CH"/>
        </w:rPr>
        <w:tab/>
      </w:r>
      <w:r>
        <w:rPr>
          <w:rFonts w:ascii="Times New Roman" w:hAnsi="Times New Roman" w:cs="Times New Roman"/>
          <w:lang w:val="fr-CH"/>
        </w:rPr>
        <w:tab/>
      </w:r>
      <w:r>
        <w:rPr>
          <w:rFonts w:ascii="Times New Roman" w:hAnsi="Times New Roman" w:cs="Times New Roman"/>
          <w:lang w:val="fr-CH"/>
        </w:rPr>
        <w:tab/>
      </w:r>
      <w:r>
        <w:rPr>
          <w:rFonts w:ascii="Times New Roman" w:hAnsi="Times New Roman" w:cs="Times New Roman"/>
          <w:lang w:val="fr-CH"/>
        </w:rPr>
        <w:tab/>
        <w:t>Signature</w:t>
      </w:r>
    </w:p>
    <w:sectPr w:rsidR="00587C21" w:rsidRPr="00587C21" w:rsidSect="00807BEB">
      <w:headerReference w:type="even" r:id="rId8"/>
      <w:headerReference w:type="default" r:id="rId9"/>
      <w:headerReference w:type="first" r:id="rId10"/>
      <w:pgSz w:w="11906" w:h="16838"/>
      <w:pgMar w:top="1134"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0D82D" w14:textId="77777777" w:rsidR="006B5A03" w:rsidRDefault="006B5A03" w:rsidP="00B362AF">
      <w:r>
        <w:separator/>
      </w:r>
    </w:p>
  </w:endnote>
  <w:endnote w:type="continuationSeparator" w:id="0">
    <w:p w14:paraId="7DA28354" w14:textId="77777777" w:rsidR="006B5A03" w:rsidRDefault="006B5A03" w:rsidP="00B3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F6789" w14:textId="77777777" w:rsidR="006B5A03" w:rsidRDefault="006B5A03" w:rsidP="00B362AF">
      <w:r>
        <w:separator/>
      </w:r>
    </w:p>
  </w:footnote>
  <w:footnote w:type="continuationSeparator" w:id="0">
    <w:p w14:paraId="5544A454" w14:textId="77777777" w:rsidR="006B5A03" w:rsidRDefault="006B5A03" w:rsidP="00B36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455A" w14:textId="77777777" w:rsidR="001931A1" w:rsidRDefault="001931A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7DEB" w14:textId="77777777" w:rsidR="001931A1" w:rsidRDefault="001931A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9154" w14:textId="77777777" w:rsidR="001931A1" w:rsidRDefault="001931A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802"/>
    <w:multiLevelType w:val="hybridMultilevel"/>
    <w:tmpl w:val="B8701EF8"/>
    <w:lvl w:ilvl="0" w:tplc="100C0001">
      <w:start w:val="1"/>
      <w:numFmt w:val="bullet"/>
      <w:lvlText w:val=""/>
      <w:lvlJc w:val="left"/>
      <w:pPr>
        <w:ind w:left="1146" w:hanging="360"/>
      </w:pPr>
      <w:rPr>
        <w:rFonts w:ascii="Symbol" w:hAnsi="Symbol" w:hint="default"/>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1" w15:restartNumberingAfterBreak="0">
    <w:nsid w:val="098A3410"/>
    <w:multiLevelType w:val="hybridMultilevel"/>
    <w:tmpl w:val="016CF5E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3A1F63F5"/>
    <w:multiLevelType w:val="hybridMultilevel"/>
    <w:tmpl w:val="0002A4F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3E82308D"/>
    <w:multiLevelType w:val="hybridMultilevel"/>
    <w:tmpl w:val="88A46A76"/>
    <w:lvl w:ilvl="0" w:tplc="FFFFFFFF">
      <w:start w:val="2"/>
      <w:numFmt w:val="bullet"/>
      <w:pStyle w:val="aufzhlung"/>
      <w:lvlText w:val="-"/>
      <w:lvlJc w:val="left"/>
      <w:pPr>
        <w:tabs>
          <w:tab w:val="num" w:pos="360"/>
        </w:tabs>
        <w:ind w:left="284" w:hanging="284"/>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DD726A"/>
    <w:multiLevelType w:val="hybridMultilevel"/>
    <w:tmpl w:val="E7741062"/>
    <w:lvl w:ilvl="0" w:tplc="CF941942">
      <w:start w:val="1"/>
      <w:numFmt w:val="decimal"/>
      <w:lvlText w:val="%1."/>
      <w:lvlJc w:val="left"/>
      <w:pPr>
        <w:ind w:left="360" w:hanging="360"/>
      </w:pPr>
      <w:rPr>
        <w:rFonts w:hint="default"/>
        <w:b/>
        <w:sz w:val="28"/>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5B1B59DA"/>
    <w:multiLevelType w:val="hybridMultilevel"/>
    <w:tmpl w:val="70C46A3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5BEA65F8"/>
    <w:multiLevelType w:val="hybridMultilevel"/>
    <w:tmpl w:val="5C0CB4A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CB44022"/>
    <w:multiLevelType w:val="hybridMultilevel"/>
    <w:tmpl w:val="7BA279AA"/>
    <w:lvl w:ilvl="0" w:tplc="0C2EA8E8">
      <w:start w:val="1"/>
      <w:numFmt w:val="bullet"/>
      <w:lvlText w:val="o"/>
      <w:lvlJc w:val="left"/>
      <w:pPr>
        <w:ind w:left="720" w:hanging="360"/>
      </w:pPr>
      <w:rPr>
        <w:rFonts w:ascii="Courier New" w:hAnsi="Courier New" w:cs="Courier New" w:hint="default"/>
        <w:sz w:val="18"/>
        <w:szCs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D7F0895"/>
    <w:multiLevelType w:val="hybridMultilevel"/>
    <w:tmpl w:val="F558EA6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7008441B"/>
    <w:multiLevelType w:val="hybridMultilevel"/>
    <w:tmpl w:val="0A3046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7E5C7A"/>
    <w:multiLevelType w:val="hybridMultilevel"/>
    <w:tmpl w:val="EF7C24C0"/>
    <w:lvl w:ilvl="0" w:tplc="100C0001">
      <w:start w:val="1"/>
      <w:numFmt w:val="bullet"/>
      <w:lvlText w:val=""/>
      <w:lvlJc w:val="left"/>
      <w:pPr>
        <w:ind w:left="720" w:hanging="360"/>
      </w:pPr>
      <w:rPr>
        <w:rFonts w:ascii="Symbol" w:hAnsi="Symbol" w:hint="default"/>
        <w:sz w:val="28"/>
        <w:szCs w:val="2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78C86087"/>
    <w:multiLevelType w:val="hybridMultilevel"/>
    <w:tmpl w:val="A9082ADE"/>
    <w:lvl w:ilvl="0" w:tplc="E61C668A">
      <w:start w:val="1"/>
      <w:numFmt w:val="decimal"/>
      <w:lvlText w:val="%1."/>
      <w:lvlJc w:val="left"/>
      <w:pPr>
        <w:ind w:left="720" w:hanging="360"/>
      </w:pPr>
      <w:rPr>
        <w:rFonts w:hint="default"/>
        <w:sz w:val="28"/>
        <w:szCs w:val="2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7BAB11D3"/>
    <w:multiLevelType w:val="hybridMultilevel"/>
    <w:tmpl w:val="0F92C7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630749408">
    <w:abstractNumId w:val="4"/>
  </w:num>
  <w:num w:numId="2" w16cid:durableId="2086760169">
    <w:abstractNumId w:val="9"/>
  </w:num>
  <w:num w:numId="3" w16cid:durableId="1252928877">
    <w:abstractNumId w:val="12"/>
  </w:num>
  <w:num w:numId="4" w16cid:durableId="1278633751">
    <w:abstractNumId w:val="6"/>
  </w:num>
  <w:num w:numId="5" w16cid:durableId="536895353">
    <w:abstractNumId w:val="2"/>
  </w:num>
  <w:num w:numId="6" w16cid:durableId="1560047040">
    <w:abstractNumId w:val="11"/>
  </w:num>
  <w:num w:numId="7" w16cid:durableId="1077289141">
    <w:abstractNumId w:val="10"/>
  </w:num>
  <w:num w:numId="8" w16cid:durableId="1808159186">
    <w:abstractNumId w:val="7"/>
  </w:num>
  <w:num w:numId="9" w16cid:durableId="720056402">
    <w:abstractNumId w:val="8"/>
  </w:num>
  <w:num w:numId="10" w16cid:durableId="531187566">
    <w:abstractNumId w:val="5"/>
  </w:num>
  <w:num w:numId="11" w16cid:durableId="607590533">
    <w:abstractNumId w:val="1"/>
  </w:num>
  <w:num w:numId="12" w16cid:durableId="1753817771">
    <w:abstractNumId w:val="0"/>
  </w:num>
  <w:num w:numId="13" w16cid:durableId="388500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2904"/>
    <w:rsid w:val="00016E62"/>
    <w:rsid w:val="0002383D"/>
    <w:rsid w:val="00035384"/>
    <w:rsid w:val="00055465"/>
    <w:rsid w:val="000606EF"/>
    <w:rsid w:val="00074ACC"/>
    <w:rsid w:val="00085001"/>
    <w:rsid w:val="00091678"/>
    <w:rsid w:val="0009679B"/>
    <w:rsid w:val="000A2339"/>
    <w:rsid w:val="000A263A"/>
    <w:rsid w:val="00104410"/>
    <w:rsid w:val="00106E10"/>
    <w:rsid w:val="00110893"/>
    <w:rsid w:val="0011185C"/>
    <w:rsid w:val="00115CB5"/>
    <w:rsid w:val="00117F60"/>
    <w:rsid w:val="0012708E"/>
    <w:rsid w:val="00134F09"/>
    <w:rsid w:val="00142064"/>
    <w:rsid w:val="00151333"/>
    <w:rsid w:val="00172364"/>
    <w:rsid w:val="001931A1"/>
    <w:rsid w:val="00193251"/>
    <w:rsid w:val="001B37E7"/>
    <w:rsid w:val="001C4024"/>
    <w:rsid w:val="002024EC"/>
    <w:rsid w:val="00204254"/>
    <w:rsid w:val="00206B74"/>
    <w:rsid w:val="00254583"/>
    <w:rsid w:val="002958EC"/>
    <w:rsid w:val="002A69B4"/>
    <w:rsid w:val="002B64FE"/>
    <w:rsid w:val="002D29E2"/>
    <w:rsid w:val="002F2867"/>
    <w:rsid w:val="00310FAC"/>
    <w:rsid w:val="00321877"/>
    <w:rsid w:val="00334BC1"/>
    <w:rsid w:val="00356EDC"/>
    <w:rsid w:val="003571FE"/>
    <w:rsid w:val="00364E4B"/>
    <w:rsid w:val="00364FEF"/>
    <w:rsid w:val="003929C1"/>
    <w:rsid w:val="003A0A65"/>
    <w:rsid w:val="003A1EE3"/>
    <w:rsid w:val="003A7671"/>
    <w:rsid w:val="003B2DB3"/>
    <w:rsid w:val="003B3B9A"/>
    <w:rsid w:val="003C16B8"/>
    <w:rsid w:val="003E7E15"/>
    <w:rsid w:val="003F1C9F"/>
    <w:rsid w:val="00405786"/>
    <w:rsid w:val="00407FE1"/>
    <w:rsid w:val="00416E15"/>
    <w:rsid w:val="00431AC5"/>
    <w:rsid w:val="0045013A"/>
    <w:rsid w:val="00456AEB"/>
    <w:rsid w:val="004759B8"/>
    <w:rsid w:val="0048743C"/>
    <w:rsid w:val="00494011"/>
    <w:rsid w:val="004B2DAB"/>
    <w:rsid w:val="004B41E7"/>
    <w:rsid w:val="004C2EE7"/>
    <w:rsid w:val="004F7BBA"/>
    <w:rsid w:val="00501D3B"/>
    <w:rsid w:val="005038E2"/>
    <w:rsid w:val="00503E8D"/>
    <w:rsid w:val="005060E3"/>
    <w:rsid w:val="005166F5"/>
    <w:rsid w:val="00517F6E"/>
    <w:rsid w:val="00560828"/>
    <w:rsid w:val="00566EDE"/>
    <w:rsid w:val="0058657D"/>
    <w:rsid w:val="00587C21"/>
    <w:rsid w:val="00596FD4"/>
    <w:rsid w:val="005A23EC"/>
    <w:rsid w:val="005F2523"/>
    <w:rsid w:val="005F5093"/>
    <w:rsid w:val="005F5CBC"/>
    <w:rsid w:val="00622302"/>
    <w:rsid w:val="00641A15"/>
    <w:rsid w:val="00642FCF"/>
    <w:rsid w:val="00650944"/>
    <w:rsid w:val="00664232"/>
    <w:rsid w:val="00687CF4"/>
    <w:rsid w:val="006B014C"/>
    <w:rsid w:val="006B3897"/>
    <w:rsid w:val="006B5A03"/>
    <w:rsid w:val="006E2958"/>
    <w:rsid w:val="006F0715"/>
    <w:rsid w:val="006F2E5C"/>
    <w:rsid w:val="00707FE3"/>
    <w:rsid w:val="0071710E"/>
    <w:rsid w:val="00746009"/>
    <w:rsid w:val="007836BD"/>
    <w:rsid w:val="007A6D41"/>
    <w:rsid w:val="007B002A"/>
    <w:rsid w:val="007B0B67"/>
    <w:rsid w:val="007B2D98"/>
    <w:rsid w:val="007D43FA"/>
    <w:rsid w:val="00801C58"/>
    <w:rsid w:val="00807BEB"/>
    <w:rsid w:val="00812FA0"/>
    <w:rsid w:val="0082089F"/>
    <w:rsid w:val="008404CC"/>
    <w:rsid w:val="00840833"/>
    <w:rsid w:val="00855C3C"/>
    <w:rsid w:val="00857C7C"/>
    <w:rsid w:val="00866773"/>
    <w:rsid w:val="00875E02"/>
    <w:rsid w:val="008857CB"/>
    <w:rsid w:val="00885D94"/>
    <w:rsid w:val="00886B98"/>
    <w:rsid w:val="00892C8F"/>
    <w:rsid w:val="008937D9"/>
    <w:rsid w:val="008A1262"/>
    <w:rsid w:val="008D0EDC"/>
    <w:rsid w:val="008F00D8"/>
    <w:rsid w:val="008F575D"/>
    <w:rsid w:val="00900D05"/>
    <w:rsid w:val="00906F75"/>
    <w:rsid w:val="009117B9"/>
    <w:rsid w:val="0092654F"/>
    <w:rsid w:val="00937702"/>
    <w:rsid w:val="00944899"/>
    <w:rsid w:val="009739C6"/>
    <w:rsid w:val="00990487"/>
    <w:rsid w:val="00992904"/>
    <w:rsid w:val="009A18E3"/>
    <w:rsid w:val="009A6A1D"/>
    <w:rsid w:val="009D6E5F"/>
    <w:rsid w:val="00A03A13"/>
    <w:rsid w:val="00A103CF"/>
    <w:rsid w:val="00A302E2"/>
    <w:rsid w:val="00A45BFE"/>
    <w:rsid w:val="00A619AC"/>
    <w:rsid w:val="00A728B6"/>
    <w:rsid w:val="00A746C4"/>
    <w:rsid w:val="00A83FC1"/>
    <w:rsid w:val="00A85C31"/>
    <w:rsid w:val="00A9439E"/>
    <w:rsid w:val="00A96D17"/>
    <w:rsid w:val="00AB6EA0"/>
    <w:rsid w:val="00AC3E9C"/>
    <w:rsid w:val="00AE2F17"/>
    <w:rsid w:val="00AE7CEA"/>
    <w:rsid w:val="00B053F6"/>
    <w:rsid w:val="00B362AF"/>
    <w:rsid w:val="00B4106C"/>
    <w:rsid w:val="00B52A21"/>
    <w:rsid w:val="00B606AC"/>
    <w:rsid w:val="00B968D1"/>
    <w:rsid w:val="00BA1CF7"/>
    <w:rsid w:val="00BA72AF"/>
    <w:rsid w:val="00BC4DF2"/>
    <w:rsid w:val="00BE25CF"/>
    <w:rsid w:val="00C01A0B"/>
    <w:rsid w:val="00C03C67"/>
    <w:rsid w:val="00C15441"/>
    <w:rsid w:val="00C509B3"/>
    <w:rsid w:val="00C52D7C"/>
    <w:rsid w:val="00C616D1"/>
    <w:rsid w:val="00C76EEC"/>
    <w:rsid w:val="00C82DAC"/>
    <w:rsid w:val="00CB66AF"/>
    <w:rsid w:val="00CC11B7"/>
    <w:rsid w:val="00CD4698"/>
    <w:rsid w:val="00CE02E0"/>
    <w:rsid w:val="00CE77F3"/>
    <w:rsid w:val="00CF035B"/>
    <w:rsid w:val="00D23BC6"/>
    <w:rsid w:val="00D24E10"/>
    <w:rsid w:val="00D374FD"/>
    <w:rsid w:val="00D5577F"/>
    <w:rsid w:val="00D56426"/>
    <w:rsid w:val="00D61C43"/>
    <w:rsid w:val="00D66AB5"/>
    <w:rsid w:val="00D739A9"/>
    <w:rsid w:val="00D82CA4"/>
    <w:rsid w:val="00D831E8"/>
    <w:rsid w:val="00D84561"/>
    <w:rsid w:val="00DA2516"/>
    <w:rsid w:val="00DB66D6"/>
    <w:rsid w:val="00DD00A7"/>
    <w:rsid w:val="00DD01F4"/>
    <w:rsid w:val="00DF73D4"/>
    <w:rsid w:val="00E20987"/>
    <w:rsid w:val="00E34644"/>
    <w:rsid w:val="00E35390"/>
    <w:rsid w:val="00E44B26"/>
    <w:rsid w:val="00E47464"/>
    <w:rsid w:val="00E51380"/>
    <w:rsid w:val="00EA1A19"/>
    <w:rsid w:val="00EA2BAC"/>
    <w:rsid w:val="00EA491A"/>
    <w:rsid w:val="00EB17C7"/>
    <w:rsid w:val="00ED0C9C"/>
    <w:rsid w:val="00ED76C3"/>
    <w:rsid w:val="00EE4AE7"/>
    <w:rsid w:val="00EE525E"/>
    <w:rsid w:val="00F01960"/>
    <w:rsid w:val="00F06267"/>
    <w:rsid w:val="00F3298E"/>
    <w:rsid w:val="00F36932"/>
    <w:rsid w:val="00F5023F"/>
    <w:rsid w:val="00F63CAF"/>
    <w:rsid w:val="00F74333"/>
    <w:rsid w:val="00F77971"/>
    <w:rsid w:val="00F91D53"/>
    <w:rsid w:val="00F924EB"/>
    <w:rsid w:val="00F92DCF"/>
    <w:rsid w:val="00FB3E1D"/>
    <w:rsid w:val="00FC5475"/>
    <w:rsid w:val="00FD5F7B"/>
    <w:rsid w:val="00FF180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DEC0AA"/>
  <w15:docId w15:val="{B474E0A8-045C-4749-BF9B-C40B768A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90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2904"/>
    <w:pPr>
      <w:ind w:left="720"/>
      <w:contextualSpacing/>
    </w:pPr>
  </w:style>
  <w:style w:type="paragraph" w:styleId="En-tte">
    <w:name w:val="header"/>
    <w:basedOn w:val="Normal"/>
    <w:link w:val="En-tteCar"/>
    <w:uiPriority w:val="99"/>
    <w:semiHidden/>
    <w:unhideWhenUsed/>
    <w:rsid w:val="00B362AF"/>
    <w:pPr>
      <w:tabs>
        <w:tab w:val="center" w:pos="4536"/>
        <w:tab w:val="right" w:pos="9072"/>
      </w:tabs>
    </w:pPr>
  </w:style>
  <w:style w:type="character" w:customStyle="1" w:styleId="En-tteCar">
    <w:name w:val="En-tête Car"/>
    <w:basedOn w:val="Policepardfaut"/>
    <w:link w:val="En-tte"/>
    <w:uiPriority w:val="99"/>
    <w:semiHidden/>
    <w:rsid w:val="00B362AF"/>
  </w:style>
  <w:style w:type="paragraph" w:styleId="Pieddepage">
    <w:name w:val="footer"/>
    <w:basedOn w:val="Normal"/>
    <w:link w:val="PieddepageCar"/>
    <w:uiPriority w:val="99"/>
    <w:semiHidden/>
    <w:unhideWhenUsed/>
    <w:rsid w:val="00B362AF"/>
    <w:pPr>
      <w:tabs>
        <w:tab w:val="center" w:pos="4536"/>
        <w:tab w:val="right" w:pos="9072"/>
      </w:tabs>
    </w:pPr>
  </w:style>
  <w:style w:type="character" w:customStyle="1" w:styleId="PieddepageCar">
    <w:name w:val="Pied de page Car"/>
    <w:basedOn w:val="Policepardfaut"/>
    <w:link w:val="Pieddepage"/>
    <w:uiPriority w:val="99"/>
    <w:semiHidden/>
    <w:rsid w:val="00B362AF"/>
  </w:style>
  <w:style w:type="table" w:styleId="Grilledutableau">
    <w:name w:val="Table Grid"/>
    <w:basedOn w:val="TableauNormal"/>
    <w:uiPriority w:val="59"/>
    <w:rsid w:val="00820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
    <w:name w:val="aufzählung"/>
    <w:basedOn w:val="Normal"/>
    <w:rsid w:val="003A7671"/>
    <w:pPr>
      <w:numPr>
        <w:numId w:val="13"/>
      </w:numPr>
      <w:jc w:val="both"/>
    </w:pPr>
    <w:rPr>
      <w:rFonts w:ascii="Century Gothic" w:eastAsia="Times New Roman" w:hAnsi="Century Gothic" w:cs="Times New Roman"/>
      <w:szCs w:val="20"/>
      <w:lang w:val="de-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8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9EF5F-4684-4286-8BC3-766A442FD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1450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Sitel</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Lambert</dc:creator>
  <cp:lastModifiedBy>Lambert Alain</cp:lastModifiedBy>
  <cp:revision>5</cp:revision>
  <cp:lastPrinted>2013-07-22T13:14:00Z</cp:lastPrinted>
  <dcterms:created xsi:type="dcterms:W3CDTF">2019-06-05T07:00:00Z</dcterms:created>
  <dcterms:modified xsi:type="dcterms:W3CDTF">2025-03-26T09:53:00Z</dcterms:modified>
</cp:coreProperties>
</file>