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A264140" w14:textId="08F9E0B3" w:rsidR="00A1240D" w:rsidRPr="001D0ED4" w:rsidRDefault="00A1240D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1D0ED4">
        <w:rPr>
          <w:sz w:val="28"/>
          <w:szCs w:val="28"/>
        </w:rPr>
        <w:t>Commune de …</w:t>
      </w:r>
    </w:p>
    <w:p w14:paraId="27363188" w14:textId="77777777" w:rsidR="00021AFC" w:rsidRPr="001D0ED4" w:rsidRDefault="00704482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1D0ED4">
        <w:rPr>
          <w:sz w:val="28"/>
          <w:szCs w:val="28"/>
        </w:rPr>
        <w:t xml:space="preserve">Règlement </w:t>
      </w:r>
      <w:r w:rsidR="00A1240D" w:rsidRPr="001D0ED4">
        <w:rPr>
          <w:sz w:val="28"/>
          <w:szCs w:val="28"/>
        </w:rPr>
        <w:t>relatif à …</w:t>
      </w:r>
      <w:r w:rsidRPr="001D0ED4">
        <w:rPr>
          <w:sz w:val="28"/>
          <w:szCs w:val="28"/>
        </w:rPr>
        <w:t xml:space="preserve"> </w:t>
      </w:r>
    </w:p>
    <w:p w14:paraId="58193A8E" w14:textId="1F875E37" w:rsidR="00BF084B" w:rsidRPr="001D0ED4" w:rsidRDefault="00CD40EE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1D0ED4">
        <w:rPr>
          <w:sz w:val="28"/>
          <w:szCs w:val="28"/>
        </w:rPr>
        <w:t>(…)</w:t>
      </w:r>
    </w:p>
    <w:p w14:paraId="0CD228A0" w14:textId="756D293C" w:rsidR="00CD40EE" w:rsidRPr="001D0ED4" w:rsidRDefault="00A1240D" w:rsidP="0074154B">
      <w:pPr>
        <w:pStyle w:val="Datum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.80pt"/>
        </w:tabs>
        <w:spacing w:before="12pt" w:after="0pt"/>
        <w:rPr>
          <w:sz w:val="22"/>
          <w:szCs w:val="22"/>
        </w:rPr>
      </w:pPr>
      <w:proofErr w:type="gramStart"/>
      <w:r w:rsidRPr="001D0ED4">
        <w:rPr>
          <w:sz w:val="22"/>
          <w:szCs w:val="22"/>
        </w:rPr>
        <w:t>du</w:t>
      </w:r>
      <w:proofErr w:type="gramEnd"/>
      <w:r w:rsidRPr="001D0ED4">
        <w:rPr>
          <w:sz w:val="22"/>
          <w:szCs w:val="22"/>
        </w:rPr>
        <w:t xml:space="preserve"> 00.00.0000 (version entrée en vigueur le 00.00.0000)</w:t>
      </w:r>
    </w:p>
    <w:p w14:paraId="26838C14" w14:textId="599FC6AF" w:rsidR="00021AFC" w:rsidRPr="00021AFC" w:rsidRDefault="00021AFC" w:rsidP="00C42450">
      <w:pPr>
        <w:pStyle w:val="Autor"/>
        <w:tabs>
          <w:tab w:val="clear" w:pos="311.80pt"/>
          <w:tab w:val="start" w:leader="underscore" w:pos="439.35pt"/>
        </w:tabs>
        <w:spacing w:before="4pt"/>
        <w:rPr>
          <w:szCs w:val="24"/>
        </w:rPr>
      </w:pPr>
      <w:r w:rsidRPr="007D39C1">
        <w:rPr>
          <w:szCs w:val="24"/>
        </w:rPr>
        <w:tab/>
      </w:r>
    </w:p>
    <w:p w14:paraId="4A513F57" w14:textId="7F317875" w:rsidR="00BF084B" w:rsidRPr="001D0ED4" w:rsidRDefault="00875F58" w:rsidP="0074154B">
      <w:pPr>
        <w:pStyle w:val="Autor"/>
        <w:tabs>
          <w:tab w:val="clear" w:pos="311.80pt"/>
        </w:tabs>
        <w:rPr>
          <w:sz w:val="26"/>
          <w:szCs w:val="26"/>
        </w:rPr>
      </w:pPr>
      <w:r w:rsidRPr="001D0ED4">
        <w:rPr>
          <w:sz w:val="26"/>
          <w:szCs w:val="26"/>
        </w:rPr>
        <w:t>L</w:t>
      </w:r>
      <w:r w:rsidR="00704482" w:rsidRPr="001D0ED4">
        <w:rPr>
          <w:sz w:val="26"/>
          <w:szCs w:val="26"/>
        </w:rPr>
        <w:t>’Ass</w:t>
      </w:r>
      <w:r w:rsidR="00F328AA" w:rsidRPr="001D0ED4">
        <w:rPr>
          <w:sz w:val="26"/>
          <w:szCs w:val="26"/>
        </w:rPr>
        <w:t>e</w:t>
      </w:r>
      <w:r w:rsidR="00704482" w:rsidRPr="001D0ED4">
        <w:rPr>
          <w:sz w:val="26"/>
          <w:szCs w:val="26"/>
        </w:rPr>
        <w:t>mblée communale / Le Conseil général</w:t>
      </w:r>
    </w:p>
    <w:p w14:paraId="6A69408B" w14:textId="487DAB6B" w:rsidR="00704482" w:rsidRPr="001D0ED4" w:rsidRDefault="00875F58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>Vu l</w:t>
      </w:r>
      <w:r w:rsidR="00A1240D" w:rsidRPr="001D0ED4">
        <w:rPr>
          <w:sz w:val="22"/>
          <w:szCs w:val="22"/>
        </w:rPr>
        <w:t>’article … de la loi du … sur …</w:t>
      </w:r>
      <w:r w:rsidR="00D171E5" w:rsidRPr="001D0ED4">
        <w:rPr>
          <w:sz w:val="22"/>
          <w:szCs w:val="22"/>
        </w:rPr>
        <w:t> ;</w:t>
      </w:r>
    </w:p>
    <w:p w14:paraId="64484C74" w14:textId="77777777" w:rsidR="00A1240D" w:rsidRPr="001D0ED4" w:rsidRDefault="00704482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>Vu l</w:t>
      </w:r>
      <w:r w:rsidR="00A1240D" w:rsidRPr="001D0ED4">
        <w:rPr>
          <w:sz w:val="22"/>
          <w:szCs w:val="22"/>
        </w:rPr>
        <w:t xml:space="preserve">’article … </w:t>
      </w:r>
    </w:p>
    <w:p w14:paraId="35ACED2B" w14:textId="30BA459B" w:rsidR="004556CE" w:rsidRPr="001D0ED4" w:rsidRDefault="00A1240D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>Vu le message du Conseil communal du …</w:t>
      </w:r>
      <w:r w:rsidR="00D171E5" w:rsidRPr="001D0ED4">
        <w:rPr>
          <w:sz w:val="22"/>
          <w:szCs w:val="22"/>
        </w:rPr>
        <w:t> ;</w:t>
      </w:r>
    </w:p>
    <w:p w14:paraId="56DEFA73" w14:textId="1BBCB9D4" w:rsidR="00D171E5" w:rsidRPr="001D0ED4" w:rsidRDefault="00D171E5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>Sur proposition de cette autorité,</w:t>
      </w:r>
    </w:p>
    <w:p w14:paraId="24CC2F53" w14:textId="67C4E909" w:rsidR="00BF084B" w:rsidRPr="001D0ED4" w:rsidRDefault="004D1A46" w:rsidP="0074154B">
      <w:pPr>
        <w:pStyle w:val="Aktion"/>
        <w:tabs>
          <w:tab w:val="clear" w:pos="311.80pt"/>
        </w:tabs>
        <w:spacing w:after="18pt"/>
        <w:rPr>
          <w:sz w:val="26"/>
          <w:szCs w:val="26"/>
        </w:rPr>
      </w:pPr>
      <w:r w:rsidRPr="001D0ED4">
        <w:rPr>
          <w:sz w:val="26"/>
          <w:szCs w:val="26"/>
        </w:rPr>
        <w:t>A</w:t>
      </w:r>
      <w:r w:rsidR="00A1240D" w:rsidRPr="001D0ED4">
        <w:rPr>
          <w:sz w:val="26"/>
          <w:szCs w:val="26"/>
        </w:rPr>
        <w:t>dopte</w:t>
      </w:r>
      <w:r w:rsidR="00737164" w:rsidRPr="001D0ED4">
        <w:rPr>
          <w:sz w:val="26"/>
          <w:szCs w:val="26"/>
        </w:rPr>
        <w:t xml:space="preserve"> </w:t>
      </w:r>
      <w:r w:rsidR="00A1240D" w:rsidRPr="001D0ED4">
        <w:rPr>
          <w:sz w:val="26"/>
          <w:szCs w:val="26"/>
        </w:rPr>
        <w:t>:</w:t>
      </w:r>
    </w:p>
    <w:p w14:paraId="34536810" w14:textId="760C4FEF" w:rsidR="00724F2B" w:rsidRPr="001F6255" w:rsidRDefault="00724F2B" w:rsidP="00021AFC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</w:rPr>
      </w:pPr>
      <w:bookmarkStart w:id="0" w:name="_Hlk193365020"/>
      <w:bookmarkStart w:id="1" w:name="_Hlk192859857"/>
      <w:r w:rsidRPr="001F6255">
        <w:rPr>
          <w:rStyle w:val="AenderungTitelText"/>
          <w:i w:val="0"/>
          <w:iCs/>
          <w:sz w:val="22"/>
          <w:szCs w:val="22"/>
        </w:rPr>
        <w:t xml:space="preserve">1 </w:t>
      </w:r>
      <w:r w:rsidR="009F4C9A" w:rsidRPr="001F6255">
        <w:rPr>
          <w:rStyle w:val="AenderungTitelText"/>
          <w:i w:val="0"/>
          <w:iCs/>
          <w:sz w:val="22"/>
          <w:szCs w:val="22"/>
        </w:rPr>
        <w:tab/>
      </w:r>
      <w:r w:rsidRPr="001F6255">
        <w:rPr>
          <w:rStyle w:val="AenderungTitelText"/>
          <w:i w:val="0"/>
          <w:iCs/>
          <w:sz w:val="22"/>
          <w:szCs w:val="22"/>
        </w:rPr>
        <w:t>Dispositions générales</w:t>
      </w:r>
    </w:p>
    <w:bookmarkEnd w:id="0"/>
    <w:p w14:paraId="18405576" w14:textId="70AFAE18" w:rsidR="00D171E5" w:rsidRPr="001F6255" w:rsidRDefault="00D171E5" w:rsidP="00F12C9F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Objet et but</w:t>
      </w:r>
    </w:p>
    <w:p w14:paraId="771B6116" w14:textId="548E7236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640008" w:rsidRPr="001F6255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 xml:space="preserve">... </w:t>
      </w:r>
    </w:p>
    <w:p w14:paraId="7068854C" w14:textId="3C744BD8" w:rsidR="00D171E5" w:rsidRPr="001F6255" w:rsidRDefault="00D171E5" w:rsidP="0074154B">
      <w:pPr>
        <w:tabs>
          <w:tab w:val="clear" w:pos="311.80pt"/>
        </w:tabs>
        <w:rPr>
          <w:sz w:val="22"/>
          <w:szCs w:val="22"/>
          <w:lang w:val="de-CH"/>
        </w:rPr>
      </w:pPr>
      <w:r w:rsidRPr="001F6255">
        <w:rPr>
          <w:sz w:val="22"/>
          <w:szCs w:val="22"/>
          <w:vertAlign w:val="superscript"/>
          <w:lang w:val="de-CH"/>
        </w:rPr>
        <w:t>2</w:t>
      </w:r>
      <w:r w:rsidRPr="001F6255">
        <w:rPr>
          <w:sz w:val="22"/>
          <w:szCs w:val="22"/>
          <w:lang w:val="de-CH"/>
        </w:rPr>
        <w:t xml:space="preserve"> ... </w:t>
      </w:r>
    </w:p>
    <w:p w14:paraId="74CE9BA2" w14:textId="77777777" w:rsidR="00D171E5" w:rsidRPr="001F6255" w:rsidRDefault="00D171E5" w:rsidP="0074154B">
      <w:pPr>
        <w:pStyle w:val="Paragraphedeliste"/>
        <w:numPr>
          <w:ilvl w:val="0"/>
          <w:numId w:val="2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1F6255">
        <w:rPr>
          <w:rFonts w:cs="Times New Roman"/>
          <w:sz w:val="22"/>
          <w:szCs w:val="22"/>
          <w:lang w:val="de-CH"/>
        </w:rPr>
        <w:t>…</w:t>
      </w:r>
    </w:p>
    <w:p w14:paraId="35358CC4" w14:textId="77777777" w:rsidR="00D171E5" w:rsidRPr="001F6255" w:rsidRDefault="00D171E5" w:rsidP="0074154B">
      <w:pPr>
        <w:pStyle w:val="Paragraphedeliste"/>
        <w:numPr>
          <w:ilvl w:val="0"/>
          <w:numId w:val="2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1F6255">
        <w:rPr>
          <w:rFonts w:cs="Times New Roman"/>
          <w:sz w:val="22"/>
          <w:szCs w:val="22"/>
          <w:lang w:val="de-CH"/>
        </w:rPr>
        <w:t>…</w:t>
      </w:r>
    </w:p>
    <w:p w14:paraId="54AA9AAD" w14:textId="1161BCB0" w:rsidR="009F4C9A" w:rsidRPr="001F6255" w:rsidRDefault="009F4C9A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bookmarkStart w:id="2" w:name="_Hlk193365035"/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Champ d’application</w:t>
      </w:r>
    </w:p>
    <w:p w14:paraId="2FFCCAAC" w14:textId="6D038E3B" w:rsidR="009F4C9A" w:rsidRPr="001F6255" w:rsidRDefault="009F4C9A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7E8BCFAA" w14:textId="3C92F666" w:rsidR="009F4C9A" w:rsidRPr="001F6255" w:rsidRDefault="009F4C9A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="00640008" w:rsidRPr="001F6255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 xml:space="preserve">... </w:t>
      </w:r>
    </w:p>
    <w:p w14:paraId="52B9103F" w14:textId="6D906541" w:rsidR="009F4C9A" w:rsidRPr="001F6255" w:rsidRDefault="009F4C9A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Définitions</w:t>
      </w:r>
    </w:p>
    <w:p w14:paraId="20B110D6" w14:textId="77777777" w:rsidR="009F4C9A" w:rsidRPr="001F6255" w:rsidRDefault="009F4C9A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0E6EB2C2" w14:textId="77777777" w:rsidR="009F4C9A" w:rsidRPr="001F6255" w:rsidRDefault="009F4C9A" w:rsidP="0074154B">
      <w:pPr>
        <w:pStyle w:val="Paragraphedeliste"/>
        <w:numPr>
          <w:ilvl w:val="0"/>
          <w:numId w:val="5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1F6255">
        <w:rPr>
          <w:rFonts w:cs="Times New Roman"/>
          <w:sz w:val="22"/>
          <w:szCs w:val="22"/>
          <w:lang w:val="de-CH"/>
        </w:rPr>
        <w:t>…</w:t>
      </w:r>
    </w:p>
    <w:p w14:paraId="536B340F" w14:textId="4C1CC70B" w:rsidR="009F4C9A" w:rsidRPr="001F6255" w:rsidRDefault="009F4C9A" w:rsidP="0074154B">
      <w:pPr>
        <w:pStyle w:val="Paragraphedeliste"/>
        <w:numPr>
          <w:ilvl w:val="0"/>
          <w:numId w:val="5"/>
        </w:numPr>
        <w:tabs>
          <w:tab w:val="clear" w:pos="311.80pt"/>
        </w:tabs>
        <w:ind w:start="22.70pt" w:hanging="22.70pt"/>
        <w:contextualSpacing w:val="0"/>
        <w:rPr>
          <w:rFonts w:cs="Times New Roman"/>
          <w:sz w:val="22"/>
          <w:szCs w:val="22"/>
          <w:lang w:val="de-CH"/>
        </w:rPr>
      </w:pPr>
      <w:r w:rsidRPr="001F6255">
        <w:rPr>
          <w:rFonts w:cs="Times New Roman"/>
          <w:sz w:val="22"/>
          <w:szCs w:val="22"/>
          <w:lang w:val="de-CH"/>
        </w:rPr>
        <w:t>…</w:t>
      </w:r>
    </w:p>
    <w:p w14:paraId="0EFD4C07" w14:textId="3ED57EB8" w:rsidR="00724F2B" w:rsidRPr="001F6255" w:rsidRDefault="00724F2B" w:rsidP="00021AFC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</w:rPr>
      </w:pPr>
      <w:r w:rsidRPr="001F6255">
        <w:rPr>
          <w:rStyle w:val="AenderungTitelText"/>
          <w:i w:val="0"/>
          <w:iCs/>
          <w:sz w:val="22"/>
          <w:szCs w:val="22"/>
        </w:rPr>
        <w:t xml:space="preserve">2 </w:t>
      </w:r>
      <w:r w:rsidR="009F4C9A" w:rsidRPr="001F6255">
        <w:rPr>
          <w:rStyle w:val="AenderungTitelText"/>
          <w:i w:val="0"/>
          <w:iCs/>
          <w:sz w:val="22"/>
          <w:szCs w:val="22"/>
        </w:rPr>
        <w:tab/>
        <w:t>Titre</w:t>
      </w:r>
    </w:p>
    <w:bookmarkEnd w:id="2"/>
    <w:p w14:paraId="6265F8DE" w14:textId="57896D17" w:rsidR="00D171E5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Titre</w:t>
      </w:r>
    </w:p>
    <w:p w14:paraId="7D09494B" w14:textId="3EB4E3C6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684DAA9E" w14:textId="34626B23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="00640008" w:rsidRPr="001F6255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 xml:space="preserve">... </w:t>
      </w:r>
    </w:p>
    <w:p w14:paraId="069770A7" w14:textId="4E2AFC92" w:rsidR="00D171E5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Titre</w:t>
      </w:r>
    </w:p>
    <w:p w14:paraId="7AC976CE" w14:textId="2AB9C90B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1DDFA942" w14:textId="3B4D977F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Pr="001F6255">
        <w:rPr>
          <w:sz w:val="22"/>
          <w:szCs w:val="22"/>
        </w:rPr>
        <w:t xml:space="preserve"> ... </w:t>
      </w:r>
    </w:p>
    <w:p w14:paraId="286D1C86" w14:textId="6228587C" w:rsidR="00D171E5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Titre</w:t>
      </w:r>
    </w:p>
    <w:p w14:paraId="7CEC0875" w14:textId="0093A5D5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3F0E37D0" w14:textId="54093719" w:rsidR="00353CD8" w:rsidRPr="001F6255" w:rsidRDefault="00353CD8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Pr="001F6255">
        <w:rPr>
          <w:sz w:val="22"/>
          <w:szCs w:val="22"/>
        </w:rPr>
        <w:t xml:space="preserve"> ... </w:t>
      </w:r>
    </w:p>
    <w:p w14:paraId="3B4EF027" w14:textId="40D77905" w:rsidR="001D5730" w:rsidRPr="001F6255" w:rsidRDefault="00FA3351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lastRenderedPageBreak/>
        <w:t>Sanctions</w:t>
      </w:r>
      <w:r w:rsidR="001D5730" w:rsidRPr="001F6255">
        <w:rPr>
          <w:rStyle w:val="AenderungTitelText"/>
          <w:b w:val="0"/>
          <w:bCs/>
          <w:i w:val="0"/>
          <w:iCs/>
          <w:sz w:val="22"/>
          <w:szCs w:val="22"/>
        </w:rPr>
        <w:t xml:space="preserve"> pénales</w:t>
      </w:r>
    </w:p>
    <w:p w14:paraId="4FB8A3CB" w14:textId="45C2CD73" w:rsidR="001D5730" w:rsidRPr="001F6255" w:rsidRDefault="001D5730" w:rsidP="0074154B">
      <w:pPr>
        <w:tabs>
          <w:tab w:val="clear" w:pos="311.80pt"/>
        </w:tabs>
        <w:rPr>
          <w:rStyle w:val="AenderungTitelText"/>
          <w:b w:val="0"/>
          <w:i w:val="0"/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> </w:t>
      </w:r>
      <w:bookmarkStart w:id="3" w:name="_Hlk193365091"/>
      <w:r w:rsidRPr="001F6255">
        <w:rPr>
          <w:sz w:val="22"/>
          <w:szCs w:val="22"/>
        </w:rPr>
        <w:t xml:space="preserve">Toute violation aux articles …, … et … donne lieu à une amende de </w:t>
      </w:r>
      <w:proofErr w:type="spellStart"/>
      <w:r w:rsidRPr="001F6255">
        <w:rPr>
          <w:sz w:val="22"/>
          <w:szCs w:val="22"/>
        </w:rPr>
        <w:t>fr.</w:t>
      </w:r>
      <w:proofErr w:type="spellEnd"/>
      <w:r w:rsidRPr="001F6255">
        <w:rPr>
          <w:sz w:val="22"/>
          <w:szCs w:val="22"/>
        </w:rPr>
        <w:t xml:space="preserve"> 20.- à 1'000.- prononcée par le Conseil communal, conformément </w:t>
      </w:r>
      <w:r w:rsidR="00FB28A1" w:rsidRPr="001F6255">
        <w:rPr>
          <w:sz w:val="22"/>
          <w:szCs w:val="22"/>
        </w:rPr>
        <w:t>à la législation sur les communes</w:t>
      </w:r>
      <w:r w:rsidRPr="001F6255">
        <w:rPr>
          <w:sz w:val="22"/>
          <w:szCs w:val="22"/>
        </w:rPr>
        <w:t xml:space="preserve">. </w:t>
      </w:r>
      <w:bookmarkEnd w:id="3"/>
    </w:p>
    <w:p w14:paraId="4CBAE0B9" w14:textId="254A84D7" w:rsidR="00D171E5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Voies de droit</w:t>
      </w:r>
    </w:p>
    <w:p w14:paraId="384C0734" w14:textId="1B4C2F73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bookmarkStart w:id="4" w:name="_Hlk193365123"/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> </w:t>
      </w:r>
      <w:r w:rsidR="001D5730" w:rsidRPr="001F6255">
        <w:rPr>
          <w:sz w:val="22"/>
          <w:szCs w:val="22"/>
        </w:rPr>
        <w:t xml:space="preserve">Les décisions prévues par ce règlement </w:t>
      </w:r>
      <w:r w:rsidR="009E4569" w:rsidRPr="001F6255">
        <w:rPr>
          <w:sz w:val="22"/>
          <w:szCs w:val="22"/>
        </w:rPr>
        <w:t>peuvent être contestées par une réclamation, dans les 30</w:t>
      </w:r>
      <w:r w:rsidR="001F6255">
        <w:rPr>
          <w:sz w:val="22"/>
          <w:szCs w:val="22"/>
        </w:rPr>
        <w:t> </w:t>
      </w:r>
      <w:r w:rsidR="009E4569" w:rsidRPr="001F6255">
        <w:rPr>
          <w:sz w:val="22"/>
          <w:szCs w:val="22"/>
        </w:rPr>
        <w:t>jours, auprès du Conseil communal</w:t>
      </w:r>
      <w:r w:rsidR="001D5730" w:rsidRPr="001F6255">
        <w:rPr>
          <w:sz w:val="22"/>
          <w:szCs w:val="22"/>
        </w:rPr>
        <w:t>.</w:t>
      </w:r>
      <w:r w:rsidRPr="001F6255">
        <w:rPr>
          <w:sz w:val="22"/>
          <w:szCs w:val="22"/>
        </w:rPr>
        <w:t xml:space="preserve"> </w:t>
      </w:r>
    </w:p>
    <w:p w14:paraId="57BD223E" w14:textId="4B87BDFC" w:rsidR="00D171E5" w:rsidRPr="001F6255" w:rsidRDefault="00D171E5" w:rsidP="0074154B">
      <w:pPr>
        <w:tabs>
          <w:tab w:val="clear" w:pos="311.80pt"/>
        </w:tabs>
        <w:rPr>
          <w:rStyle w:val="AenderungTitelText"/>
          <w:b w:val="0"/>
          <w:i w:val="0"/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Pr="001F6255">
        <w:rPr>
          <w:sz w:val="22"/>
          <w:szCs w:val="22"/>
        </w:rPr>
        <w:t> </w:t>
      </w:r>
      <w:r w:rsidR="009E4569" w:rsidRPr="001F6255">
        <w:rPr>
          <w:sz w:val="22"/>
          <w:szCs w:val="22"/>
        </w:rPr>
        <w:t>Pour les autres voies de droit, la législation sur les communes s’applique</w:t>
      </w:r>
      <w:r w:rsidR="001D5730" w:rsidRPr="001F6255">
        <w:rPr>
          <w:sz w:val="22"/>
          <w:szCs w:val="22"/>
        </w:rPr>
        <w:t>.</w:t>
      </w:r>
    </w:p>
    <w:p w14:paraId="530C4D12" w14:textId="70C0EF3C" w:rsidR="00724F2B" w:rsidRPr="001F6255" w:rsidRDefault="00724F2B" w:rsidP="00021AFC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5.60pt" w:hanging="15.60pt"/>
        <w:rPr>
          <w:rStyle w:val="AenderungTitelText"/>
          <w:i w:val="0"/>
          <w:iCs/>
          <w:sz w:val="22"/>
          <w:szCs w:val="22"/>
        </w:rPr>
      </w:pPr>
      <w:bookmarkStart w:id="5" w:name="_Hlk193365151"/>
      <w:bookmarkEnd w:id="4"/>
      <w:r w:rsidRPr="001F6255">
        <w:rPr>
          <w:rStyle w:val="AenderungTitelText"/>
          <w:i w:val="0"/>
          <w:iCs/>
          <w:sz w:val="22"/>
          <w:szCs w:val="22"/>
        </w:rPr>
        <w:t xml:space="preserve">3 </w:t>
      </w:r>
      <w:r w:rsidR="007F0007" w:rsidRPr="001F6255">
        <w:rPr>
          <w:rStyle w:val="AenderungTitelText"/>
          <w:i w:val="0"/>
          <w:iCs/>
          <w:sz w:val="22"/>
          <w:szCs w:val="22"/>
        </w:rPr>
        <w:tab/>
      </w:r>
      <w:r w:rsidR="00EE1181" w:rsidRPr="001F6255">
        <w:rPr>
          <w:rStyle w:val="AenderungTitelText"/>
          <w:i w:val="0"/>
          <w:iCs/>
          <w:sz w:val="22"/>
          <w:szCs w:val="22"/>
        </w:rPr>
        <w:t>Dispositions</w:t>
      </w:r>
      <w:r w:rsidRPr="001F6255">
        <w:rPr>
          <w:rStyle w:val="AenderungTitelText"/>
          <w:i w:val="0"/>
          <w:iCs/>
          <w:sz w:val="22"/>
          <w:szCs w:val="22"/>
        </w:rPr>
        <w:t xml:space="preserve"> finales</w:t>
      </w:r>
    </w:p>
    <w:bookmarkEnd w:id="5"/>
    <w:p w14:paraId="05A4972F" w14:textId="36D705A5" w:rsidR="00724F2B" w:rsidRPr="001F6255" w:rsidRDefault="00FA3351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Droit</w:t>
      </w:r>
      <w:r w:rsidR="00724F2B" w:rsidRPr="001F6255">
        <w:rPr>
          <w:rStyle w:val="AenderungTitelText"/>
          <w:b w:val="0"/>
          <w:bCs/>
          <w:i w:val="0"/>
          <w:iCs/>
          <w:sz w:val="22"/>
          <w:szCs w:val="22"/>
        </w:rPr>
        <w:t xml:space="preserve"> transitoire</w:t>
      </w:r>
    </w:p>
    <w:p w14:paraId="16488F83" w14:textId="55D2B8EA" w:rsidR="00724F2B" w:rsidRPr="001F6255" w:rsidRDefault="00724F2B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... </w:t>
      </w:r>
    </w:p>
    <w:p w14:paraId="78B65939" w14:textId="100CBF07" w:rsidR="00724F2B" w:rsidRPr="001F6255" w:rsidRDefault="00724F2B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="00640008" w:rsidRPr="001F6255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 xml:space="preserve">... </w:t>
      </w:r>
    </w:p>
    <w:p w14:paraId="6595B685" w14:textId="36D20B8A" w:rsidR="00353CD8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bCs/>
          <w:iCs/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Abrogation</w:t>
      </w:r>
      <w:r w:rsidR="00FE222E">
        <w:rPr>
          <w:rStyle w:val="AenderungTitelText"/>
          <w:b w:val="0"/>
          <w:bCs/>
          <w:i w:val="0"/>
          <w:iCs/>
          <w:sz w:val="22"/>
          <w:szCs w:val="22"/>
        </w:rPr>
        <w:t xml:space="preserve"> *</w:t>
      </w:r>
    </w:p>
    <w:p w14:paraId="0AC16DF8" w14:textId="1C833584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> Le règlement du … relatif à … est abrogé</w:t>
      </w:r>
      <w:r w:rsidR="009F4C9A" w:rsidRPr="001F6255">
        <w:rPr>
          <w:sz w:val="22"/>
          <w:szCs w:val="22"/>
        </w:rPr>
        <w:t>.</w:t>
      </w:r>
    </w:p>
    <w:p w14:paraId="1F92E57D" w14:textId="7AB1D523" w:rsidR="00D171E5" w:rsidRPr="001F6255" w:rsidRDefault="00D171E5" w:rsidP="00C237E9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9.65pt" w:hanging="49.65pt"/>
        <w:rPr>
          <w:sz w:val="22"/>
          <w:szCs w:val="22"/>
        </w:rPr>
      </w:pPr>
      <w:r w:rsidRPr="001F6255">
        <w:rPr>
          <w:rStyle w:val="AenderungTitelText"/>
          <w:b w:val="0"/>
          <w:bCs/>
          <w:i w:val="0"/>
          <w:iCs/>
          <w:sz w:val="22"/>
          <w:szCs w:val="22"/>
        </w:rPr>
        <w:t>Entrée en vigueur</w:t>
      </w:r>
      <w:r w:rsidR="00FE222E">
        <w:rPr>
          <w:rStyle w:val="AenderungTitelText"/>
          <w:b w:val="0"/>
          <w:bCs/>
          <w:i w:val="0"/>
          <w:iCs/>
          <w:sz w:val="22"/>
          <w:szCs w:val="22"/>
        </w:rPr>
        <w:t xml:space="preserve"> *</w:t>
      </w:r>
    </w:p>
    <w:p w14:paraId="617AAA4D" w14:textId="3A8B722B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Pr="001F6255">
        <w:rPr>
          <w:sz w:val="22"/>
          <w:szCs w:val="22"/>
        </w:rPr>
        <w:t xml:space="preserve"> Ce règlement entre en vigueur </w:t>
      </w:r>
      <w:r w:rsidR="002106A4" w:rsidRPr="001F6255">
        <w:rPr>
          <w:sz w:val="22"/>
          <w:szCs w:val="22"/>
        </w:rPr>
        <w:t>le</w:t>
      </w:r>
      <w:r w:rsidRPr="001F6255">
        <w:rPr>
          <w:sz w:val="22"/>
          <w:szCs w:val="22"/>
        </w:rPr>
        <w:t xml:space="preserve"> …, sous réserve de son approbation par la Direction …</w:t>
      </w:r>
    </w:p>
    <w:p w14:paraId="24C0EC92" w14:textId="6E5D5828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Pr="001F6255">
        <w:rPr>
          <w:sz w:val="22"/>
          <w:szCs w:val="22"/>
        </w:rPr>
        <w:t xml:space="preserve"> La révision du … entre en vigueur </w:t>
      </w:r>
      <w:r w:rsidR="002106A4" w:rsidRPr="001F6255">
        <w:rPr>
          <w:sz w:val="22"/>
          <w:szCs w:val="22"/>
        </w:rPr>
        <w:t>le</w:t>
      </w:r>
      <w:r w:rsidRPr="001F6255">
        <w:rPr>
          <w:sz w:val="22"/>
          <w:szCs w:val="22"/>
        </w:rPr>
        <w:t xml:space="preserve"> …, sous réserve de son approbation par la Direction …</w:t>
      </w:r>
      <w:bookmarkEnd w:id="1"/>
    </w:p>
    <w:p w14:paraId="7A9BDC61" w14:textId="620BBE93" w:rsidR="00521517" w:rsidRPr="001F6255" w:rsidRDefault="00521517" w:rsidP="00D91345">
      <w:pPr>
        <w:pStyle w:val="Schluss"/>
        <w:spacing w:before="36pt" w:after="4pt"/>
        <w:rPr>
          <w:sz w:val="22"/>
          <w:szCs w:val="22"/>
        </w:rPr>
      </w:pPr>
      <w:r w:rsidRPr="001F6255">
        <w:rPr>
          <w:sz w:val="22"/>
          <w:szCs w:val="22"/>
        </w:rPr>
        <w:t xml:space="preserve">Adopté par l’Assemblée communale / le Conseil général </w:t>
      </w:r>
      <w:r w:rsidR="002106A4" w:rsidRPr="001F6255">
        <w:rPr>
          <w:sz w:val="22"/>
          <w:szCs w:val="22"/>
        </w:rPr>
        <w:t xml:space="preserve">le … </w:t>
      </w:r>
      <w:r w:rsidR="00770CCE">
        <w:rPr>
          <w:sz w:val="22"/>
          <w:szCs w:val="22"/>
        </w:rPr>
        <w:t>*</w:t>
      </w:r>
    </w:p>
    <w:p w14:paraId="06589273" w14:textId="77777777" w:rsidR="00D91345" w:rsidRPr="001F6255" w:rsidRDefault="002106A4" w:rsidP="003154FF">
      <w:pPr>
        <w:pStyle w:val="Schluss"/>
        <w:tabs>
          <w:tab w:val="clear" w:pos="153.10pt"/>
          <w:tab w:val="start" w:pos="269.35pt"/>
        </w:tabs>
        <w:spacing w:after="4pt"/>
        <w:rPr>
          <w:sz w:val="22"/>
          <w:szCs w:val="22"/>
        </w:rPr>
      </w:pPr>
      <w:r w:rsidRPr="001F6255">
        <w:rPr>
          <w:sz w:val="22"/>
          <w:szCs w:val="22"/>
        </w:rPr>
        <w:t>Le Syndic / La Syndique</w:t>
      </w:r>
      <w:r w:rsidR="00BF2C02" w:rsidRPr="001F6255">
        <w:rPr>
          <w:sz w:val="22"/>
          <w:szCs w:val="22"/>
        </w:rPr>
        <w:tab/>
      </w:r>
      <w:r w:rsidRPr="001F6255">
        <w:rPr>
          <w:sz w:val="22"/>
          <w:szCs w:val="22"/>
        </w:rPr>
        <w:t>Le/La Secrétaire</w:t>
      </w:r>
    </w:p>
    <w:p w14:paraId="2EF38359" w14:textId="216A4EAA" w:rsidR="00BF2C02" w:rsidRPr="001F6255" w:rsidRDefault="00BF2C02" w:rsidP="00D91345">
      <w:pPr>
        <w:pStyle w:val="Schluss"/>
        <w:tabs>
          <w:tab w:val="clear" w:pos="153.10pt"/>
          <w:tab w:val="start" w:pos="212.65pt"/>
        </w:tabs>
        <w:spacing w:before="0pt" w:after="4pt"/>
        <w:rPr>
          <w:sz w:val="22"/>
          <w:szCs w:val="22"/>
        </w:rPr>
      </w:pPr>
      <w:r w:rsidRPr="001F6255">
        <w:rPr>
          <w:sz w:val="22"/>
          <w:szCs w:val="22"/>
        </w:rPr>
        <w:t xml:space="preserve">OU </w:t>
      </w:r>
      <w:r w:rsidR="002106A4" w:rsidRPr="001F6255">
        <w:rPr>
          <w:sz w:val="22"/>
          <w:szCs w:val="22"/>
        </w:rPr>
        <w:t>Le/La Président/e</w:t>
      </w:r>
    </w:p>
    <w:p w14:paraId="041523AB" w14:textId="30A15776" w:rsidR="00521517" w:rsidRPr="001F6255" w:rsidRDefault="002106A4" w:rsidP="003154FF">
      <w:pPr>
        <w:pStyle w:val="Schluss"/>
        <w:tabs>
          <w:tab w:val="clear" w:pos="153.10pt"/>
          <w:tab w:val="start" w:pos="269.35pt"/>
        </w:tabs>
        <w:spacing w:before="18pt" w:after="4pt"/>
        <w:rPr>
          <w:sz w:val="22"/>
          <w:szCs w:val="22"/>
        </w:rPr>
      </w:pPr>
      <w:r w:rsidRPr="001F6255">
        <w:rPr>
          <w:sz w:val="22"/>
          <w:szCs w:val="22"/>
        </w:rPr>
        <w:t>Prénom Nom</w:t>
      </w:r>
      <w:r w:rsidRPr="001F6255">
        <w:rPr>
          <w:sz w:val="22"/>
          <w:szCs w:val="22"/>
        </w:rPr>
        <w:tab/>
        <w:t>Prénom Nom</w:t>
      </w:r>
    </w:p>
    <w:p w14:paraId="1B1F37D1" w14:textId="3732E310" w:rsidR="00521517" w:rsidRPr="001F6255" w:rsidRDefault="00521517" w:rsidP="00D91345">
      <w:pPr>
        <w:pStyle w:val="Schluss"/>
        <w:spacing w:before="36pt" w:after="4pt"/>
        <w:rPr>
          <w:sz w:val="22"/>
          <w:szCs w:val="22"/>
        </w:rPr>
      </w:pPr>
      <w:r w:rsidRPr="001F6255">
        <w:rPr>
          <w:sz w:val="22"/>
          <w:szCs w:val="22"/>
        </w:rPr>
        <w:t xml:space="preserve">Approuvé par la Direction </w:t>
      </w:r>
      <w:r w:rsidR="00A1240D" w:rsidRPr="001F6255">
        <w:rPr>
          <w:sz w:val="22"/>
          <w:szCs w:val="22"/>
        </w:rPr>
        <w:t>…</w:t>
      </w:r>
      <w:r w:rsidRPr="001F6255">
        <w:rPr>
          <w:sz w:val="22"/>
          <w:szCs w:val="22"/>
        </w:rPr>
        <w:t xml:space="preserve">, le </w:t>
      </w:r>
      <w:r w:rsidR="00A1240D" w:rsidRPr="001F6255">
        <w:rPr>
          <w:sz w:val="22"/>
          <w:szCs w:val="22"/>
        </w:rPr>
        <w:t>…</w:t>
      </w:r>
      <w:r w:rsidR="00770CCE">
        <w:rPr>
          <w:sz w:val="22"/>
          <w:szCs w:val="22"/>
        </w:rPr>
        <w:t xml:space="preserve"> *</w:t>
      </w:r>
    </w:p>
    <w:p w14:paraId="55D1BA57" w14:textId="3282C67D" w:rsidR="002106A4" w:rsidRPr="001F6255" w:rsidRDefault="002106A4" w:rsidP="00D91345">
      <w:pPr>
        <w:pStyle w:val="Schluss"/>
        <w:tabs>
          <w:tab w:val="clear" w:pos="153.10pt"/>
          <w:tab w:val="start" w:pos="212.65pt"/>
        </w:tabs>
        <w:spacing w:after="4pt"/>
        <w:rPr>
          <w:sz w:val="22"/>
          <w:szCs w:val="22"/>
        </w:rPr>
      </w:pPr>
      <w:r w:rsidRPr="001F6255">
        <w:rPr>
          <w:sz w:val="22"/>
          <w:szCs w:val="22"/>
        </w:rPr>
        <w:t>Prénom Nom</w:t>
      </w:r>
    </w:p>
    <w:p w14:paraId="0A1033AC" w14:textId="1B1BB420" w:rsidR="00521517" w:rsidRPr="001F6255" w:rsidRDefault="00521517" w:rsidP="00D91345">
      <w:pPr>
        <w:pStyle w:val="Schluss"/>
        <w:tabs>
          <w:tab w:val="clear" w:pos="153.10pt"/>
          <w:tab w:val="start" w:pos="212.65pt"/>
        </w:tabs>
        <w:spacing w:before="0pt" w:after="4pt"/>
        <w:rPr>
          <w:sz w:val="22"/>
          <w:szCs w:val="22"/>
        </w:rPr>
      </w:pPr>
      <w:r w:rsidRPr="001F6255">
        <w:rPr>
          <w:sz w:val="22"/>
          <w:szCs w:val="22"/>
        </w:rPr>
        <w:t>Conseiller</w:t>
      </w:r>
      <w:r w:rsidR="00A1240D" w:rsidRPr="001F6255">
        <w:rPr>
          <w:sz w:val="22"/>
          <w:szCs w:val="22"/>
        </w:rPr>
        <w:t>/ère</w:t>
      </w:r>
      <w:r w:rsidRPr="001F6255">
        <w:rPr>
          <w:sz w:val="22"/>
          <w:szCs w:val="22"/>
        </w:rPr>
        <w:t xml:space="preserve"> d’Etat, Directeur</w:t>
      </w:r>
      <w:r w:rsidR="00A1240D" w:rsidRPr="001F6255">
        <w:rPr>
          <w:sz w:val="22"/>
          <w:szCs w:val="22"/>
        </w:rPr>
        <w:t>/</w:t>
      </w:r>
      <w:proofErr w:type="spellStart"/>
      <w:r w:rsidR="00A1240D" w:rsidRPr="001F6255">
        <w:rPr>
          <w:sz w:val="22"/>
          <w:szCs w:val="22"/>
        </w:rPr>
        <w:t>trice</w:t>
      </w:r>
      <w:proofErr w:type="spellEnd"/>
    </w:p>
    <w:p w14:paraId="0146C55F" w14:textId="519E971C" w:rsidR="00233094" w:rsidRPr="001F6255" w:rsidRDefault="00233094" w:rsidP="00233094">
      <w:pPr>
        <w:pStyle w:val="Schluss"/>
        <w:tabs>
          <w:tab w:val="clear" w:pos="153.10pt"/>
          <w:tab w:val="start" w:pos="212.65pt"/>
        </w:tabs>
        <w:spacing w:before="30pt" w:after="9pt"/>
        <w:rPr>
          <w:b/>
          <w:bCs/>
        </w:rPr>
      </w:pPr>
      <w:bookmarkStart w:id="6" w:name="_Hlk209791256"/>
      <w:r w:rsidRPr="001F6255">
        <w:rPr>
          <w:b/>
          <w:bCs/>
        </w:rPr>
        <w:t>Tableau des modifications</w:t>
      </w:r>
    </w:p>
    <w:tbl>
      <w:tblPr>
        <w:tblW w:w="100.0%" w:type="pct"/>
        <w:tblInd w:w="0.15pt" w:type="dxa"/>
        <w:tblLayout w:type="fixed"/>
        <w:tblCellMar>
          <w:top w:w="0.55pt" w:type="dxa"/>
          <w:start w:w="2.75pt" w:type="dxa"/>
          <w:bottom w:w="0.55pt" w:type="dxa"/>
          <w:end w:w="2.75pt" w:type="dxa"/>
        </w:tblCellMar>
        <w:tblLook w:firstRow="0" w:lastRow="0" w:firstColumn="0" w:lastColumn="0" w:noHBand="0" w:noVBand="0"/>
      </w:tblPr>
      <w:tblGrid>
        <w:gridCol w:w="1901"/>
        <w:gridCol w:w="1982"/>
        <w:gridCol w:w="2578"/>
        <w:gridCol w:w="2262"/>
      </w:tblGrid>
      <w:tr w:rsidR="00233094" w:rsidRPr="001F6255" w14:paraId="2A758B26" w14:textId="77777777" w:rsidTr="00CE13B5">
        <w:trPr>
          <w:cantSplit/>
          <w:tblHeader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14D571BC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Adoption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5B78E774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Elément touché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485422C9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Type de modification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auto"/>
            </w:tcBorders>
            <w:shd w:val="clear" w:color="auto" w:fill="E6E6E6"/>
          </w:tcPr>
          <w:p w14:paraId="5EC74419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Entrée en vigueur</w:t>
            </w:r>
          </w:p>
        </w:tc>
      </w:tr>
      <w:tr w:rsidR="00233094" w:rsidRPr="001F6255" w14:paraId="745CA32F" w14:textId="77777777" w:rsidTr="00CE13B5">
        <w:trPr>
          <w:cantSplit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A6801F3" w14:textId="2CE44ECC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031FBC9E" w14:textId="6E2B91CD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Acte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393BE41" w14:textId="3A37BECC" w:rsidR="00233094" w:rsidRPr="001F6255" w:rsidRDefault="00CE13B5" w:rsidP="00CE1DF2">
            <w:pPr>
              <w:pStyle w:val="TableContents"/>
              <w:spacing w:after="0pt" w:line="12pt" w:lineRule="auto"/>
            </w:pPr>
            <w:proofErr w:type="gramStart"/>
            <w:r w:rsidRPr="001F6255">
              <w:t>acte</w:t>
            </w:r>
            <w:proofErr w:type="gramEnd"/>
            <w:r w:rsidRPr="001F6255">
              <w:t xml:space="preserve"> de base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05F6C10D" w14:textId="16CB36EB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2CC62D8A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64AF1A7" w14:textId="5B07832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42572D4" w14:textId="2D7CA325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6BB2FCB7" w14:textId="084E26B3" w:rsidR="00CE13B5" w:rsidRPr="001F6255" w:rsidRDefault="00CE13B5" w:rsidP="00CE1DF2">
            <w:pPr>
              <w:pStyle w:val="TableContents"/>
              <w:spacing w:after="0pt" w:line="12pt" w:lineRule="auto"/>
            </w:pPr>
            <w:proofErr w:type="gramStart"/>
            <w:r w:rsidRPr="001F6255">
              <w:t>modifié</w:t>
            </w:r>
            <w:proofErr w:type="gramEnd"/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4C95E02E" w14:textId="00FF7050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2B6E9119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1248078F" w14:textId="612AC790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7056ACE0" w14:textId="4C428CC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 al.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832EDFF" w14:textId="66093EB5" w:rsidR="00CE13B5" w:rsidRPr="001F6255" w:rsidRDefault="00CE13B5" w:rsidP="00CE1DF2">
            <w:pPr>
              <w:pStyle w:val="TableContents"/>
              <w:spacing w:after="0pt" w:line="12pt" w:lineRule="auto"/>
            </w:pPr>
            <w:proofErr w:type="gramStart"/>
            <w:r w:rsidRPr="001F6255">
              <w:t>introduit</w:t>
            </w:r>
            <w:proofErr w:type="gramEnd"/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64E11EFC" w14:textId="47157971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7FD06063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482E877F" w14:textId="7EEB1E67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3C10E87B" w14:textId="26D58761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 al.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6FB38C40" w14:textId="1DF0CA7E" w:rsidR="00CE13B5" w:rsidRPr="001F6255" w:rsidRDefault="00CE13B5" w:rsidP="00CE1DF2">
            <w:pPr>
              <w:pStyle w:val="TableContents"/>
              <w:spacing w:after="0pt" w:line="12pt" w:lineRule="auto"/>
            </w:pPr>
            <w:proofErr w:type="gramStart"/>
            <w:r w:rsidRPr="001F6255">
              <w:t>abrogé</w:t>
            </w:r>
            <w:proofErr w:type="gramEnd"/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  <w:end w:val="single" w:sz="4" w:space="0" w:color="auto"/>
            </w:tcBorders>
          </w:tcPr>
          <w:p w14:paraId="56185DB9" w14:textId="727AA0F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</w:tbl>
    <w:p w14:paraId="335D02AE" w14:textId="1619427D" w:rsidR="00FE222E" w:rsidRPr="00233094" w:rsidRDefault="0038635D" w:rsidP="00FE222E">
      <w:pPr>
        <w:pStyle w:val="Schluss"/>
        <w:tabs>
          <w:tab w:val="clear" w:pos="153.10pt"/>
          <w:tab w:val="start" w:pos="212.65pt"/>
        </w:tabs>
        <w:spacing w:before="30pt" w:after="9pt"/>
        <w:rPr>
          <w:b/>
          <w:bCs/>
        </w:rPr>
      </w:pPr>
      <w:bookmarkStart w:id="7" w:name="_Hlk219122135"/>
      <w:bookmarkEnd w:id="6"/>
      <w:r>
        <w:rPr>
          <w:b/>
          <w:bCs/>
        </w:rPr>
        <w:t>*</w:t>
      </w:r>
      <w:r w:rsidR="00FE222E">
        <w:rPr>
          <w:b/>
          <w:bCs/>
        </w:rPr>
        <w:t xml:space="preserve">Modèle pour une révision totale. Pour </w:t>
      </w:r>
      <w:r w:rsidR="00C01094">
        <w:rPr>
          <w:b/>
          <w:bCs/>
        </w:rPr>
        <w:t>l</w:t>
      </w:r>
      <w:r w:rsidR="00FE222E">
        <w:rPr>
          <w:b/>
          <w:bCs/>
        </w:rPr>
        <w:t>es révisions partielles cf. les informations dans</w:t>
      </w:r>
      <w:r w:rsidR="00FE222E" w:rsidRPr="00FE222E">
        <w:rPr>
          <w:b/>
          <w:bCs/>
        </w:rPr>
        <w:t xml:space="preserve"> </w:t>
      </w:r>
      <w:r w:rsidR="00FD1DD0">
        <w:rPr>
          <w:b/>
          <w:bCs/>
        </w:rPr>
        <w:t>l’</w:t>
      </w:r>
      <w:proofErr w:type="spellStart"/>
      <w:r w:rsidR="00FE222E" w:rsidRPr="00FE222E">
        <w:rPr>
          <w:b/>
          <w:bCs/>
        </w:rPr>
        <w:fldChar w:fldCharType="begin"/>
      </w:r>
      <w:r w:rsidR="00FE222E">
        <w:rPr>
          <w:b/>
          <w:bCs/>
        </w:rPr>
        <w:instrText>HYPERLINK "https://www.fr.ch/sites/default/files/2025-11/reglements-communaux-et-statuts-d-associations-de-communes.pdf?v=1762418105"</w:instrText>
      </w:r>
      <w:r w:rsidR="00FE222E" w:rsidRPr="00FE222E">
        <w:rPr>
          <w:b/>
          <w:bCs/>
        </w:rPr>
      </w:r>
      <w:r w:rsidR="00FE222E" w:rsidRPr="00FE222E">
        <w:rPr>
          <w:b/>
          <w:bCs/>
        </w:rPr>
        <w:fldChar w:fldCharType="separate"/>
      </w:r>
      <w:r w:rsidR="00FE222E">
        <w:rPr>
          <w:rStyle w:val="Lienhypertexte"/>
          <w:b/>
          <w:bCs/>
        </w:rPr>
        <w:t>info'SCom</w:t>
      </w:r>
      <w:proofErr w:type="spellEnd"/>
      <w:r w:rsidR="00FE222E">
        <w:rPr>
          <w:rStyle w:val="Lienhypertexte"/>
          <w:b/>
          <w:bCs/>
        </w:rPr>
        <w:t xml:space="preserve"> 23/2021 Règlements commun</w:t>
      </w:r>
      <w:r w:rsidR="00FE222E">
        <w:rPr>
          <w:rStyle w:val="Lienhypertexte"/>
          <w:b/>
          <w:bCs/>
        </w:rPr>
        <w:t>aux et statuts</w:t>
      </w:r>
      <w:r w:rsidR="00FE222E" w:rsidRPr="00FE222E">
        <w:rPr>
          <w:b/>
          <w:bCs/>
        </w:rPr>
        <w:fldChar w:fldCharType="end"/>
      </w:r>
      <w:r w:rsidR="00FE222E" w:rsidRPr="00FE222E">
        <w:rPr>
          <w:b/>
          <w:bCs/>
        </w:rPr>
        <w:t xml:space="preserve">, chiffre II, 3.2, et l’exemple </w:t>
      </w:r>
      <w:r w:rsidR="00FE222E">
        <w:rPr>
          <w:b/>
          <w:bCs/>
        </w:rPr>
        <w:t xml:space="preserve">pour une révision partielle (lien direct : </w:t>
      </w:r>
      <w:hyperlink r:id="rId7" w:history="1">
        <w:r w:rsidR="00FE222E" w:rsidRPr="00FE222E">
          <w:rPr>
            <w:rStyle w:val="Lienhypertexte"/>
            <w:b/>
            <w:bCs/>
          </w:rPr>
          <w:t>revision-par</w:t>
        </w:r>
        <w:r w:rsidR="00FE222E" w:rsidRPr="00FE222E">
          <w:rPr>
            <w:rStyle w:val="Lienhypertexte"/>
            <w:b/>
            <w:bCs/>
          </w:rPr>
          <w:t>tielle-d-un-reglement.pdf</w:t>
        </w:r>
      </w:hyperlink>
      <w:r w:rsidR="00FE222E">
        <w:rPr>
          <w:b/>
          <w:bCs/>
        </w:rPr>
        <w:t>)</w:t>
      </w:r>
      <w:r w:rsidR="00FE222E" w:rsidRPr="00FE222E">
        <w:rPr>
          <w:b/>
          <w:bCs/>
        </w:rPr>
        <w:t xml:space="preserve">. </w:t>
      </w:r>
      <w:bookmarkEnd w:id="7"/>
    </w:p>
    <w:sectPr w:rsidR="00FE222E" w:rsidRPr="00233094" w:rsidSect="007B5011">
      <w:headerReference w:type="default" r:id="rId8"/>
      <w:footerReference w:type="default" r:id="rId9"/>
      <w:headerReference w:type="first" r:id="rId10"/>
      <w:footerReference w:type="first" r:id="rId11"/>
      <w:pgSz w:w="595.30pt" w:h="841.90pt" w:code="9"/>
      <w:pgMar w:top="70.90pt" w:right="85.05pt" w:bottom="70.90pt" w:left="73.70pt" w:header="31.20pt" w:footer="28.35pt" w:gutter="0pt"/>
      <w:cols w:space="36pt"/>
      <w:titlePg/>
      <w:docGrid w:linePitch="272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59FC75E" w14:textId="77777777" w:rsidR="007979D9" w:rsidRDefault="007979D9">
      <w:pPr>
        <w:spacing w:after="0pt" w:line="12pt" w:lineRule="auto"/>
      </w:pPr>
      <w:r>
        <w:separator/>
      </w:r>
    </w:p>
  </w:endnote>
  <w:endnote w:type="continuationSeparator" w:id="0">
    <w:p w14:paraId="59BA7146" w14:textId="77777777" w:rsidR="007979D9" w:rsidRDefault="007979D9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A5C8975" w14:textId="77777777" w:rsidR="00BF084B" w:rsidRDefault="00875F58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70F847C" w14:textId="77777777" w:rsidR="00BF084B" w:rsidRDefault="00875F58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7F31CCC" w14:textId="77777777" w:rsidR="007979D9" w:rsidRDefault="007979D9">
      <w:pPr>
        <w:spacing w:after="0pt" w:line="12pt" w:lineRule="auto"/>
      </w:pPr>
      <w:r>
        <w:separator/>
      </w:r>
    </w:p>
  </w:footnote>
  <w:footnote w:type="continuationSeparator" w:id="0">
    <w:p w14:paraId="5CB8F0AB" w14:textId="77777777" w:rsidR="007979D9" w:rsidRDefault="007979D9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14B8406" w14:textId="74663E31" w:rsidR="00021AFC" w:rsidRPr="00021AFC" w:rsidRDefault="00021AFC" w:rsidP="00C42450">
    <w:pPr>
      <w:pStyle w:val="En-tte"/>
      <w:pBdr>
        <w:bottom w:val="single" w:sz="4" w:space="1" w:color="auto"/>
      </w:pBdr>
      <w:tabs>
        <w:tab w:val="end" w:pos="439.35pt"/>
      </w:tabs>
      <w:rPr>
        <w:b/>
        <w:bCs/>
        <w:sz w:val="24"/>
        <w:szCs w:val="24"/>
      </w:rPr>
    </w:pPr>
    <w:r w:rsidRPr="007D39C1">
      <w:tab/>
    </w:r>
    <w:bookmarkStart w:id="8" w:name="_Hlk209791300"/>
    <w:bookmarkStart w:id="9" w:name="_Hlk209791301"/>
    <w:r w:rsidRPr="007D39C1">
      <w:rPr>
        <w:b/>
        <w:bCs/>
        <w:sz w:val="24"/>
        <w:szCs w:val="24"/>
      </w:rPr>
      <w:t>000.0</w:t>
    </w:r>
    <w:bookmarkEnd w:id="8"/>
    <w:bookmarkEnd w:id="9"/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8082CC2" w14:textId="7CA473CD" w:rsidR="00BF084B" w:rsidRPr="001D0ED4" w:rsidRDefault="00021AFC" w:rsidP="00C42450">
    <w:pPr>
      <w:pStyle w:val="En-tte"/>
      <w:tabs>
        <w:tab w:val="end" w:pos="487.60pt"/>
      </w:tabs>
      <w:spacing w:before="12pt"/>
      <w:rPr>
        <w:b/>
        <w:bCs/>
        <w:sz w:val="26"/>
        <w:szCs w:val="26"/>
      </w:rPr>
    </w:pPr>
    <w:r>
      <w:rPr>
        <w:b/>
        <w:bCs/>
        <w:sz w:val="24"/>
        <w:szCs w:val="24"/>
      </w:rPr>
      <w:tab/>
    </w:r>
    <w:r w:rsidRPr="001D0ED4">
      <w:rPr>
        <w:b/>
        <w:bCs/>
        <w:sz w:val="26"/>
        <w:szCs w:val="26"/>
      </w:rPr>
      <w:t>000.0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3F6C98"/>
    <w:multiLevelType w:val="hybridMultilevel"/>
    <w:tmpl w:val="DA4E638C"/>
    <w:lvl w:ilvl="0" w:tplc="100C0001">
      <w:numFmt w:val="bullet"/>
      <w:lvlText w:val=""/>
      <w:lvlJc w:val="start"/>
      <w:pPr>
        <w:ind w:start="36pt" w:hanging="18pt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04CF2583"/>
    <w:multiLevelType w:val="hybridMultilevel"/>
    <w:tmpl w:val="78329624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0C933CF"/>
    <w:multiLevelType w:val="hybridMultilevel"/>
    <w:tmpl w:val="5582EBD0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621274F"/>
    <w:multiLevelType w:val="hybridMultilevel"/>
    <w:tmpl w:val="62BA12E2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8687B97"/>
    <w:multiLevelType w:val="hybridMultilevel"/>
    <w:tmpl w:val="17AEF154"/>
    <w:lvl w:ilvl="0" w:tplc="F15C1D98">
      <w:start w:val="1"/>
      <w:numFmt w:val="decimal"/>
      <w:lvlText w:val="Art. %1"/>
      <w:lvlJc w:val="start"/>
      <w:pPr>
        <w:ind w:start="132.30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168.30pt" w:hanging="18pt"/>
      </w:pPr>
    </w:lvl>
    <w:lvl w:ilvl="2" w:tplc="100C001B" w:tentative="1">
      <w:start w:val="1"/>
      <w:numFmt w:val="lowerRoman"/>
      <w:lvlText w:val="%3."/>
      <w:lvlJc w:val="end"/>
      <w:pPr>
        <w:ind w:start="204.30pt" w:hanging="9pt"/>
      </w:pPr>
    </w:lvl>
    <w:lvl w:ilvl="3" w:tplc="100C000F" w:tentative="1">
      <w:start w:val="1"/>
      <w:numFmt w:val="decimal"/>
      <w:lvlText w:val="%4."/>
      <w:lvlJc w:val="start"/>
      <w:pPr>
        <w:ind w:start="240.30pt" w:hanging="18pt"/>
      </w:pPr>
    </w:lvl>
    <w:lvl w:ilvl="4" w:tplc="100C0019" w:tentative="1">
      <w:start w:val="1"/>
      <w:numFmt w:val="lowerLetter"/>
      <w:lvlText w:val="%5."/>
      <w:lvlJc w:val="start"/>
      <w:pPr>
        <w:ind w:start="276.30pt" w:hanging="18pt"/>
      </w:pPr>
    </w:lvl>
    <w:lvl w:ilvl="5" w:tplc="100C001B" w:tentative="1">
      <w:start w:val="1"/>
      <w:numFmt w:val="lowerRoman"/>
      <w:lvlText w:val="%6."/>
      <w:lvlJc w:val="end"/>
      <w:pPr>
        <w:ind w:start="312.30pt" w:hanging="9pt"/>
      </w:pPr>
    </w:lvl>
    <w:lvl w:ilvl="6" w:tplc="100C000F" w:tentative="1">
      <w:start w:val="1"/>
      <w:numFmt w:val="decimal"/>
      <w:lvlText w:val="%7."/>
      <w:lvlJc w:val="start"/>
      <w:pPr>
        <w:ind w:start="348.30pt" w:hanging="18pt"/>
      </w:pPr>
    </w:lvl>
    <w:lvl w:ilvl="7" w:tplc="100C0019" w:tentative="1">
      <w:start w:val="1"/>
      <w:numFmt w:val="lowerLetter"/>
      <w:lvlText w:val="%8."/>
      <w:lvlJc w:val="start"/>
      <w:pPr>
        <w:ind w:start="384.30pt" w:hanging="18pt"/>
      </w:pPr>
    </w:lvl>
    <w:lvl w:ilvl="8" w:tplc="100C001B" w:tentative="1">
      <w:start w:val="1"/>
      <w:numFmt w:val="lowerRoman"/>
      <w:lvlText w:val="%9."/>
      <w:lvlJc w:val="end"/>
      <w:pPr>
        <w:ind w:start="420.30pt" w:hanging="9pt"/>
      </w:pPr>
    </w:lvl>
  </w:abstractNum>
  <w:abstractNum w:abstractNumId="5" w15:restartNumberingAfterBreak="0">
    <w:nsid w:val="3E9B06D6"/>
    <w:multiLevelType w:val="hybridMultilevel"/>
    <w:tmpl w:val="5582EBD0"/>
    <w:lvl w:ilvl="0" w:tplc="100C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1B85ED4"/>
    <w:multiLevelType w:val="hybridMultilevel"/>
    <w:tmpl w:val="63484F58"/>
    <w:lvl w:ilvl="0" w:tplc="54DE4DEA">
      <w:start w:val="1"/>
      <w:numFmt w:val="decimal"/>
      <w:lvlText w:val="Art. %1"/>
      <w:lvlJc w:val="start"/>
      <w:pPr>
        <w:ind w:start="36pt" w:hanging="18pt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2091C32"/>
    <w:multiLevelType w:val="hybridMultilevel"/>
    <w:tmpl w:val="E6A044E0"/>
    <w:lvl w:ilvl="0" w:tplc="990E3D94">
      <w:start w:val="1"/>
      <w:numFmt w:val="bullet"/>
      <w:lvlText w:val="-"/>
      <w:lvlJc w:val="start"/>
      <w:pPr>
        <w:ind w:start="36pt" w:hanging="18pt"/>
      </w:pPr>
      <w:rPr>
        <w:rFonts w:ascii="Aptos" w:eastAsia="Aptos" w:hAnsi="Aptos" w:cs="Times New Roman" w:hint="default"/>
      </w:rPr>
    </w:lvl>
    <w:lvl w:ilvl="1" w:tplc="100C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26998365">
    <w:abstractNumId w:val="8"/>
  </w:num>
  <w:num w:numId="2" w16cid:durableId="810252273">
    <w:abstractNumId w:val="5"/>
  </w:num>
  <w:num w:numId="3" w16cid:durableId="837963203">
    <w:abstractNumId w:val="3"/>
  </w:num>
  <w:num w:numId="4" w16cid:durableId="1577549317">
    <w:abstractNumId w:val="1"/>
  </w:num>
  <w:num w:numId="5" w16cid:durableId="1506742329">
    <w:abstractNumId w:val="2"/>
  </w:num>
  <w:num w:numId="6" w16cid:durableId="1687557575">
    <w:abstractNumId w:val="4"/>
  </w:num>
  <w:num w:numId="7" w16cid:durableId="1184516065">
    <w:abstractNumId w:val="6"/>
  </w:num>
  <w:num w:numId="8" w16cid:durableId="669868140">
    <w:abstractNumId w:val="0"/>
  </w:num>
  <w:num w:numId="9" w16cid:durableId="7849308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mirrorMargin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forms" w:enforcement="0"/>
  <w:defaultTabStop w:val="35.45pt"/>
  <w:autoHyphenation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00951"/>
    <w:rsid w:val="0001023C"/>
    <w:rsid w:val="00021AFC"/>
    <w:rsid w:val="00057BB5"/>
    <w:rsid w:val="000832B5"/>
    <w:rsid w:val="000B0383"/>
    <w:rsid w:val="000C6456"/>
    <w:rsid w:val="000F0062"/>
    <w:rsid w:val="000F0D42"/>
    <w:rsid w:val="00101A31"/>
    <w:rsid w:val="001275DB"/>
    <w:rsid w:val="00160536"/>
    <w:rsid w:val="001D0ED4"/>
    <w:rsid w:val="001D5730"/>
    <w:rsid w:val="001F6255"/>
    <w:rsid w:val="002106A4"/>
    <w:rsid w:val="002150B5"/>
    <w:rsid w:val="00233094"/>
    <w:rsid w:val="00264B57"/>
    <w:rsid w:val="002C5DAE"/>
    <w:rsid w:val="002F14EF"/>
    <w:rsid w:val="003154FF"/>
    <w:rsid w:val="00353CD8"/>
    <w:rsid w:val="0038635D"/>
    <w:rsid w:val="00416D53"/>
    <w:rsid w:val="00421546"/>
    <w:rsid w:val="004556CE"/>
    <w:rsid w:val="004D1A46"/>
    <w:rsid w:val="00502EAD"/>
    <w:rsid w:val="00521517"/>
    <w:rsid w:val="00542BEF"/>
    <w:rsid w:val="00544C17"/>
    <w:rsid w:val="005549B2"/>
    <w:rsid w:val="005866A5"/>
    <w:rsid w:val="005D0B7A"/>
    <w:rsid w:val="005E039A"/>
    <w:rsid w:val="005F1780"/>
    <w:rsid w:val="00613AC6"/>
    <w:rsid w:val="00640008"/>
    <w:rsid w:val="006B2A66"/>
    <w:rsid w:val="006B7C25"/>
    <w:rsid w:val="00704482"/>
    <w:rsid w:val="00707C19"/>
    <w:rsid w:val="00712605"/>
    <w:rsid w:val="00724F2B"/>
    <w:rsid w:val="00737164"/>
    <w:rsid w:val="0074154B"/>
    <w:rsid w:val="007635C0"/>
    <w:rsid w:val="00770CCE"/>
    <w:rsid w:val="007979D9"/>
    <w:rsid w:val="007B5011"/>
    <w:rsid w:val="007C1DE3"/>
    <w:rsid w:val="007E0193"/>
    <w:rsid w:val="007F0007"/>
    <w:rsid w:val="00800CA4"/>
    <w:rsid w:val="008311B8"/>
    <w:rsid w:val="00845636"/>
    <w:rsid w:val="00857129"/>
    <w:rsid w:val="00875F58"/>
    <w:rsid w:val="008B06BD"/>
    <w:rsid w:val="008B6AEC"/>
    <w:rsid w:val="008F4D15"/>
    <w:rsid w:val="00903B81"/>
    <w:rsid w:val="00924371"/>
    <w:rsid w:val="00953B44"/>
    <w:rsid w:val="009A2457"/>
    <w:rsid w:val="009A3C22"/>
    <w:rsid w:val="009E4569"/>
    <w:rsid w:val="009F3B61"/>
    <w:rsid w:val="009F4C9A"/>
    <w:rsid w:val="00A1240D"/>
    <w:rsid w:val="00A15F07"/>
    <w:rsid w:val="00A266CC"/>
    <w:rsid w:val="00A46A30"/>
    <w:rsid w:val="00B969F3"/>
    <w:rsid w:val="00BE3D41"/>
    <w:rsid w:val="00BF084B"/>
    <w:rsid w:val="00BF2C02"/>
    <w:rsid w:val="00C01094"/>
    <w:rsid w:val="00C237E9"/>
    <w:rsid w:val="00C42450"/>
    <w:rsid w:val="00CA00B7"/>
    <w:rsid w:val="00CD40EE"/>
    <w:rsid w:val="00CE13B5"/>
    <w:rsid w:val="00D0387D"/>
    <w:rsid w:val="00D10D96"/>
    <w:rsid w:val="00D15248"/>
    <w:rsid w:val="00D165D0"/>
    <w:rsid w:val="00D171E5"/>
    <w:rsid w:val="00D412D5"/>
    <w:rsid w:val="00D546FA"/>
    <w:rsid w:val="00D606BF"/>
    <w:rsid w:val="00D65968"/>
    <w:rsid w:val="00D86018"/>
    <w:rsid w:val="00D91345"/>
    <w:rsid w:val="00DD4EEF"/>
    <w:rsid w:val="00E4190D"/>
    <w:rsid w:val="00E73A4D"/>
    <w:rsid w:val="00EB4D81"/>
    <w:rsid w:val="00EC0267"/>
    <w:rsid w:val="00EE1181"/>
    <w:rsid w:val="00F12C9F"/>
    <w:rsid w:val="00F328AA"/>
    <w:rsid w:val="00F8263A"/>
    <w:rsid w:val="00F90F67"/>
    <w:rsid w:val="00FA3351"/>
    <w:rsid w:val="00FB0013"/>
    <w:rsid w:val="00FB28A1"/>
    <w:rsid w:val="00FC1524"/>
    <w:rsid w:val="00FD09C6"/>
    <w:rsid w:val="00FD0A47"/>
    <w:rsid w:val="00FD1DD0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fr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Appelnotedebasdep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Lienhypertexte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Normal"/>
  </w:style>
  <w:style w:type="paragraph" w:customStyle="1" w:styleId="StandardnachAufzhlung">
    <w:name w:val="Standard nach Aufzählung"/>
    <w:basedOn w:val="Normal"/>
  </w:style>
  <w:style w:type="paragraph" w:customStyle="1" w:styleId="StandardvorTabelle">
    <w:name w:val="Standard vor Tabelle"/>
    <w:basedOn w:val="Normal"/>
  </w:style>
  <w:style w:type="paragraph" w:customStyle="1" w:styleId="StandardvorBild">
    <w:name w:val="Standard vor Bild"/>
    <w:basedOn w:val="Normal"/>
  </w:style>
  <w:style w:type="paragraph" w:customStyle="1" w:styleId="HeaderandFooter">
    <w:name w:val="Header and Footer"/>
    <w:basedOn w:val="Normal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En-tte">
    <w:name w:val="header"/>
    <w:pPr>
      <w:widowControl w:val="0"/>
      <w:suppressAutoHyphens/>
    </w:pPr>
    <w:rPr>
      <w:sz w:val="18"/>
      <w:lang w:val="fr-CH" w:eastAsia="zh-CN" w:bidi="hi-IN"/>
    </w:rPr>
  </w:style>
  <w:style w:type="paragraph" w:styleId="Pieddepage">
    <w:name w:val="footer"/>
    <w:basedOn w:val="En-tte"/>
  </w:style>
  <w:style w:type="paragraph" w:customStyle="1" w:styleId="Erlasstitel">
    <w:name w:val="Erlasstitel"/>
    <w:basedOn w:val="Normal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Normal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Normal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Normal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Normal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Normal"/>
    <w:next w:val="Aktion"/>
    <w:pPr>
      <w:keepLines w:val="0"/>
    </w:pPr>
  </w:style>
  <w:style w:type="paragraph" w:customStyle="1" w:styleId="Aktion">
    <w:name w:val="Aktion"/>
    <w:basedOn w:val="Autor"/>
    <w:next w:val="Normal"/>
    <w:pPr>
      <w:spacing w:before="14pt" w:after="6pt"/>
    </w:pPr>
  </w:style>
  <w:style w:type="paragraph" w:customStyle="1" w:styleId="Schluss">
    <w:name w:val="Schluss"/>
    <w:basedOn w:val="Normal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Normal"/>
    <w:pPr>
      <w:keepNext/>
      <w:spacing w:before="24pt" w:after="9pt"/>
    </w:pPr>
    <w:rPr>
      <w:b/>
    </w:rPr>
  </w:style>
  <w:style w:type="paragraph" w:customStyle="1" w:styleId="Nebenzitat">
    <w:name w:val="Nebenzitat"/>
    <w:basedOn w:val="Normal"/>
    <w:pPr>
      <w:keepNext/>
    </w:pPr>
  </w:style>
  <w:style w:type="paragraph" w:customStyle="1" w:styleId="Abschnittstitel">
    <w:name w:val="Abschnittstitel"/>
    <w:basedOn w:val="Normal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Normal"/>
    <w:rPr>
      <w:i/>
    </w:rPr>
  </w:style>
  <w:style w:type="paragraph" w:customStyle="1" w:styleId="InkrafttretensklauselErsterAbsatz">
    <w:name w:val="Inkrafttretensklausel_Erster_Absatz"/>
    <w:basedOn w:val="Normal"/>
  </w:style>
  <w:style w:type="paragraph" w:customStyle="1" w:styleId="Inkrafttretensklausel">
    <w:name w:val="Inkrafttretensklausel"/>
    <w:basedOn w:val="Normal"/>
  </w:style>
  <w:style w:type="paragraph" w:customStyle="1" w:styleId="TitelStufe1">
    <w:name w:val="Titel Stufe 1"/>
    <w:basedOn w:val="Normal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Corpsdetexte">
    <w:name w:val="Body Text"/>
    <w:basedOn w:val="Normal"/>
    <w:pPr>
      <w:spacing w:after="7pt" w:line="13.80pt" w:lineRule="auto"/>
    </w:pPr>
  </w:style>
  <w:style w:type="paragraph" w:styleId="Commentaire">
    <w:name w:val="annotation text"/>
    <w:basedOn w:val="Normal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Normal"/>
    <w:next w:val="Normal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Normal"/>
    <w:pPr>
      <w:ind w:start="0pt" w:firstLine="0pt"/>
    </w:pPr>
  </w:style>
  <w:style w:type="paragraph" w:customStyle="1" w:styleId="Artikeltitel-nderung">
    <w:name w:val="Artikeltitel-Änderung"/>
    <w:basedOn w:val="Normal"/>
    <w:next w:val="Normal"/>
    <w:pPr>
      <w:jc w:val="start"/>
    </w:pPr>
  </w:style>
  <w:style w:type="paragraph" w:customStyle="1" w:styleId="TableContents">
    <w:name w:val="Table Contents"/>
    <w:basedOn w:val="Normal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Normal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Normal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Notedebasdepage">
    <w:name w:val="footnote text"/>
    <w:basedOn w:val="Normal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Normal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Textedelespacerserv">
    <w:name w:val="Placeholder Text"/>
    <w:basedOn w:val="Policepardfaut"/>
    <w:uiPriority w:val="99"/>
    <w:semiHidden/>
    <w:rsid w:val="000F0D42"/>
    <w:rPr>
      <w:color w:val="808080"/>
    </w:rPr>
  </w:style>
  <w:style w:type="paragraph" w:styleId="Paragraphedeliste">
    <w:name w:val="List Paragraph"/>
    <w:basedOn w:val="Normal"/>
    <w:uiPriority w:val="34"/>
    <w:qFormat/>
    <w:rsid w:val="00EC0267"/>
    <w:pPr>
      <w:ind w:start="36pt"/>
      <w:contextualSpacing/>
    </w:pPr>
    <w:rPr>
      <w:rFonts w:cs="Mangal"/>
      <w:szCs w:val="18"/>
    </w:rPr>
  </w:style>
  <w:style w:type="paragraph" w:styleId="Rvision">
    <w:name w:val="Revision"/>
    <w:hidden/>
    <w:uiPriority w:val="99"/>
    <w:semiHidden/>
    <w:rsid w:val="00FE222E"/>
    <w:rPr>
      <w:rFonts w:cs="Mangal"/>
      <w:szCs w:val="18"/>
      <w:lang w:val="fr-CH"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FE222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E22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hyperlink" Target="https://www.fr.ch/sites/default/files/2021-10/revision-partielle-d-un-reglement.pdf?v=1762335342" TargetMode="External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2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389</Words>
  <Characters>1800</Characters>
  <Application>Microsoft Office Word</Application>
  <DocSecurity>0</DocSecurity>
  <Lines>90</Lines>
  <Paragraphs>99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Jauquier Stéphanie</dc:creator>
  <cp:lastModifiedBy>Friedli-Bruggmann Debora</cp:lastModifiedBy>
  <cp:revision>3</cp:revision>
  <dcterms:created xsi:type="dcterms:W3CDTF">2026-03-10T16:45:00Z</dcterms:created>
  <dcterms:modified xsi:type="dcterms:W3CDTF">2026-03-10T16:46:00Z</dcterms:modified>
</cp:coreProperties>
</file>