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F25DF98" w14:textId="77777777" w:rsidR="004E3473" w:rsidRDefault="004E3473">
      <w:pPr>
        <w:pBdr>
          <w:top w:val="none" w:sz="0" w:space="0" w:color="000000"/>
          <w:left w:val="none" w:sz="0" w:space="0" w:color="000000"/>
          <w:bottom w:val="none" w:sz="0" w:space="0" w:color="000000"/>
          <w:right w:val="none" w:sz="0" w:space="0" w:color="000000"/>
        </w:pBdr>
        <w:tabs>
          <w:tab w:val="clear" w:pos="311.80pt"/>
          <w:tab w:val="end" w:pos="307.55pt"/>
        </w:tabs>
        <w:spacing w:before="19.85pt" w:after="6pt"/>
        <w:ind w:start="1.40pt" w:end="1.40pt"/>
        <w:rPr>
          <w:vanish/>
          <w:sz w:val="6"/>
        </w:rPr>
      </w:pPr>
    </w:p>
    <w:p w14:paraId="5AFF95BF" w14:textId="77777777" w:rsidR="004E3473" w:rsidRDefault="00000000">
      <w:pPr>
        <w:pStyle w:val="TitelArbeitsversion"/>
      </w:pPr>
      <w:r>
        <w:t>DIAF/Avant-projet du 13.02.2025</w:t>
      </w:r>
    </w:p>
    <w:p w14:paraId="1A209DD3" w14:textId="77777777" w:rsidR="004E3473" w:rsidRDefault="00000000">
      <w:pPr>
        <w:pStyle w:val="Erlasstitel"/>
      </w:pPr>
      <w:r>
        <w:t>Loi sur les communes (LCo)</w:t>
      </w:r>
    </w:p>
    <w:p w14:paraId="70536E88" w14:textId="77777777" w:rsidR="004E3473" w:rsidRDefault="00000000">
      <w:pPr>
        <w:pStyle w:val="Datum"/>
      </w:pPr>
      <w:r>
        <w:t>du ...</w:t>
      </w:r>
    </w:p>
    <w:p w14:paraId="4BC4512A" w14:textId="77777777" w:rsidR="004E3473" w:rsidRDefault="00000000">
      <w:pPr>
        <w:pStyle w:val="ZusammenfassungEinleitung"/>
      </w:pPr>
      <w:r>
        <w:t>Actes concernés (numéros RSF):</w:t>
      </w:r>
    </w:p>
    <w:p w14:paraId="456A988A" w14:textId="77777777" w:rsidR="004E3473" w:rsidRDefault="00000000">
      <w:pPr>
        <w:pStyle w:val="ZusammenfassungneueErlasse"/>
      </w:pPr>
      <w:r>
        <w:t>Nouveau:</w:t>
      </w:r>
      <w:r>
        <w:tab/>
      </w:r>
      <w:r>
        <w:rPr>
          <w:rStyle w:val="ZusammenfassungHauptnderung"/>
        </w:rPr>
        <w:t>140.1</w:t>
      </w:r>
    </w:p>
    <w:p w14:paraId="256ACFA2" w14:textId="77777777" w:rsidR="004E3473" w:rsidRDefault="00000000">
      <w:pPr>
        <w:pStyle w:val="ZusammenfassunggenderteErlasse"/>
      </w:pPr>
      <w:r>
        <w:t>Modifié(s):</w:t>
      </w:r>
      <w:r>
        <w:tab/>
      </w:r>
      <w:r>
        <w:rPr>
          <w:rStyle w:val="Zusammenfassungnderung"/>
        </w:rPr>
        <w:t>114.1.1</w:t>
      </w:r>
      <w:r>
        <w:t xml:space="preserve"> | </w:t>
      </w:r>
      <w:r>
        <w:rPr>
          <w:rStyle w:val="Zusammenfassungnderung"/>
        </w:rPr>
        <w:t>115.1</w:t>
      </w:r>
      <w:r>
        <w:t xml:space="preserve"> | </w:t>
      </w:r>
      <w:r>
        <w:rPr>
          <w:rStyle w:val="Zusammenfassungnderung"/>
        </w:rPr>
        <w:t>122.3.1</w:t>
      </w:r>
      <w:r>
        <w:t xml:space="preserve"> | </w:t>
      </w:r>
      <w:r>
        <w:rPr>
          <w:rStyle w:val="Zusammenfassungnderung"/>
        </w:rPr>
        <w:t>140.6</w:t>
      </w:r>
      <w:r>
        <w:t xml:space="preserve"> | </w:t>
      </w:r>
      <w:r>
        <w:rPr>
          <w:rStyle w:val="Zusammenfassungnderung"/>
        </w:rPr>
        <w:t>141.1.1</w:t>
      </w:r>
      <w:r>
        <w:t xml:space="preserve"> | </w:t>
      </w:r>
      <w:r>
        <w:rPr>
          <w:rStyle w:val="Zusammenfassungnderung"/>
        </w:rPr>
        <w:t>411.0.1</w:t>
      </w:r>
      <w:r>
        <w:t xml:space="preserve"> | </w:t>
      </w:r>
      <w:r>
        <w:rPr>
          <w:rStyle w:val="Zusammenfassungnderung"/>
        </w:rPr>
        <w:t>413.5.1</w:t>
      </w:r>
      <w:r>
        <w:t xml:space="preserve"> | </w:t>
      </w:r>
      <w:r>
        <w:rPr>
          <w:rStyle w:val="Zusammenfassungnderung"/>
        </w:rPr>
        <w:t>632.1</w:t>
      </w:r>
      <w:r>
        <w:t xml:space="preserve"> | </w:t>
      </w:r>
      <w:r>
        <w:rPr>
          <w:rStyle w:val="Zusammenfassungnderung"/>
        </w:rPr>
        <w:t>710.1</w:t>
      </w:r>
      <w:r>
        <w:t xml:space="preserve"> | </w:t>
      </w:r>
      <w:r>
        <w:rPr>
          <w:rStyle w:val="Zusammenfassungnderung"/>
        </w:rPr>
        <w:t>725.3</w:t>
      </w:r>
      <w:r>
        <w:t xml:space="preserve"> | </w:t>
      </w:r>
      <w:r>
        <w:rPr>
          <w:rStyle w:val="Zusammenfassungnderung"/>
        </w:rPr>
        <w:t>780.1</w:t>
      </w:r>
      <w:r>
        <w:t xml:space="preserve"> | </w:t>
      </w:r>
      <w:r>
        <w:rPr>
          <w:rStyle w:val="Zusammenfassungnderung"/>
        </w:rPr>
        <w:t>781.1</w:t>
      </w:r>
      <w:r>
        <w:t xml:space="preserve"> | </w:t>
      </w:r>
      <w:r>
        <w:rPr>
          <w:rStyle w:val="Zusammenfassungnderung"/>
        </w:rPr>
        <w:t>810.2</w:t>
      </w:r>
      <w:r>
        <w:t xml:space="preserve"> | </w:t>
      </w:r>
      <w:r>
        <w:rPr>
          <w:rStyle w:val="Zusammenfassungnderung"/>
        </w:rPr>
        <w:t>812.1</w:t>
      </w:r>
      <w:r>
        <w:t xml:space="preserve"> | </w:t>
      </w:r>
      <w:r>
        <w:rPr>
          <w:rStyle w:val="Zusammenfassungnderung"/>
        </w:rPr>
        <w:t>821.0.1</w:t>
      </w:r>
      <w:r>
        <w:t xml:space="preserve"> | </w:t>
      </w:r>
      <w:r>
        <w:rPr>
          <w:rStyle w:val="Zusammenfassungnderung"/>
        </w:rPr>
        <w:t>821.32.1</w:t>
      </w:r>
      <w:r>
        <w:t xml:space="preserve"> | </w:t>
      </w:r>
      <w:r>
        <w:rPr>
          <w:rStyle w:val="Zusammenfassungnderung"/>
        </w:rPr>
        <w:t>835.1</w:t>
      </w:r>
      <w:r>
        <w:t xml:space="preserve"> | </w:t>
      </w:r>
      <w:r>
        <w:rPr>
          <w:rStyle w:val="Zusammenfassungnderung"/>
        </w:rPr>
        <w:t>940.1</w:t>
      </w:r>
    </w:p>
    <w:p w14:paraId="0DAC4A1A" w14:textId="77777777" w:rsidR="004E3473" w:rsidRDefault="00000000">
      <w:pPr>
        <w:pStyle w:val="ZusammenfassungaufgehobeneErlasse"/>
      </w:pPr>
      <w:r>
        <w:t>Abrogé(s):</w:t>
      </w:r>
      <w:r>
        <w:tab/>
      </w:r>
      <w:r>
        <w:rPr>
          <w:rStyle w:val="Zusammenfassungnderung"/>
        </w:rPr>
        <w:t>140.1</w:t>
      </w:r>
    </w:p>
    <w:p w14:paraId="25A38F87" w14:textId="77777777" w:rsidR="004E3473" w:rsidRDefault="00000000">
      <w:pPr>
        <w:pStyle w:val="Autor"/>
      </w:pPr>
      <w:r>
        <w:t>Le Grand Conseil du canton de Fribourg</w:t>
      </w:r>
    </w:p>
    <w:p w14:paraId="0EC5FDD8" w14:textId="77777777" w:rsidR="004E3473" w:rsidRDefault="00000000">
      <w:pPr>
        <w:pStyle w:val="Aktion"/>
      </w:pPr>
      <w:r>
        <w:t>Décrète:</w:t>
      </w:r>
    </w:p>
    <w:p w14:paraId="5CA80C1A" w14:textId="77777777" w:rsidR="004E3473" w:rsidRDefault="00000000">
      <w:pPr>
        <w:pStyle w:val="Abschnittstitel"/>
      </w:pPr>
      <w:r>
        <w:t>I.</w:t>
      </w:r>
    </w:p>
    <w:p w14:paraId="35E529F9" w14:textId="77777777" w:rsidR="004E3473" w:rsidRDefault="00000000">
      <w:pPr>
        <w:pStyle w:val="TitelStufe1"/>
        <w:rPr>
          <w:bCs/>
        </w:rPr>
      </w:pPr>
      <w:r>
        <w:t>1 Dispositions générales</w:t>
      </w:r>
    </w:p>
    <w:p w14:paraId="3387F7D8" w14:textId="77777777" w:rsidR="004E3473" w:rsidRDefault="00000000">
      <w:pPr>
        <w:pStyle w:val="Artikel"/>
        <w:rPr>
          <w:vertAlign w:val="superscript"/>
        </w:rPr>
      </w:pPr>
      <w:r>
        <w:rPr>
          <w:b/>
          <w:bCs/>
        </w:rPr>
        <w:t>Art.  1</w:t>
      </w:r>
      <w:r>
        <w:tab/>
        <w:t>Notion de la commune</w:t>
      </w:r>
    </w:p>
    <w:p w14:paraId="023BF0C4" w14:textId="77777777" w:rsidR="004E3473" w:rsidRDefault="00000000">
      <w:pPr>
        <w:rPr>
          <w:b/>
          <w:bCs/>
        </w:rPr>
      </w:pPr>
      <w:r>
        <w:rPr>
          <w:vertAlign w:val="superscript"/>
        </w:rPr>
        <w:t>1</w:t>
      </w:r>
      <w:r>
        <w:t> La commune est une collectivité publique dotée de la personnalité juridique.</w:t>
      </w:r>
    </w:p>
    <w:p w14:paraId="509033C4" w14:textId="77777777" w:rsidR="004E3473" w:rsidRDefault="00000000">
      <w:pPr>
        <w:pStyle w:val="Artikel"/>
        <w:rPr>
          <w:vertAlign w:val="superscript"/>
        </w:rPr>
      </w:pPr>
      <w:r>
        <w:rPr>
          <w:b/>
          <w:bCs/>
        </w:rPr>
        <w:t>Art.  2</w:t>
      </w:r>
      <w:r>
        <w:tab/>
        <w:t>Population – En général</w:t>
      </w:r>
    </w:p>
    <w:p w14:paraId="471ED89F" w14:textId="77777777" w:rsidR="004E3473" w:rsidRDefault="00000000">
      <w:pPr>
        <w:rPr>
          <w:vertAlign w:val="superscript"/>
        </w:rPr>
      </w:pPr>
      <w:r>
        <w:rPr>
          <w:vertAlign w:val="superscript"/>
        </w:rPr>
        <w:t>1</w:t>
      </w:r>
      <w:r>
        <w:t> La commune comprend l'ensemble des personnes établies sur son territoire. Selon la législation spéciale, la compétence de la commune peut porter également sur des personnes non établies.</w:t>
      </w:r>
    </w:p>
    <w:p w14:paraId="05692442" w14:textId="77777777" w:rsidR="004E3473" w:rsidRDefault="00000000">
      <w:pPr>
        <w:rPr>
          <w:b/>
          <w:bCs/>
        </w:rPr>
      </w:pPr>
      <w:r>
        <w:rPr>
          <w:vertAlign w:val="superscript"/>
        </w:rPr>
        <w:t>2</w:t>
      </w:r>
      <w:r>
        <w:t> Les droits politiques sont exercés par les personnes ayant la citoyenneté active communale. La citoyenneté est définie par la Constitution et la législation spéciale.</w:t>
      </w:r>
    </w:p>
    <w:p w14:paraId="2DA098F2" w14:textId="77777777" w:rsidR="004E3473" w:rsidRDefault="00000000">
      <w:pPr>
        <w:pStyle w:val="Artikel"/>
        <w:rPr>
          <w:vertAlign w:val="superscript"/>
        </w:rPr>
      </w:pPr>
      <w:r>
        <w:rPr>
          <w:b/>
          <w:bCs/>
        </w:rPr>
        <w:lastRenderedPageBreak/>
        <w:t>Art.  3</w:t>
      </w:r>
      <w:r>
        <w:tab/>
        <w:t>Population – Référence statistique</w:t>
      </w:r>
    </w:p>
    <w:p w14:paraId="051852C3" w14:textId="77777777" w:rsidR="004E3473" w:rsidRDefault="00000000">
      <w:pPr>
        <w:rPr>
          <w:vertAlign w:val="superscript"/>
        </w:rPr>
      </w:pPr>
      <w:r>
        <w:rPr>
          <w:vertAlign w:val="superscript"/>
        </w:rPr>
        <w:t>1</w:t>
      </w:r>
      <w:r>
        <w:t> Lorsque la présente loi se réfère au chiffre de la population, la dernière statistique de la population dite légale publiée par arrêté du Conseil d'Etat fait foi.</w:t>
      </w:r>
    </w:p>
    <w:p w14:paraId="112BA3F6" w14:textId="77777777" w:rsidR="004E3473" w:rsidRDefault="00000000">
      <w:pPr>
        <w:rPr>
          <w:b/>
          <w:bCs/>
        </w:rPr>
      </w:pPr>
      <w:r>
        <w:rPr>
          <w:vertAlign w:val="superscript"/>
        </w:rPr>
        <w:t>2</w:t>
      </w:r>
      <w:r>
        <w:t> Lorsque la présente loi prévoit le calcul d'un quotient fondé sur le chiffre de la population ou sur le nombre de personnes ayant la citoyenneté active communale, ce quotient est arrondi au nombre entier immédiatement supérieur.</w:t>
      </w:r>
    </w:p>
    <w:p w14:paraId="523DD2C8" w14:textId="77777777" w:rsidR="004E3473" w:rsidRDefault="00000000">
      <w:pPr>
        <w:pStyle w:val="Artikel"/>
        <w:rPr>
          <w:vertAlign w:val="superscript"/>
        </w:rPr>
      </w:pPr>
      <w:r>
        <w:rPr>
          <w:b/>
          <w:bCs/>
        </w:rPr>
        <w:t>Art.  4</w:t>
      </w:r>
      <w:r>
        <w:tab/>
        <w:t>Territoire</w:t>
      </w:r>
    </w:p>
    <w:p w14:paraId="28CC2843" w14:textId="77777777" w:rsidR="004E3473" w:rsidRDefault="00000000">
      <w:pPr>
        <w:rPr>
          <w:vertAlign w:val="superscript"/>
        </w:rPr>
      </w:pPr>
      <w:r>
        <w:rPr>
          <w:vertAlign w:val="superscript"/>
        </w:rPr>
        <w:t>1</w:t>
      </w:r>
      <w:r>
        <w:t> Le territoire communal est délimité par le plan du registre foncier.</w:t>
      </w:r>
    </w:p>
    <w:p w14:paraId="3B315181" w14:textId="77777777" w:rsidR="004E3473" w:rsidRDefault="00000000">
      <w:pPr>
        <w:rPr>
          <w:vertAlign w:val="superscript"/>
        </w:rPr>
      </w:pPr>
      <w:r>
        <w:rPr>
          <w:vertAlign w:val="superscript"/>
        </w:rPr>
        <w:t>2</w:t>
      </w:r>
      <w:r>
        <w:t> Les modifications de limites communales font l'objet d'une convention passée entre les communes intéressées et soumise pour approbation au Conseil d'Etat, à moins que la législation spéciale ne désigne une autre instance d'approbation.</w:t>
      </w:r>
    </w:p>
    <w:p w14:paraId="6E10A06C" w14:textId="77777777" w:rsidR="004E3473" w:rsidRDefault="00000000">
      <w:pPr>
        <w:rPr>
          <w:vertAlign w:val="superscript"/>
        </w:rPr>
      </w:pPr>
      <w:r>
        <w:rPr>
          <w:vertAlign w:val="superscript"/>
        </w:rPr>
        <w:t>3</w:t>
      </w:r>
      <w:r>
        <w:t> A défaut de convention entre les communes, les limites communales ne peuvent être modifiées que par une décision du Grand Conseil et pour autant qu'un intérêt public majeur l'exige. L'alinéa 4 est réservé.</w:t>
      </w:r>
    </w:p>
    <w:p w14:paraId="0EE731EB" w14:textId="77777777" w:rsidR="004E3473" w:rsidRDefault="00000000">
      <w:pPr>
        <w:rPr>
          <w:b/>
          <w:bCs/>
        </w:rPr>
      </w:pPr>
      <w:r>
        <w:rPr>
          <w:vertAlign w:val="superscript"/>
        </w:rPr>
        <w:t>4</w:t>
      </w:r>
      <w:r>
        <w:t> Les modifications de limites communales pour des raisons cadastrales sont régies par la législation spéciale.</w:t>
      </w:r>
    </w:p>
    <w:p w14:paraId="5672C063" w14:textId="77777777" w:rsidR="004E3473" w:rsidRDefault="00000000">
      <w:pPr>
        <w:pStyle w:val="Artikel"/>
        <w:rPr>
          <w:vertAlign w:val="superscript"/>
        </w:rPr>
      </w:pPr>
      <w:r>
        <w:rPr>
          <w:b/>
          <w:bCs/>
        </w:rPr>
        <w:t>Art.  5</w:t>
      </w:r>
      <w:r>
        <w:tab/>
        <w:t>Autonomie – Principe</w:t>
      </w:r>
    </w:p>
    <w:p w14:paraId="0B4B82C4" w14:textId="77777777" w:rsidR="004E3473" w:rsidRDefault="00000000">
      <w:pPr>
        <w:rPr>
          <w:vertAlign w:val="superscript"/>
        </w:rPr>
      </w:pPr>
      <w:r>
        <w:rPr>
          <w:vertAlign w:val="superscript"/>
        </w:rPr>
        <w:t>1</w:t>
      </w:r>
      <w:r>
        <w:t> La commune exerce librement son activité dans les limites des législations cantonale et fédérale.</w:t>
      </w:r>
    </w:p>
    <w:p w14:paraId="6AE442C9" w14:textId="77777777" w:rsidR="004E3473" w:rsidRDefault="00000000">
      <w:pPr>
        <w:rPr>
          <w:b/>
          <w:bCs/>
        </w:rPr>
      </w:pPr>
      <w:r>
        <w:rPr>
          <w:vertAlign w:val="superscript"/>
        </w:rPr>
        <w:t>2</w:t>
      </w:r>
      <w:r>
        <w:t> L'autonomie est garantie dans les limites du droit cantonal. Elle peut être invoquée par les associations de communes dans leur domaine de compétence.</w:t>
      </w:r>
    </w:p>
    <w:p w14:paraId="51E311F4" w14:textId="77777777" w:rsidR="004E3473" w:rsidRDefault="00000000">
      <w:pPr>
        <w:pStyle w:val="Artikel"/>
        <w:rPr>
          <w:vertAlign w:val="superscript"/>
        </w:rPr>
      </w:pPr>
      <w:r>
        <w:rPr>
          <w:b/>
          <w:bCs/>
        </w:rPr>
        <w:t>Art.  6</w:t>
      </w:r>
      <w:r>
        <w:tab/>
        <w:t>Tâches – Principes</w:t>
      </w:r>
    </w:p>
    <w:p w14:paraId="0F349E14" w14:textId="77777777" w:rsidR="004E3473" w:rsidRDefault="00000000">
      <w:pPr>
        <w:rPr>
          <w:vertAlign w:val="superscript"/>
        </w:rPr>
      </w:pPr>
      <w:r>
        <w:rPr>
          <w:vertAlign w:val="superscript"/>
        </w:rPr>
        <w:t>1</w:t>
      </w:r>
      <w:r>
        <w:t> La commune accomplit les tâches qui lui sont dévolues par la loi et celles qu'elle décide d'assumer dans le cadre de la loi.</w:t>
      </w:r>
    </w:p>
    <w:p w14:paraId="70A10FF9" w14:textId="77777777" w:rsidR="004E3473" w:rsidRDefault="00000000">
      <w:pPr>
        <w:rPr>
          <w:vertAlign w:val="superscript"/>
        </w:rPr>
      </w:pPr>
      <w:r>
        <w:rPr>
          <w:vertAlign w:val="superscript"/>
        </w:rPr>
        <w:t>2</w:t>
      </w:r>
      <w:r>
        <w:t> Dans l'accomplissement de ses tâches, la commune veille au bien-être de la population, lui assure une qualité de vie durable et dispose de services de proximité.</w:t>
      </w:r>
    </w:p>
    <w:p w14:paraId="6DEEB1D3" w14:textId="77777777" w:rsidR="004E3473" w:rsidRDefault="00000000">
      <w:pPr>
        <w:rPr>
          <w:vertAlign w:val="superscript"/>
        </w:rPr>
      </w:pPr>
      <w:r>
        <w:rPr>
          <w:vertAlign w:val="superscript"/>
        </w:rPr>
        <w:t>3</w:t>
      </w:r>
      <w:r>
        <w:t> Sauf disposition légale contraire, la commune a le choix d'exécuter elle-même la tâche, de collaborer à cet effet avec d'autres communes ou d'en confier l'exécution à un tiers public ou privé.</w:t>
      </w:r>
    </w:p>
    <w:p w14:paraId="7928DAEB" w14:textId="77777777" w:rsidR="004E3473" w:rsidRDefault="00000000">
      <w:pPr>
        <w:rPr>
          <w:b/>
          <w:bCs/>
        </w:rPr>
      </w:pPr>
      <w:r>
        <w:rPr>
          <w:vertAlign w:val="superscript"/>
        </w:rPr>
        <w:t>4</w:t>
      </w:r>
      <w:r>
        <w:t> Les tâches communales font l'objet de règlements; lorsqu'une tâche est confiée à une entité dont les statuts relèvent de la compétence de l'assemblée communale ou du conseil général, les statuts de ces entités constituent l'acte de base de la commune pour cette tâche.</w:t>
      </w:r>
    </w:p>
    <w:p w14:paraId="2F635F89" w14:textId="77777777" w:rsidR="004E3473" w:rsidRDefault="00000000">
      <w:pPr>
        <w:pStyle w:val="Artikel"/>
        <w:rPr>
          <w:vertAlign w:val="superscript"/>
        </w:rPr>
      </w:pPr>
      <w:r>
        <w:rPr>
          <w:b/>
          <w:bCs/>
        </w:rPr>
        <w:lastRenderedPageBreak/>
        <w:t>Art.  7</w:t>
      </w:r>
      <w:r>
        <w:tab/>
        <w:t>Tâches – Personnes morales de droit privé et établissements communaux</w:t>
      </w:r>
    </w:p>
    <w:p w14:paraId="1254CF7B" w14:textId="77777777" w:rsidR="004E3473" w:rsidRDefault="00000000">
      <w:pPr>
        <w:rPr>
          <w:vertAlign w:val="superscript"/>
        </w:rPr>
      </w:pPr>
      <w:r>
        <w:rPr>
          <w:vertAlign w:val="superscript"/>
        </w:rPr>
        <w:t>1</w:t>
      </w:r>
      <w:r>
        <w:t> La commune peut participer à une personne morale de droit privé ou en créer une dans le but de lui déléguer l'exécution d'une ou de plusieurs de ses tâches. Dans le même but, la commune peut également créer un établissement communal doté de la personnalité morale.</w:t>
      </w:r>
    </w:p>
    <w:p w14:paraId="5AA86AD0" w14:textId="77777777" w:rsidR="004E3473" w:rsidRDefault="00000000">
      <w:pPr>
        <w:rPr>
          <w:vertAlign w:val="superscript"/>
        </w:rPr>
      </w:pPr>
      <w:r>
        <w:rPr>
          <w:vertAlign w:val="superscript"/>
        </w:rPr>
        <w:t>2</w:t>
      </w:r>
      <w:r>
        <w:t> La création de personnes morales de droit privé ou d'établissements ou la participation à une telle entité interviennent sur la base d'un règlement. Les règlements portant création d'un établissement doté de la personnalité morale et leurs modifications sont approuvés par la Direction dont relève le but de l'établissement.</w:t>
      </w:r>
    </w:p>
    <w:p w14:paraId="0A169232" w14:textId="77777777" w:rsidR="004E3473" w:rsidRDefault="00000000">
      <w:pPr>
        <w:rPr>
          <w:vertAlign w:val="superscript"/>
        </w:rPr>
      </w:pPr>
      <w:r>
        <w:rPr>
          <w:vertAlign w:val="superscript"/>
        </w:rPr>
        <w:t>3</w:t>
      </w:r>
      <w:r>
        <w:t> Le Conseil d'Etat précise les règles d'organisation des établissements et les conditions auxquelles des dérogations peuvent être accordées.</w:t>
      </w:r>
    </w:p>
    <w:p w14:paraId="1EF33978" w14:textId="77777777" w:rsidR="004E3473" w:rsidRDefault="00000000">
      <w:pPr>
        <w:rPr>
          <w:b/>
          <w:bCs/>
        </w:rPr>
      </w:pPr>
      <w:r>
        <w:rPr>
          <w:vertAlign w:val="superscript"/>
        </w:rPr>
        <w:t>4</w:t>
      </w:r>
      <w:r>
        <w:t> Les établissements sont surveillés par les communes qui les ont créés. La surveillance instituée par la législation spéciale demeure réservée.</w:t>
      </w:r>
    </w:p>
    <w:p w14:paraId="73F077FF" w14:textId="77777777" w:rsidR="004E3473" w:rsidRDefault="00000000">
      <w:pPr>
        <w:pStyle w:val="Artikel"/>
        <w:rPr>
          <w:vertAlign w:val="superscript"/>
        </w:rPr>
      </w:pPr>
      <w:r>
        <w:rPr>
          <w:b/>
          <w:bCs/>
        </w:rPr>
        <w:t>Art.  8</w:t>
      </w:r>
      <w:r>
        <w:tab/>
        <w:t>Tâches – Délégation à un tiers</w:t>
      </w:r>
    </w:p>
    <w:p w14:paraId="6B3875CF" w14:textId="77777777" w:rsidR="004E3473" w:rsidRDefault="00000000">
      <w:pPr>
        <w:rPr>
          <w:vertAlign w:val="superscript"/>
        </w:rPr>
      </w:pPr>
      <w:r>
        <w:rPr>
          <w:vertAlign w:val="superscript"/>
        </w:rPr>
        <w:t>1</w:t>
      </w:r>
      <w:r>
        <w:t> La délégation d'une tâche communale à tiers public ou privé doit être prévue dans un règlement.</w:t>
      </w:r>
    </w:p>
    <w:p w14:paraId="700C6FEC" w14:textId="77777777" w:rsidR="004E3473" w:rsidRDefault="00000000">
      <w:pPr>
        <w:rPr>
          <w:vertAlign w:val="superscript"/>
        </w:rPr>
      </w:pPr>
      <w:r>
        <w:rPr>
          <w:vertAlign w:val="superscript"/>
        </w:rPr>
        <w:t>2</w:t>
      </w:r>
      <w:r>
        <w:t> Les relations entre la commune et le délégataire font l'objet d'un contrat de droit administratif; ces contrats sont transmis à la Préfecture.</w:t>
      </w:r>
    </w:p>
    <w:p w14:paraId="282E95F7" w14:textId="77777777" w:rsidR="004E3473" w:rsidRDefault="00000000">
      <w:pPr>
        <w:rPr>
          <w:b/>
          <w:bCs/>
        </w:rPr>
      </w:pPr>
      <w:r>
        <w:rPr>
          <w:vertAlign w:val="superscript"/>
        </w:rPr>
        <w:t>3</w:t>
      </w:r>
      <w:r>
        <w:t> Le Conseil d'Etat précise les exigences minimales de la délégation.</w:t>
      </w:r>
    </w:p>
    <w:p w14:paraId="1E3BE77E" w14:textId="77777777" w:rsidR="004E3473" w:rsidRDefault="00000000">
      <w:pPr>
        <w:pStyle w:val="Artikel"/>
        <w:rPr>
          <w:vertAlign w:val="superscript"/>
        </w:rPr>
      </w:pPr>
      <w:r>
        <w:rPr>
          <w:b/>
          <w:bCs/>
        </w:rPr>
        <w:t>Art.  9</w:t>
      </w:r>
      <w:r>
        <w:tab/>
        <w:t>Organes</w:t>
      </w:r>
    </w:p>
    <w:p w14:paraId="7B2CA08A" w14:textId="77777777" w:rsidR="004E3473" w:rsidRDefault="00000000">
      <w:pPr>
        <w:rPr>
          <w:vertAlign w:val="superscript"/>
        </w:rPr>
      </w:pPr>
      <w:r>
        <w:rPr>
          <w:vertAlign w:val="superscript"/>
        </w:rPr>
        <w:t>1</w:t>
      </w:r>
      <w:r>
        <w:t> Chaque commune a une assemblée communale ou un conseil général ainsi qu'un conseil communal.</w:t>
      </w:r>
    </w:p>
    <w:p w14:paraId="7A17D12E" w14:textId="77777777" w:rsidR="004E3473" w:rsidRDefault="00000000">
      <w:pPr>
        <w:rPr>
          <w:vertAlign w:val="superscript"/>
        </w:rPr>
      </w:pPr>
      <w:r>
        <w:rPr>
          <w:vertAlign w:val="superscript"/>
        </w:rPr>
        <w:t>2</w:t>
      </w:r>
      <w:r>
        <w:t> Le corps électoral se compose des personnes habiles à voter en matière communale. Il se prononce par scrutin populaire dans les cas prévus par la présente loi.</w:t>
      </w:r>
    </w:p>
    <w:p w14:paraId="7EC0C612" w14:textId="77777777" w:rsidR="004E3473" w:rsidRDefault="00000000">
      <w:pPr>
        <w:rPr>
          <w:vertAlign w:val="superscript"/>
        </w:rPr>
      </w:pPr>
      <w:r>
        <w:rPr>
          <w:vertAlign w:val="superscript"/>
        </w:rPr>
        <w:t>3</w:t>
      </w:r>
      <w:r>
        <w:t> Les autres organes communaux sont définis par le droit cantonal ou par un règlement communal.</w:t>
      </w:r>
    </w:p>
    <w:p w14:paraId="447BA430" w14:textId="77777777" w:rsidR="004E3473" w:rsidRDefault="00000000">
      <w:pPr>
        <w:rPr>
          <w:b/>
          <w:bCs/>
        </w:rPr>
      </w:pPr>
      <w:r>
        <w:rPr>
          <w:vertAlign w:val="superscript"/>
        </w:rPr>
        <w:t>4</w:t>
      </w:r>
      <w:r>
        <w:t> Les organes expriment leur volonté selon les formes définies par la loi. Le vote consultatif est prohibé sauf exception prévue dans la loi.</w:t>
      </w:r>
    </w:p>
    <w:p w14:paraId="5656A4D2" w14:textId="77777777" w:rsidR="004E3473" w:rsidRDefault="00000000">
      <w:pPr>
        <w:pStyle w:val="Artikel"/>
        <w:rPr>
          <w:vertAlign w:val="superscript"/>
        </w:rPr>
      </w:pPr>
      <w:r>
        <w:rPr>
          <w:b/>
          <w:bCs/>
        </w:rPr>
        <w:t>Art.  10</w:t>
      </w:r>
      <w:r>
        <w:tab/>
        <w:t>Nom</w:t>
      </w:r>
    </w:p>
    <w:p w14:paraId="54FDEEE5" w14:textId="77777777" w:rsidR="004E3473" w:rsidRDefault="00000000">
      <w:pPr>
        <w:rPr>
          <w:vertAlign w:val="superscript"/>
        </w:rPr>
      </w:pPr>
      <w:r>
        <w:rPr>
          <w:vertAlign w:val="superscript"/>
        </w:rPr>
        <w:t>1</w:t>
      </w:r>
      <w:r>
        <w:t> La commune peut modifier son nom dans les limites des législations fédérale et cantonale. Les communes qui fusionnent choisissent le nom de la nouvelle commune dans ces mêmes limites.</w:t>
      </w:r>
    </w:p>
    <w:p w14:paraId="2CC2A288" w14:textId="77777777" w:rsidR="004E3473" w:rsidRDefault="00000000">
      <w:pPr>
        <w:rPr>
          <w:vertAlign w:val="superscript"/>
        </w:rPr>
      </w:pPr>
      <w:r>
        <w:rPr>
          <w:vertAlign w:val="superscript"/>
        </w:rPr>
        <w:lastRenderedPageBreak/>
        <w:t>2</w:t>
      </w:r>
      <w:r>
        <w:t> Les noms des communes figurent dans une ordonnance répertoriant les communes fribourgeoises et leur rattachement aux districts administratifs. Cette ordonnance règle en outre la procédure applicable aux noms de communes, notamment en ce qui concerne le préavis de la Commission de nomenclature compétente et l'approbation par le Conseil d'Etat.</w:t>
      </w:r>
    </w:p>
    <w:p w14:paraId="41E1FEFE" w14:textId="77777777" w:rsidR="004E3473" w:rsidRDefault="00000000">
      <w:pPr>
        <w:rPr>
          <w:vertAlign w:val="superscript"/>
        </w:rPr>
      </w:pPr>
      <w:r>
        <w:rPr>
          <w:vertAlign w:val="superscript"/>
        </w:rPr>
        <w:t>3</w:t>
      </w:r>
      <w:r>
        <w:t> L'orthographe des noms de communes est régi par les règles établies par les Commissions de nomenclature et approuvées par le Conseil d'Etat.</w:t>
      </w:r>
    </w:p>
    <w:p w14:paraId="160029F9" w14:textId="77777777" w:rsidR="004E3473" w:rsidRDefault="00000000">
      <w:pPr>
        <w:rPr>
          <w:b/>
          <w:bCs/>
        </w:rPr>
      </w:pPr>
      <w:r>
        <w:rPr>
          <w:vertAlign w:val="superscript"/>
        </w:rPr>
        <w:t>4</w:t>
      </w:r>
      <w:r>
        <w:t> Le nom de la commune est protégé conformément à la législation spéciale.</w:t>
      </w:r>
    </w:p>
    <w:p w14:paraId="1F56E4D0" w14:textId="77777777" w:rsidR="004E3473" w:rsidRDefault="00000000">
      <w:pPr>
        <w:pStyle w:val="Artikel"/>
        <w:rPr>
          <w:vertAlign w:val="superscript"/>
        </w:rPr>
      </w:pPr>
      <w:r>
        <w:rPr>
          <w:b/>
          <w:bCs/>
        </w:rPr>
        <w:t>Art.  11</w:t>
      </w:r>
      <w:r>
        <w:tab/>
        <w:t>Armoiries</w:t>
      </w:r>
    </w:p>
    <w:p w14:paraId="6394D19B" w14:textId="77777777" w:rsidR="004E3473" w:rsidRDefault="00000000">
      <w:pPr>
        <w:rPr>
          <w:vertAlign w:val="superscript"/>
        </w:rPr>
      </w:pPr>
      <w:r>
        <w:rPr>
          <w:vertAlign w:val="superscript"/>
        </w:rPr>
        <w:t>1</w:t>
      </w:r>
      <w:r>
        <w:t> La commune peut modifier ses armoiries dans les limites des législations fédérale et cantonale. Les communes qui fusionnent choisissent les armoiries de la nouvelle commune dans ces mêmes limites.</w:t>
      </w:r>
    </w:p>
    <w:p w14:paraId="5F3A238A" w14:textId="77777777" w:rsidR="004E3473" w:rsidRDefault="00000000">
      <w:pPr>
        <w:rPr>
          <w:vertAlign w:val="superscript"/>
        </w:rPr>
      </w:pPr>
      <w:r>
        <w:rPr>
          <w:vertAlign w:val="superscript"/>
        </w:rPr>
        <w:t>2</w:t>
      </w:r>
      <w:r>
        <w:t> Les armoiries se composent du blason et de l'emblème le représentant graphiquement. Pour compléter son identité visuelle, la commune peut choisir des signes supplémentaires divergeant de l'emblème.</w:t>
      </w:r>
    </w:p>
    <w:p w14:paraId="5472451D" w14:textId="77777777" w:rsidR="004E3473" w:rsidRDefault="00000000">
      <w:pPr>
        <w:rPr>
          <w:vertAlign w:val="superscript"/>
        </w:rPr>
      </w:pPr>
      <w:r>
        <w:rPr>
          <w:vertAlign w:val="superscript"/>
        </w:rPr>
        <w:t>3</w:t>
      </w:r>
      <w:r>
        <w:t> Les armoiries et leurs modifications peuvent faire partie du règlement d'organisation de la commune. Le préavis du service chargé de la conservation des archives de l'Etat est requis. </w:t>
      </w:r>
      <w:r>
        <w:rPr>
          <w:rStyle w:val="Appelnotedebasdep"/>
        </w:rPr>
        <w:footnoteReference w:id="1"/>
      </w:r>
      <w:r>
        <w:rPr>
          <w:rStyle w:val="Appelnotedebasdep"/>
        </w:rPr>
        <w:t>)</w:t>
      </w:r>
    </w:p>
    <w:p w14:paraId="3ED25D86" w14:textId="77777777" w:rsidR="004E3473" w:rsidRDefault="00000000">
      <w:pPr>
        <w:rPr>
          <w:b/>
          <w:bCs/>
        </w:rPr>
      </w:pPr>
      <w:r>
        <w:rPr>
          <w:vertAlign w:val="superscript"/>
        </w:rPr>
        <w:t>4</w:t>
      </w:r>
      <w:r>
        <w:t> Les armoiries et les éventuels autres signes d'identité visuelle de la commune sont protégés conformément à la législation spéciale.</w:t>
      </w:r>
    </w:p>
    <w:p w14:paraId="275ABE6A" w14:textId="77777777" w:rsidR="004E3473" w:rsidRDefault="00000000">
      <w:pPr>
        <w:pStyle w:val="Artikel"/>
        <w:rPr>
          <w:vertAlign w:val="superscript"/>
        </w:rPr>
      </w:pPr>
      <w:r>
        <w:rPr>
          <w:b/>
          <w:bCs/>
        </w:rPr>
        <w:t>Art.  12</w:t>
      </w:r>
      <w:r>
        <w:tab/>
        <w:t>Règlement d'organisation</w:t>
      </w:r>
    </w:p>
    <w:p w14:paraId="5F47AF17" w14:textId="77777777" w:rsidR="004E3473" w:rsidRDefault="00000000">
      <w:pPr>
        <w:rPr>
          <w:vertAlign w:val="superscript"/>
        </w:rPr>
      </w:pPr>
      <w:r>
        <w:rPr>
          <w:vertAlign w:val="superscript"/>
        </w:rPr>
        <w:t>1</w:t>
      </w:r>
      <w:r>
        <w:t> Chaque commune est dotée d'un règlement qui fixe les éléments importants de son organisation.</w:t>
      </w:r>
    </w:p>
    <w:p w14:paraId="5C14E33D" w14:textId="77777777" w:rsidR="004E3473" w:rsidRDefault="00000000">
      <w:pPr>
        <w:pStyle w:val="StandardvorAufzhlung"/>
      </w:pPr>
      <w:r>
        <w:rPr>
          <w:vertAlign w:val="superscript"/>
        </w:rPr>
        <w:t>2</w:t>
      </w:r>
      <w:r>
        <w:t> Le règlement d'organisation règle au moins:</w:t>
      </w:r>
    </w:p>
    <w:p w14:paraId="285E8BDB" w14:textId="77777777" w:rsidR="004E3473" w:rsidRDefault="00000000">
      <w:pPr>
        <w:pStyle w:val="Liste1"/>
      </w:pPr>
      <w:r>
        <w:t>a)</w:t>
      </w:r>
      <w:r>
        <w:tab/>
        <w:t>le choix entre une convocation individuelle ou par ménage pour l'assemblée communale;</w:t>
      </w:r>
    </w:p>
    <w:p w14:paraId="4E280B3A" w14:textId="77777777" w:rsidR="004E3473" w:rsidRDefault="00000000">
      <w:pPr>
        <w:pStyle w:val="Liste1"/>
      </w:pPr>
      <w:r>
        <w:t>b)</w:t>
      </w:r>
      <w:r>
        <w:tab/>
        <w:t>dans les communes dotées d'un conseil général, le nombre de membres de celui-ci;</w:t>
      </w:r>
    </w:p>
    <w:p w14:paraId="71439286" w14:textId="77777777" w:rsidR="004E3473" w:rsidRDefault="00000000">
      <w:pPr>
        <w:pStyle w:val="Liste1"/>
      </w:pPr>
      <w:r>
        <w:t>c)</w:t>
      </w:r>
      <w:r>
        <w:tab/>
        <w:t>le nombre de membres du conseil communal et le choix du système électoral pour l'élection de celui-ci;</w:t>
      </w:r>
    </w:p>
    <w:p w14:paraId="48591272" w14:textId="77777777" w:rsidR="004E3473" w:rsidRDefault="00000000">
      <w:pPr>
        <w:pStyle w:val="Liste1"/>
        <w:rPr>
          <w:vertAlign w:val="superscript"/>
        </w:rPr>
      </w:pPr>
      <w:r>
        <w:t>d)</w:t>
      </w:r>
      <w:r>
        <w:tab/>
        <w:t>le statut et les principes de rémunération des membres du conseil communal.</w:t>
      </w:r>
    </w:p>
    <w:p w14:paraId="1C256B52" w14:textId="77777777" w:rsidR="004E3473" w:rsidRDefault="00000000">
      <w:r>
        <w:rPr>
          <w:vertAlign w:val="superscript"/>
        </w:rPr>
        <w:t>3</w:t>
      </w:r>
      <w:r>
        <w:t> Le règlement d'organisation est soumis à l'approbation de la Direction en charge des communes.</w:t>
      </w:r>
    </w:p>
    <w:p w14:paraId="6292DC57" w14:textId="77777777" w:rsidR="004E3473" w:rsidRDefault="00000000">
      <w:pPr>
        <w:pStyle w:val="TitelStufe1"/>
      </w:pPr>
      <w:r>
        <w:lastRenderedPageBreak/>
        <w:t>2 Organes de la commune</w:t>
      </w:r>
    </w:p>
    <w:p w14:paraId="371BCE3F" w14:textId="77777777" w:rsidR="004E3473" w:rsidRDefault="00000000">
      <w:pPr>
        <w:pStyle w:val="TitelStufe2nachTitel"/>
        <w:rPr>
          <w:bCs/>
        </w:rPr>
      </w:pPr>
      <w:r>
        <w:t>2.1 Assemblée communale</w:t>
      </w:r>
    </w:p>
    <w:p w14:paraId="40C41C28" w14:textId="77777777" w:rsidR="004E3473" w:rsidRDefault="00000000">
      <w:pPr>
        <w:pStyle w:val="Artikel"/>
        <w:rPr>
          <w:vertAlign w:val="superscript"/>
        </w:rPr>
      </w:pPr>
      <w:r>
        <w:rPr>
          <w:b/>
          <w:bCs/>
        </w:rPr>
        <w:t>Art.  13</w:t>
      </w:r>
      <w:r>
        <w:tab/>
        <w:t>Composition</w:t>
      </w:r>
    </w:p>
    <w:p w14:paraId="3E78F922" w14:textId="77777777" w:rsidR="004E3473" w:rsidRDefault="00000000">
      <w:pPr>
        <w:rPr>
          <w:b/>
          <w:bCs/>
        </w:rPr>
      </w:pPr>
      <w:r>
        <w:rPr>
          <w:vertAlign w:val="superscript"/>
        </w:rPr>
        <w:t>1</w:t>
      </w:r>
      <w:r>
        <w:t> L'assemblée communale est composée des personnes ayant la citoyenneté active communale qui se trouvent réunies conformément aux articles 18 à 20.</w:t>
      </w:r>
    </w:p>
    <w:p w14:paraId="41FA5595" w14:textId="77777777" w:rsidR="004E3473" w:rsidRDefault="00000000">
      <w:pPr>
        <w:pStyle w:val="Artikel"/>
        <w:rPr>
          <w:vertAlign w:val="superscript"/>
        </w:rPr>
      </w:pPr>
      <w:r>
        <w:rPr>
          <w:b/>
          <w:bCs/>
        </w:rPr>
        <w:t>Art.  14</w:t>
      </w:r>
      <w:r>
        <w:tab/>
        <w:t>Attributions</w:t>
      </w:r>
    </w:p>
    <w:p w14:paraId="3BB212DD" w14:textId="77777777" w:rsidR="004E3473" w:rsidRDefault="00000000">
      <w:pPr>
        <w:pStyle w:val="StandardvorAufzhlung"/>
      </w:pPr>
      <w:r>
        <w:rPr>
          <w:vertAlign w:val="superscript"/>
        </w:rPr>
        <w:t>1</w:t>
      </w:r>
      <w:r>
        <w:t> L'assemblée communale a les attributions suivantes:</w:t>
      </w:r>
    </w:p>
    <w:p w14:paraId="398A8B0B" w14:textId="77777777" w:rsidR="004E3473" w:rsidRDefault="00000000">
      <w:pPr>
        <w:pStyle w:val="Liste1"/>
      </w:pPr>
      <w:r>
        <w:t>a)</w:t>
      </w:r>
      <w:r>
        <w:tab/>
        <w:t>elle décide du changement de nom de la commune;</w:t>
      </w:r>
    </w:p>
    <w:p w14:paraId="1304E7E9" w14:textId="77777777" w:rsidR="004E3473" w:rsidRDefault="00000000">
      <w:pPr>
        <w:pStyle w:val="Liste1"/>
      </w:pPr>
      <w:r>
        <w:t>b)</w:t>
      </w:r>
      <w:r>
        <w:tab/>
        <w:t>elle décide des modifications des limites communales, sous réserve de l'article 4 al. 4;</w:t>
      </w:r>
    </w:p>
    <w:p w14:paraId="3E4190FD" w14:textId="77777777" w:rsidR="004E3473" w:rsidRDefault="00000000">
      <w:pPr>
        <w:pStyle w:val="Liste1"/>
      </w:pPr>
      <w:r>
        <w:t>c)</w:t>
      </w:r>
      <w:r>
        <w:tab/>
        <w:t>elle adopte les règlements;</w:t>
      </w:r>
    </w:p>
    <w:p w14:paraId="74640E5A" w14:textId="77777777" w:rsidR="004E3473" w:rsidRDefault="00000000">
      <w:pPr>
        <w:pStyle w:val="Liste1"/>
      </w:pPr>
      <w:r>
        <w:t>d)</w:t>
      </w:r>
      <w:r>
        <w:tab/>
        <w:t>elle exerce les compétences qui lui sont déférées en vertu de la loi sur les finances communales;</w:t>
      </w:r>
    </w:p>
    <w:p w14:paraId="3D8787BC" w14:textId="77777777" w:rsidR="004E3473" w:rsidRDefault="00000000">
      <w:pPr>
        <w:pStyle w:val="Liste1"/>
      </w:pPr>
      <w:r>
        <w:t>e)</w:t>
      </w:r>
      <w:r>
        <w:tab/>
        <w:t>elle adopte les statuts d'une association de communes et leurs modifications essentielles, et décide de la sortie de la commune de l'association ou de sa dissolution;</w:t>
      </w:r>
    </w:p>
    <w:p w14:paraId="136F06A6" w14:textId="77777777" w:rsidR="004E3473" w:rsidRDefault="00000000">
      <w:pPr>
        <w:pStyle w:val="Liste1"/>
      </w:pPr>
      <w:r>
        <w:t>f)</w:t>
      </w:r>
      <w:r>
        <w:tab/>
        <w:t>elle décide la constitution ou l'adhésion à d'autres entités, sous réserve d'un règlement déléguant la compétence au conseil communal;</w:t>
      </w:r>
    </w:p>
    <w:p w14:paraId="255ECF7F" w14:textId="77777777" w:rsidR="004E3473" w:rsidRDefault="00000000">
      <w:pPr>
        <w:pStyle w:val="Liste1"/>
      </w:pPr>
      <w:r>
        <w:t>g)</w:t>
      </w:r>
      <w:r>
        <w:tab/>
        <w:t>elle surveille l'administration de la commune;</w:t>
      </w:r>
    </w:p>
    <w:p w14:paraId="414AEFA9" w14:textId="77777777" w:rsidR="004E3473" w:rsidRDefault="00000000">
      <w:pPr>
        <w:pStyle w:val="Liste1"/>
      </w:pPr>
      <w:r>
        <w:t>h)</w:t>
      </w:r>
      <w:r>
        <w:tab/>
        <w:t>elle décide de l'octroi du droit de cité communal d'honneur;</w:t>
      </w:r>
    </w:p>
    <w:p w14:paraId="72D90CE5" w14:textId="77777777" w:rsidR="004E3473" w:rsidRDefault="00000000">
      <w:pPr>
        <w:pStyle w:val="Liste1"/>
      </w:pPr>
      <w:r>
        <w:t>i)</w:t>
      </w:r>
      <w:r>
        <w:tab/>
        <w:t>elle nomme les membres des commissions relevant de sa compétence, et le cas échéant une ou plusieurs personnes suppléantes;</w:t>
      </w:r>
    </w:p>
    <w:p w14:paraId="0BD0999E" w14:textId="77777777" w:rsidR="004E3473" w:rsidRDefault="00000000">
      <w:pPr>
        <w:pStyle w:val="Liste1"/>
        <w:rPr>
          <w:vertAlign w:val="superscript"/>
        </w:rPr>
      </w:pPr>
      <w:r>
        <w:t>j)</w:t>
      </w:r>
      <w:r>
        <w:tab/>
        <w:t>elle dispose d'un droit de proposition sur des objets de sa compétence.</w:t>
      </w:r>
    </w:p>
    <w:p w14:paraId="5CA1EF94" w14:textId="77777777" w:rsidR="004E3473" w:rsidRDefault="00000000">
      <w:pPr>
        <w:rPr>
          <w:vertAlign w:val="superscript"/>
        </w:rPr>
      </w:pPr>
      <w:r>
        <w:rPr>
          <w:vertAlign w:val="superscript"/>
        </w:rPr>
        <w:t>2</w:t>
      </w:r>
      <w:r>
        <w:t> Une assemblée communale peut également servir de cadre à la tenue d'une séance publique d'information au sens de l'article 96. Dans un tel cas, les modalités sont celles de l'assemblée communale et l'ordre du jour énonce le ou les objets d'information.</w:t>
      </w:r>
    </w:p>
    <w:p w14:paraId="4B70EEE9" w14:textId="77777777" w:rsidR="004E3473" w:rsidRDefault="00000000">
      <w:pPr>
        <w:rPr>
          <w:b/>
          <w:bCs/>
        </w:rPr>
      </w:pPr>
      <w:r>
        <w:rPr>
          <w:vertAlign w:val="superscript"/>
        </w:rPr>
        <w:t>3</w:t>
      </w:r>
      <w:r>
        <w:t> Si la tenue d'une assemblée communale ne peut raisonnablement pas avoir lieu, le préfet ou la préfète peut exceptionnellement, sur demande du conseil communal, décider de la remplacer par un scrutin populaire.</w:t>
      </w:r>
    </w:p>
    <w:p w14:paraId="468A3AEF" w14:textId="77777777" w:rsidR="004E3473" w:rsidRDefault="00000000">
      <w:pPr>
        <w:pStyle w:val="Artikel"/>
        <w:rPr>
          <w:vertAlign w:val="superscript"/>
        </w:rPr>
      </w:pPr>
      <w:r>
        <w:rPr>
          <w:b/>
          <w:bCs/>
        </w:rPr>
        <w:t>Art.  15</w:t>
      </w:r>
      <w:r>
        <w:tab/>
        <w:t>Commissions – Principe</w:t>
      </w:r>
    </w:p>
    <w:p w14:paraId="4003B7F1" w14:textId="77777777" w:rsidR="004E3473" w:rsidRDefault="00000000">
      <w:pPr>
        <w:rPr>
          <w:vertAlign w:val="superscript"/>
        </w:rPr>
      </w:pPr>
      <w:r>
        <w:rPr>
          <w:vertAlign w:val="superscript"/>
        </w:rPr>
        <w:t>1</w:t>
      </w:r>
      <w:r>
        <w:t> L'assemblée communale dispose des commissions prévues par le droit cantonal, et celles qu'elle décide d'instituer.</w:t>
      </w:r>
    </w:p>
    <w:p w14:paraId="69B47F93" w14:textId="77777777" w:rsidR="004E3473" w:rsidRDefault="00000000">
      <w:pPr>
        <w:rPr>
          <w:b/>
          <w:bCs/>
        </w:rPr>
      </w:pPr>
      <w:r>
        <w:rPr>
          <w:vertAlign w:val="superscript"/>
        </w:rPr>
        <w:lastRenderedPageBreak/>
        <w:t>2</w:t>
      </w:r>
      <w:r>
        <w:t> Toute personne ayant la citoyenneté active communale peut en faire partie, à l'exception des personnes qui présentent un motif d'incompatibilité selon l'article 64 al. 3 avec le membre du conseil communal en charge du dicastère dont relève la matière de la commission.</w:t>
      </w:r>
    </w:p>
    <w:p w14:paraId="4C8F213D" w14:textId="77777777" w:rsidR="004E3473" w:rsidRDefault="00000000">
      <w:pPr>
        <w:pStyle w:val="Artikel"/>
        <w:rPr>
          <w:vertAlign w:val="superscript"/>
        </w:rPr>
      </w:pPr>
      <w:r>
        <w:rPr>
          <w:b/>
          <w:bCs/>
        </w:rPr>
        <w:t>Art.  16</w:t>
      </w:r>
      <w:r>
        <w:tab/>
        <w:t>Commissions – Organisation</w:t>
      </w:r>
    </w:p>
    <w:p w14:paraId="29FAFE26" w14:textId="77777777" w:rsidR="004E3473" w:rsidRDefault="00000000">
      <w:pPr>
        <w:rPr>
          <w:vertAlign w:val="superscript"/>
        </w:rPr>
      </w:pPr>
      <w:r>
        <w:rPr>
          <w:vertAlign w:val="superscript"/>
        </w:rPr>
        <w:t>1</w:t>
      </w:r>
      <w:r>
        <w:t> La commission désigne son président ou sa présidente, et son ou sa secrétaire. Pour le reste, elle s'organise librement.</w:t>
      </w:r>
    </w:p>
    <w:p w14:paraId="1CF4BB3E" w14:textId="77777777" w:rsidR="004E3473" w:rsidRDefault="00000000">
      <w:pPr>
        <w:rPr>
          <w:vertAlign w:val="superscript"/>
        </w:rPr>
      </w:pPr>
      <w:r>
        <w:rPr>
          <w:vertAlign w:val="superscript"/>
        </w:rPr>
        <w:t>2</w:t>
      </w:r>
      <w:r>
        <w:t> Lorsqu'un membre d'une commission est empêché de participer à une séance, il peut se faire remplacer si un règlement communal prévoit l'institution d'une suppléance; le cas échéant, le règlement communal fixe les modalités.</w:t>
      </w:r>
    </w:p>
    <w:p w14:paraId="73BFFF47" w14:textId="77777777" w:rsidR="004E3473" w:rsidRDefault="00000000">
      <w:pPr>
        <w:rPr>
          <w:vertAlign w:val="superscript"/>
        </w:rPr>
      </w:pPr>
      <w:r>
        <w:rPr>
          <w:vertAlign w:val="superscript"/>
        </w:rPr>
        <w:t>3</w:t>
      </w:r>
      <w:r>
        <w:t> Les articles 75 et 77 à 79 sont applicables par analogie.</w:t>
      </w:r>
    </w:p>
    <w:p w14:paraId="27B14B1E" w14:textId="77777777" w:rsidR="004E3473" w:rsidRDefault="00000000">
      <w:pPr>
        <w:rPr>
          <w:b/>
          <w:bCs/>
        </w:rPr>
      </w:pPr>
      <w:r>
        <w:rPr>
          <w:vertAlign w:val="superscript"/>
        </w:rPr>
        <w:t>4</w:t>
      </w:r>
      <w:r>
        <w:t> Lorsqu'un projet a été examiné par une commission et qu'une proposition minoritaire obtient au moins les deux cinquièmes des voix, la minorité peut désigner un rapporteur ou une rapporteuse pour soutenir sa proposition devant l'assemblée communale.</w:t>
      </w:r>
    </w:p>
    <w:p w14:paraId="579B8F58" w14:textId="77777777" w:rsidR="004E3473" w:rsidRDefault="00000000">
      <w:pPr>
        <w:pStyle w:val="Artikel"/>
        <w:rPr>
          <w:vertAlign w:val="superscript"/>
        </w:rPr>
      </w:pPr>
      <w:r>
        <w:rPr>
          <w:b/>
          <w:bCs/>
        </w:rPr>
        <w:t>Art.  17</w:t>
      </w:r>
      <w:r>
        <w:tab/>
        <w:t>Commissions – Durée de fonction</w:t>
      </w:r>
    </w:p>
    <w:p w14:paraId="05D70DD2" w14:textId="77777777" w:rsidR="004E3473" w:rsidRDefault="00000000">
      <w:pPr>
        <w:rPr>
          <w:vertAlign w:val="superscript"/>
        </w:rPr>
      </w:pPr>
      <w:r>
        <w:rPr>
          <w:vertAlign w:val="superscript"/>
        </w:rPr>
        <w:t>1</w:t>
      </w:r>
      <w:r>
        <w:t> La durée des fonctions des membres prend fin au plus tard avec la législature. Les membres sortants restent cependant en charge jusqu'à l'entrée en fonction de leurs successeurs.</w:t>
      </w:r>
    </w:p>
    <w:p w14:paraId="2639E584" w14:textId="77777777" w:rsidR="004E3473" w:rsidRDefault="00000000">
      <w:pPr>
        <w:rPr>
          <w:b/>
          <w:bCs/>
        </w:rPr>
      </w:pPr>
      <w:r>
        <w:rPr>
          <w:vertAlign w:val="superscript"/>
        </w:rPr>
        <w:t>2</w:t>
      </w:r>
      <w:r>
        <w:t> L'assemblée communale peut révoquer le membre qui manque des séances sans motif légitime; la révocation doit dans tous les cas être prononcée ensuite d'une absence continue de plus de six mois.</w:t>
      </w:r>
    </w:p>
    <w:p w14:paraId="1626C396" w14:textId="77777777" w:rsidR="004E3473" w:rsidRDefault="00000000">
      <w:pPr>
        <w:pStyle w:val="Artikel"/>
        <w:rPr>
          <w:vertAlign w:val="superscript"/>
        </w:rPr>
      </w:pPr>
      <w:r>
        <w:rPr>
          <w:b/>
          <w:bCs/>
        </w:rPr>
        <w:t>Art.  18</w:t>
      </w:r>
      <w:r>
        <w:tab/>
        <w:t>Séances</w:t>
      </w:r>
    </w:p>
    <w:p w14:paraId="682A01AB" w14:textId="77777777" w:rsidR="004E3473" w:rsidRDefault="00000000">
      <w:pPr>
        <w:rPr>
          <w:vertAlign w:val="superscript"/>
        </w:rPr>
      </w:pPr>
      <w:r>
        <w:rPr>
          <w:vertAlign w:val="superscript"/>
        </w:rPr>
        <w:t>1</w:t>
      </w:r>
      <w:r>
        <w:t> L'assemblée communale a lieu au moins deux fois par année pour traiter des objets mentionnés à l'article 14.</w:t>
      </w:r>
    </w:p>
    <w:p w14:paraId="2E8EF575" w14:textId="77777777" w:rsidR="004E3473" w:rsidRDefault="00000000">
      <w:pPr>
        <w:rPr>
          <w:vertAlign w:val="superscript"/>
        </w:rPr>
      </w:pPr>
      <w:r>
        <w:rPr>
          <w:vertAlign w:val="superscript"/>
        </w:rPr>
        <w:t>2</w:t>
      </w:r>
      <w:r>
        <w:t> Elle doit en outre être réunie dans le délai de trente jours lorsque le dixième des personnes ayant la citoyenneté active communale, mais au moins dix, en font la demande écrite en vue de traiter des objets qui ressortissent à l'assemblée.</w:t>
      </w:r>
    </w:p>
    <w:p w14:paraId="3D6B5867" w14:textId="77777777" w:rsidR="004E3473" w:rsidRDefault="00000000">
      <w:pPr>
        <w:rPr>
          <w:vertAlign w:val="superscript"/>
        </w:rPr>
      </w:pPr>
      <w:r>
        <w:rPr>
          <w:vertAlign w:val="superscript"/>
        </w:rPr>
        <w:t>3</w:t>
      </w:r>
      <w:r>
        <w:t> Le conseil communal fixe la date, l'heure, le lieu, et l'ordre du jour des séances.</w:t>
      </w:r>
    </w:p>
    <w:p w14:paraId="5A2B4B85" w14:textId="77777777" w:rsidR="004E3473" w:rsidRDefault="00000000">
      <w:pPr>
        <w:rPr>
          <w:b/>
          <w:bCs/>
        </w:rPr>
      </w:pPr>
      <w:r>
        <w:rPr>
          <w:vertAlign w:val="superscript"/>
        </w:rPr>
        <w:t>4</w:t>
      </w:r>
      <w:r>
        <w:t> Le conseil communal peut autoriser la participation à distance en cas de mesures fondées sur l'article 117 de la Constitution prises par le Conseil d'Etat pour autant que l'authentification des personnes et la sécurité des votes soient garanties.</w:t>
      </w:r>
    </w:p>
    <w:p w14:paraId="49FD20EE" w14:textId="77777777" w:rsidR="004E3473" w:rsidRDefault="00000000">
      <w:pPr>
        <w:pStyle w:val="Artikel"/>
        <w:rPr>
          <w:vertAlign w:val="superscript"/>
        </w:rPr>
      </w:pPr>
      <w:r>
        <w:rPr>
          <w:b/>
          <w:bCs/>
        </w:rPr>
        <w:lastRenderedPageBreak/>
        <w:t>Art.  19</w:t>
      </w:r>
      <w:r>
        <w:tab/>
        <w:t>Publicité</w:t>
      </w:r>
    </w:p>
    <w:p w14:paraId="0EE52EB8" w14:textId="77777777" w:rsidR="004E3473" w:rsidRDefault="00000000">
      <w:pPr>
        <w:rPr>
          <w:vertAlign w:val="superscript"/>
        </w:rPr>
      </w:pPr>
      <w:r>
        <w:rPr>
          <w:vertAlign w:val="superscript"/>
        </w:rPr>
        <w:t>1</w:t>
      </w:r>
      <w:r>
        <w:t> Les assemblées communales sont publiques; le huis clos ne peut pas être prononcé.</w:t>
      </w:r>
    </w:p>
    <w:p w14:paraId="093DFDAC" w14:textId="77777777" w:rsidR="004E3473" w:rsidRDefault="00000000">
      <w:pPr>
        <w:rPr>
          <w:b/>
          <w:bCs/>
        </w:rPr>
      </w:pPr>
      <w:r>
        <w:rPr>
          <w:vertAlign w:val="superscript"/>
        </w:rPr>
        <w:t>2</w:t>
      </w:r>
      <w:r>
        <w:t> Le Conseil d'Etat précise les modalités de la publicité durant l'assemblée.</w:t>
      </w:r>
    </w:p>
    <w:p w14:paraId="2A396522" w14:textId="77777777" w:rsidR="004E3473" w:rsidRDefault="00000000">
      <w:pPr>
        <w:pStyle w:val="Artikel"/>
        <w:rPr>
          <w:vertAlign w:val="superscript"/>
        </w:rPr>
      </w:pPr>
      <w:r>
        <w:rPr>
          <w:b/>
          <w:bCs/>
        </w:rPr>
        <w:t>Art.  20</w:t>
      </w:r>
      <w:r>
        <w:tab/>
        <w:t>Convocation</w:t>
      </w:r>
    </w:p>
    <w:p w14:paraId="76E9A549" w14:textId="77777777" w:rsidR="004E3473" w:rsidRDefault="00000000">
      <w:pPr>
        <w:rPr>
          <w:vertAlign w:val="superscript"/>
        </w:rPr>
      </w:pPr>
      <w:r>
        <w:rPr>
          <w:vertAlign w:val="superscript"/>
        </w:rPr>
        <w:t>1</w:t>
      </w:r>
      <w:r>
        <w:t> Le conseil communal convoque l'assemblée communale au moins dix jours avant la date de l'assemblée; la date de l'avis dans la Feuille officielle fait foi.</w:t>
      </w:r>
    </w:p>
    <w:p w14:paraId="7C76DCD9" w14:textId="77777777" w:rsidR="004E3473" w:rsidRDefault="00000000">
      <w:pPr>
        <w:rPr>
          <w:vertAlign w:val="superscript"/>
        </w:rPr>
      </w:pPr>
      <w:r>
        <w:rPr>
          <w:vertAlign w:val="superscript"/>
        </w:rPr>
        <w:t>2</w:t>
      </w:r>
      <w:r>
        <w:t> La convocation contient les éléments mentionnés à l'article 18 al. 3. Sont réservées les exigences supplémentaires prévues par l'article 64 al. 3 de la loi sur les finances communales concernant les impôts, et par l'article 14 al. 2 s'agissant des informations d'une assemblée communale valant séance publique d'information.</w:t>
      </w:r>
    </w:p>
    <w:p w14:paraId="7703706F" w14:textId="77777777" w:rsidR="004E3473" w:rsidRDefault="00000000">
      <w:pPr>
        <w:pStyle w:val="StandardvorAufzhlung"/>
      </w:pPr>
      <w:r>
        <w:rPr>
          <w:vertAlign w:val="superscript"/>
        </w:rPr>
        <w:t>3</w:t>
      </w:r>
      <w:r>
        <w:t> Elle se fait par annonce:</w:t>
      </w:r>
    </w:p>
    <w:p w14:paraId="59FD390D" w14:textId="77777777" w:rsidR="004E3473" w:rsidRDefault="00000000">
      <w:pPr>
        <w:pStyle w:val="Liste1"/>
      </w:pPr>
      <w:r>
        <w:t>a)</w:t>
      </w:r>
      <w:r>
        <w:tab/>
        <w:t>dans la Feuille officielle;</w:t>
      </w:r>
    </w:p>
    <w:p w14:paraId="628282C2" w14:textId="77777777" w:rsidR="004E3473" w:rsidRDefault="00000000">
      <w:pPr>
        <w:pStyle w:val="Liste1"/>
      </w:pPr>
      <w:r>
        <w:t>b)</w:t>
      </w:r>
      <w:r>
        <w:tab/>
        <w:t>sur le pilier public;</w:t>
      </w:r>
    </w:p>
    <w:p w14:paraId="43DF40EA" w14:textId="77777777" w:rsidR="004E3473" w:rsidRDefault="00000000">
      <w:pPr>
        <w:pStyle w:val="Liste1"/>
      </w:pPr>
      <w:r>
        <w:t>c)</w:t>
      </w:r>
      <w:r>
        <w:tab/>
        <w:t>au moyen d'une circulaire tous ménages ou d'une convocation individuelle, selon le règlement d'organisation;</w:t>
      </w:r>
    </w:p>
    <w:p w14:paraId="66CA352F" w14:textId="77777777" w:rsidR="004E3473" w:rsidRDefault="00000000">
      <w:pPr>
        <w:pStyle w:val="Liste1"/>
        <w:rPr>
          <w:vertAlign w:val="superscript"/>
        </w:rPr>
      </w:pPr>
      <w:r>
        <w:t>d)</w:t>
      </w:r>
      <w:r>
        <w:tab/>
        <w:t>sur le site Internet de la commune.</w:t>
      </w:r>
    </w:p>
    <w:p w14:paraId="766746A7" w14:textId="77777777" w:rsidR="004E3473" w:rsidRDefault="00000000">
      <w:pPr>
        <w:rPr>
          <w:b/>
          <w:bCs/>
        </w:rPr>
      </w:pPr>
      <w:r>
        <w:rPr>
          <w:vertAlign w:val="superscript"/>
        </w:rPr>
        <w:t>4</w:t>
      </w:r>
      <w:r>
        <w:t> Au plus tard dans le délai fixé à l'alinéa 1, les documents qui accompagnent la convocation sont mis à disposition sur le site Internet de la commune et à l'administration communale.</w:t>
      </w:r>
    </w:p>
    <w:p w14:paraId="730E7B29" w14:textId="77777777" w:rsidR="004E3473" w:rsidRDefault="00000000">
      <w:pPr>
        <w:pStyle w:val="Artikel"/>
        <w:rPr>
          <w:vertAlign w:val="superscript"/>
        </w:rPr>
      </w:pPr>
      <w:r>
        <w:rPr>
          <w:b/>
          <w:bCs/>
        </w:rPr>
        <w:t>Art.  21</w:t>
      </w:r>
      <w:r>
        <w:tab/>
        <w:t>Présidence</w:t>
      </w:r>
    </w:p>
    <w:p w14:paraId="0D97D5E6" w14:textId="77777777" w:rsidR="004E3473" w:rsidRDefault="00000000">
      <w:pPr>
        <w:rPr>
          <w:vertAlign w:val="superscript"/>
        </w:rPr>
      </w:pPr>
      <w:r>
        <w:rPr>
          <w:vertAlign w:val="superscript"/>
        </w:rPr>
        <w:t>1</w:t>
      </w:r>
      <w:r>
        <w:t> L'assemblée communale est présidée par le syndic ou la syndique, ou, en cas d'empêchement, par le vice-syndic ou la vice-syndique ou par un autre membre du conseil communal.</w:t>
      </w:r>
    </w:p>
    <w:p w14:paraId="14F591BA" w14:textId="77777777" w:rsidR="004E3473" w:rsidRDefault="00000000">
      <w:pPr>
        <w:pStyle w:val="StandardvorAufzhlung"/>
      </w:pPr>
      <w:r>
        <w:rPr>
          <w:vertAlign w:val="superscript"/>
        </w:rPr>
        <w:t>2</w:t>
      </w:r>
      <w:r>
        <w:t> Le président ou la présidente:</w:t>
      </w:r>
    </w:p>
    <w:p w14:paraId="2BE456C0" w14:textId="77777777" w:rsidR="004E3473" w:rsidRDefault="00000000">
      <w:pPr>
        <w:pStyle w:val="Liste1"/>
      </w:pPr>
      <w:r>
        <w:t>a)</w:t>
      </w:r>
      <w:r>
        <w:tab/>
        <w:t>désigne les scrutateurs ou scrutatrices;</w:t>
      </w:r>
    </w:p>
    <w:p w14:paraId="71E0D6D8" w14:textId="77777777" w:rsidR="004E3473" w:rsidRDefault="00000000">
      <w:pPr>
        <w:pStyle w:val="Liste1"/>
      </w:pPr>
      <w:r>
        <w:t>b)</w:t>
      </w:r>
      <w:r>
        <w:tab/>
        <w:t>dirige les délibérations;</w:t>
      </w:r>
    </w:p>
    <w:p w14:paraId="599F072A" w14:textId="77777777" w:rsidR="004E3473" w:rsidRDefault="00000000">
      <w:pPr>
        <w:pStyle w:val="Liste1"/>
      </w:pPr>
      <w:r>
        <w:t>c)</w:t>
      </w:r>
      <w:r>
        <w:tab/>
        <w:t>veille au maintien de l'ordre et prend les mesures selon l'article 33;</w:t>
      </w:r>
    </w:p>
    <w:p w14:paraId="44E2C946" w14:textId="77777777" w:rsidR="004E3473" w:rsidRDefault="00000000">
      <w:pPr>
        <w:pStyle w:val="Liste1"/>
        <w:rPr>
          <w:b/>
          <w:bCs/>
        </w:rPr>
      </w:pPr>
      <w:r>
        <w:t>d)</w:t>
      </w:r>
      <w:r>
        <w:tab/>
        <w:t>départage en cas d'égalité des voix lors des votes.</w:t>
      </w:r>
    </w:p>
    <w:p w14:paraId="4B50554D" w14:textId="77777777" w:rsidR="004E3473" w:rsidRDefault="00000000">
      <w:pPr>
        <w:pStyle w:val="Artikel"/>
        <w:rPr>
          <w:vertAlign w:val="superscript"/>
        </w:rPr>
      </w:pPr>
      <w:r>
        <w:rPr>
          <w:b/>
          <w:bCs/>
        </w:rPr>
        <w:t>Art.  22</w:t>
      </w:r>
      <w:r>
        <w:tab/>
        <w:t>Scrutateurs ou scrutatrices</w:t>
      </w:r>
    </w:p>
    <w:p w14:paraId="63E540C4" w14:textId="77777777" w:rsidR="004E3473" w:rsidRDefault="00000000">
      <w:pPr>
        <w:pStyle w:val="StandardvorAufzhlung"/>
      </w:pPr>
      <w:r>
        <w:rPr>
          <w:vertAlign w:val="superscript"/>
        </w:rPr>
        <w:t>1</w:t>
      </w:r>
      <w:r>
        <w:t> Le président ou la présidente désigne au moins deux scrutateurs ou scrutatrices, parmi les membres, chargés de:</w:t>
      </w:r>
    </w:p>
    <w:p w14:paraId="6CF27837" w14:textId="77777777" w:rsidR="004E3473" w:rsidRDefault="00000000">
      <w:pPr>
        <w:pStyle w:val="Liste1"/>
      </w:pPr>
      <w:r>
        <w:t>a)</w:t>
      </w:r>
      <w:r>
        <w:tab/>
        <w:t>compter les personnes ayant la citoyenneté active communale;</w:t>
      </w:r>
    </w:p>
    <w:p w14:paraId="2CFACE18" w14:textId="77777777" w:rsidR="004E3473" w:rsidRDefault="00000000">
      <w:pPr>
        <w:pStyle w:val="Liste1"/>
      </w:pPr>
      <w:r>
        <w:t>b)</w:t>
      </w:r>
      <w:r>
        <w:tab/>
        <w:t>distribuer et recueillir les bulletins de vote;</w:t>
      </w:r>
    </w:p>
    <w:p w14:paraId="2CC128CA" w14:textId="77777777" w:rsidR="004E3473" w:rsidRDefault="00000000">
      <w:pPr>
        <w:pStyle w:val="Liste1"/>
        <w:rPr>
          <w:b/>
          <w:bCs/>
        </w:rPr>
      </w:pPr>
      <w:r>
        <w:lastRenderedPageBreak/>
        <w:t>c)</w:t>
      </w:r>
      <w:r>
        <w:tab/>
        <w:t>dénombrer les voix.</w:t>
      </w:r>
    </w:p>
    <w:p w14:paraId="09469E75" w14:textId="77777777" w:rsidR="004E3473" w:rsidRDefault="00000000">
      <w:pPr>
        <w:pStyle w:val="Artikel"/>
        <w:rPr>
          <w:vertAlign w:val="superscript"/>
        </w:rPr>
      </w:pPr>
      <w:r>
        <w:rPr>
          <w:b/>
          <w:bCs/>
        </w:rPr>
        <w:t>Art.  23</w:t>
      </w:r>
      <w:r>
        <w:tab/>
        <w:t>Bureau</w:t>
      </w:r>
    </w:p>
    <w:p w14:paraId="7539B682" w14:textId="77777777" w:rsidR="004E3473" w:rsidRDefault="00000000">
      <w:pPr>
        <w:rPr>
          <w:vertAlign w:val="superscript"/>
        </w:rPr>
      </w:pPr>
      <w:r>
        <w:rPr>
          <w:vertAlign w:val="superscript"/>
        </w:rPr>
        <w:t>1</w:t>
      </w:r>
      <w:r>
        <w:t> Le bureau est formé des membres du conseil communal et des scrutateurs ou scrutatrices.</w:t>
      </w:r>
    </w:p>
    <w:p w14:paraId="421B886C" w14:textId="77777777" w:rsidR="004E3473" w:rsidRDefault="00000000">
      <w:pPr>
        <w:rPr>
          <w:vertAlign w:val="superscript"/>
        </w:rPr>
      </w:pPr>
      <w:r>
        <w:rPr>
          <w:vertAlign w:val="superscript"/>
        </w:rPr>
        <w:t>2</w:t>
      </w:r>
      <w:r>
        <w:t> Il détermine les majorités lors des votes et élections.</w:t>
      </w:r>
    </w:p>
    <w:p w14:paraId="354D5FFE" w14:textId="77777777" w:rsidR="004E3473" w:rsidRDefault="00000000">
      <w:pPr>
        <w:pStyle w:val="StandardvorAufzhlung"/>
      </w:pPr>
      <w:r>
        <w:rPr>
          <w:vertAlign w:val="superscript"/>
        </w:rPr>
        <w:t>3</w:t>
      </w:r>
      <w:r>
        <w:t> Il statue en cas de contestation relative à la procédure, sous réserve de l'article 25 al. 2, notamment sur les demandes:</w:t>
      </w:r>
    </w:p>
    <w:p w14:paraId="7468550F" w14:textId="77777777" w:rsidR="004E3473" w:rsidRDefault="00000000">
      <w:pPr>
        <w:pStyle w:val="Liste1"/>
      </w:pPr>
      <w:r>
        <w:t>a)</w:t>
      </w:r>
      <w:r>
        <w:tab/>
        <w:t>de récusation;</w:t>
      </w:r>
    </w:p>
    <w:p w14:paraId="61940CB8" w14:textId="77777777" w:rsidR="004E3473" w:rsidRDefault="00000000">
      <w:pPr>
        <w:pStyle w:val="Liste1"/>
      </w:pPr>
      <w:r>
        <w:t>b)</w:t>
      </w:r>
      <w:r>
        <w:tab/>
        <w:t>de recommencer un vote ou une élection, si le résultat est confus;</w:t>
      </w:r>
    </w:p>
    <w:p w14:paraId="07B8DAD2" w14:textId="77777777" w:rsidR="004E3473" w:rsidRDefault="00000000">
      <w:pPr>
        <w:pStyle w:val="Liste1"/>
        <w:rPr>
          <w:b/>
          <w:bCs/>
        </w:rPr>
      </w:pPr>
      <w:r>
        <w:t>c)</w:t>
      </w:r>
      <w:r>
        <w:tab/>
        <w:t>de l'ordre dans lequel les propositions sont soumises au vote.</w:t>
      </w:r>
    </w:p>
    <w:p w14:paraId="59AF53F3" w14:textId="77777777" w:rsidR="004E3473" w:rsidRDefault="00000000">
      <w:pPr>
        <w:pStyle w:val="Artikel"/>
        <w:rPr>
          <w:vertAlign w:val="superscript"/>
        </w:rPr>
      </w:pPr>
      <w:r>
        <w:rPr>
          <w:b/>
          <w:bCs/>
        </w:rPr>
        <w:t>Art.  24</w:t>
      </w:r>
      <w:r>
        <w:tab/>
        <w:t>Récusation</w:t>
      </w:r>
    </w:p>
    <w:p w14:paraId="36346AD1" w14:textId="77777777" w:rsidR="004E3473" w:rsidRDefault="00000000">
      <w:pPr>
        <w:rPr>
          <w:b/>
          <w:bCs/>
        </w:rPr>
      </w:pPr>
      <w:r>
        <w:rPr>
          <w:vertAlign w:val="superscript"/>
        </w:rPr>
        <w:t>1</w:t>
      </w:r>
      <w:r>
        <w:t> L'article 78 vaut par analogie pour les membres de l'assemblée communale, à l'exception de l'alinéa 4 concernant le quorum.</w:t>
      </w:r>
    </w:p>
    <w:p w14:paraId="13F2B017" w14:textId="77777777" w:rsidR="004E3473" w:rsidRDefault="00000000">
      <w:pPr>
        <w:pStyle w:val="Artikel"/>
        <w:rPr>
          <w:vertAlign w:val="superscript"/>
        </w:rPr>
      </w:pPr>
      <w:r>
        <w:rPr>
          <w:b/>
          <w:bCs/>
        </w:rPr>
        <w:t>Art.  25</w:t>
      </w:r>
      <w:r>
        <w:tab/>
        <w:t>Délibérations – Ordre du jour</w:t>
      </w:r>
    </w:p>
    <w:p w14:paraId="605A25DD" w14:textId="77777777" w:rsidR="004E3473" w:rsidRDefault="00000000">
      <w:pPr>
        <w:rPr>
          <w:vertAlign w:val="superscript"/>
        </w:rPr>
      </w:pPr>
      <w:r>
        <w:rPr>
          <w:vertAlign w:val="superscript"/>
        </w:rPr>
        <w:t>1</w:t>
      </w:r>
      <w:r>
        <w:t> Le conseil communal présente l'ordre du jour selon l'ordre des objets proposé lors de la convocation.</w:t>
      </w:r>
    </w:p>
    <w:p w14:paraId="7D6B825F" w14:textId="77777777" w:rsidR="004E3473" w:rsidRDefault="00000000">
      <w:pPr>
        <w:rPr>
          <w:b/>
          <w:bCs/>
        </w:rPr>
      </w:pPr>
      <w:r>
        <w:rPr>
          <w:vertAlign w:val="superscript"/>
        </w:rPr>
        <w:t>2</w:t>
      </w:r>
      <w:r>
        <w:t> Chaque membre de l'assemblée peut, par une motion d'ordre, proposer à l'assemblée de modifier l'ordre des objets à traiter; elle doit être soulevée et votée immédiatement après la présentation de l'ordre du jour.</w:t>
      </w:r>
    </w:p>
    <w:p w14:paraId="207576B7" w14:textId="77777777" w:rsidR="004E3473" w:rsidRDefault="00000000">
      <w:pPr>
        <w:pStyle w:val="Artikel"/>
        <w:rPr>
          <w:vertAlign w:val="superscript"/>
        </w:rPr>
      </w:pPr>
      <w:r>
        <w:rPr>
          <w:b/>
          <w:bCs/>
        </w:rPr>
        <w:t>Art.  26</w:t>
      </w:r>
      <w:r>
        <w:tab/>
        <w:t>Délibérations – Droits et obligations</w:t>
      </w:r>
    </w:p>
    <w:p w14:paraId="55581C3A" w14:textId="77777777" w:rsidR="004E3473" w:rsidRDefault="00000000">
      <w:pPr>
        <w:rPr>
          <w:vertAlign w:val="superscript"/>
        </w:rPr>
      </w:pPr>
      <w:r>
        <w:rPr>
          <w:vertAlign w:val="superscript"/>
        </w:rPr>
        <w:t>1</w:t>
      </w:r>
      <w:r>
        <w:t> Le président ou la présidente de l'assemblée rappelle aux membres leurs principaux droits et obligations prévus par la présente loi ou par un règlement communal.</w:t>
      </w:r>
    </w:p>
    <w:p w14:paraId="303FBD6E" w14:textId="77777777" w:rsidR="004E3473" w:rsidRDefault="00000000">
      <w:pPr>
        <w:rPr>
          <w:b/>
          <w:bCs/>
        </w:rPr>
      </w:pPr>
      <w:r>
        <w:rPr>
          <w:vertAlign w:val="superscript"/>
        </w:rPr>
        <w:t>2</w:t>
      </w:r>
      <w:r>
        <w:t> En outre, il ou elle les informe de leur devoir de relever immédiatement tout éventuel vice de procédure survenu dans le cadre de l'assemblée si le signalement peut être raisonnablement attendu de leur part.</w:t>
      </w:r>
    </w:p>
    <w:p w14:paraId="1852EF11" w14:textId="77777777" w:rsidR="004E3473" w:rsidRDefault="00000000">
      <w:pPr>
        <w:pStyle w:val="Artikel"/>
        <w:rPr>
          <w:vertAlign w:val="superscript"/>
        </w:rPr>
      </w:pPr>
      <w:r>
        <w:rPr>
          <w:b/>
          <w:bCs/>
        </w:rPr>
        <w:t>Art.  27</w:t>
      </w:r>
      <w:r>
        <w:tab/>
        <w:t>Délibérations – Présentation des objets</w:t>
      </w:r>
    </w:p>
    <w:p w14:paraId="40AA2B4E" w14:textId="77777777" w:rsidR="004E3473" w:rsidRDefault="00000000">
      <w:pPr>
        <w:rPr>
          <w:vertAlign w:val="superscript"/>
        </w:rPr>
      </w:pPr>
      <w:r>
        <w:rPr>
          <w:vertAlign w:val="superscript"/>
        </w:rPr>
        <w:t>1</w:t>
      </w:r>
      <w:r>
        <w:t> Le conseil communal présente successivement chacun des objets en discussion, sur préavis le cas échéant de la ou des commissions qui ont examiné l'objet; ils sont limités à ceux figurant dans la convocation.</w:t>
      </w:r>
    </w:p>
    <w:p w14:paraId="5B4C17CA" w14:textId="77777777" w:rsidR="004E3473" w:rsidRDefault="00000000">
      <w:pPr>
        <w:rPr>
          <w:b/>
          <w:bCs/>
        </w:rPr>
      </w:pPr>
      <w:r>
        <w:rPr>
          <w:vertAlign w:val="superscript"/>
        </w:rPr>
        <w:t>2</w:t>
      </w:r>
      <w:r>
        <w:t> Le Conseil d'Etat précise l'ordre dans lequel le droit à la parole est exercé.</w:t>
      </w:r>
    </w:p>
    <w:p w14:paraId="11399307" w14:textId="77777777" w:rsidR="004E3473" w:rsidRDefault="00000000">
      <w:pPr>
        <w:pStyle w:val="Artikel"/>
        <w:rPr>
          <w:vertAlign w:val="superscript"/>
        </w:rPr>
      </w:pPr>
      <w:r>
        <w:rPr>
          <w:b/>
          <w:bCs/>
        </w:rPr>
        <w:lastRenderedPageBreak/>
        <w:t>Art.  28</w:t>
      </w:r>
      <w:r>
        <w:tab/>
        <w:t>Délibérations – Discussion</w:t>
      </w:r>
    </w:p>
    <w:p w14:paraId="68CA2392" w14:textId="77777777" w:rsidR="004E3473" w:rsidRDefault="00000000">
      <w:pPr>
        <w:rPr>
          <w:vertAlign w:val="superscript"/>
        </w:rPr>
      </w:pPr>
      <w:r>
        <w:rPr>
          <w:vertAlign w:val="superscript"/>
        </w:rPr>
        <w:t>1</w:t>
      </w:r>
      <w:r>
        <w:t> Tout membre qui souhaite prendre la parole sur un objet en discussion doit au préalable signaler à l'assemblée tout lien particulier privé ou public qui le ou la rattache à l'objet en discussion.</w:t>
      </w:r>
    </w:p>
    <w:p w14:paraId="2DC38270" w14:textId="77777777" w:rsidR="004E3473" w:rsidRDefault="00000000">
      <w:pPr>
        <w:pStyle w:val="StandardvorAufzhlung"/>
      </w:pPr>
      <w:r>
        <w:rPr>
          <w:vertAlign w:val="superscript"/>
        </w:rPr>
        <w:t>2</w:t>
      </w:r>
      <w:r>
        <w:t> Chaque membre de l'assemblée, ainsi que les commissions dans les limites de leurs attributions, peuvent sur les objets en discussion:</w:t>
      </w:r>
    </w:p>
    <w:p w14:paraId="406FD9D4" w14:textId="77777777" w:rsidR="004E3473" w:rsidRDefault="00000000">
      <w:pPr>
        <w:pStyle w:val="Liste1"/>
      </w:pPr>
      <w:r>
        <w:t>a)</w:t>
      </w:r>
      <w:r>
        <w:tab/>
        <w:t>demander la non entrée en matière ou le renvoi;</w:t>
      </w:r>
    </w:p>
    <w:p w14:paraId="1E047D5F" w14:textId="77777777" w:rsidR="004E3473" w:rsidRDefault="00000000">
      <w:pPr>
        <w:pStyle w:val="Liste1"/>
      </w:pPr>
      <w:r>
        <w:t>b)</w:t>
      </w:r>
      <w:r>
        <w:tab/>
        <w:t>faire des contre-propositions;</w:t>
      </w:r>
    </w:p>
    <w:p w14:paraId="2D4A79CF" w14:textId="77777777" w:rsidR="004E3473" w:rsidRDefault="00000000">
      <w:pPr>
        <w:pStyle w:val="Liste1"/>
        <w:rPr>
          <w:vertAlign w:val="superscript"/>
        </w:rPr>
      </w:pPr>
      <w:r>
        <w:t>c)</w:t>
      </w:r>
      <w:r>
        <w:tab/>
        <w:t>demander, par une motion d'ordre, de limiter le temps de parole ou de clore la discussion.</w:t>
      </w:r>
    </w:p>
    <w:p w14:paraId="1D2FBAF1" w14:textId="77777777" w:rsidR="004E3473" w:rsidRDefault="00000000">
      <w:pPr>
        <w:rPr>
          <w:b/>
          <w:bCs/>
        </w:rPr>
      </w:pPr>
      <w:r>
        <w:rPr>
          <w:vertAlign w:val="superscript"/>
        </w:rPr>
        <w:t>3</w:t>
      </w:r>
      <w:r>
        <w:t> Le Conseil d'Etat précise l'ordre des votes.</w:t>
      </w:r>
    </w:p>
    <w:p w14:paraId="4B2360A1" w14:textId="77777777" w:rsidR="004E3473" w:rsidRDefault="00000000">
      <w:pPr>
        <w:pStyle w:val="Artikel"/>
        <w:rPr>
          <w:vertAlign w:val="superscript"/>
        </w:rPr>
      </w:pPr>
      <w:r>
        <w:rPr>
          <w:b/>
          <w:bCs/>
        </w:rPr>
        <w:t>Art.  29</w:t>
      </w:r>
      <w:r>
        <w:tab/>
        <w:t>Délibérations – Informations</w:t>
      </w:r>
    </w:p>
    <w:p w14:paraId="273ED95B" w14:textId="77777777" w:rsidR="004E3473" w:rsidRDefault="00000000">
      <w:pPr>
        <w:rPr>
          <w:b/>
          <w:bCs/>
        </w:rPr>
      </w:pPr>
      <w:r>
        <w:rPr>
          <w:vertAlign w:val="superscript"/>
        </w:rPr>
        <w:t>1</w:t>
      </w:r>
      <w:r>
        <w:t> Le conseil communal informe l'assemblée sur les affaires communales et intercommunales importantes au sens de l'article 95. L'article 96 est réservé.</w:t>
      </w:r>
    </w:p>
    <w:p w14:paraId="31253BDF" w14:textId="77777777" w:rsidR="004E3473" w:rsidRDefault="00000000">
      <w:pPr>
        <w:pStyle w:val="Artikel"/>
        <w:rPr>
          <w:vertAlign w:val="superscript"/>
        </w:rPr>
      </w:pPr>
      <w:r>
        <w:rPr>
          <w:b/>
          <w:bCs/>
        </w:rPr>
        <w:t>Art.  30</w:t>
      </w:r>
      <w:r>
        <w:tab/>
        <w:t>Délibérations – Divers</w:t>
      </w:r>
    </w:p>
    <w:p w14:paraId="7C769C3F" w14:textId="77777777" w:rsidR="004E3473" w:rsidRDefault="00000000">
      <w:pPr>
        <w:pStyle w:val="StandardvorAufzhlung"/>
      </w:pPr>
      <w:r>
        <w:rPr>
          <w:vertAlign w:val="superscript"/>
        </w:rPr>
        <w:t>1</w:t>
      </w:r>
      <w:r>
        <w:t> Après la liquidation de l'ordre du jour, chaque membre de l'assemblée dispose des moyens d'interventions suivants:</w:t>
      </w:r>
    </w:p>
    <w:p w14:paraId="6D550C9A" w14:textId="77777777" w:rsidR="004E3473" w:rsidRDefault="00000000">
      <w:pPr>
        <w:pStyle w:val="Liste1"/>
      </w:pPr>
      <w:r>
        <w:t>a)</w:t>
      </w:r>
      <w:r>
        <w:tab/>
        <w:t>droit de faire des propositions sur des objets relevant de la compétence de l'assemblée communale, sous réserve de l'article 35;</w:t>
      </w:r>
    </w:p>
    <w:p w14:paraId="72D1698D" w14:textId="77777777" w:rsidR="004E3473" w:rsidRDefault="00000000">
      <w:pPr>
        <w:pStyle w:val="Liste1"/>
        <w:rPr>
          <w:vertAlign w:val="superscript"/>
        </w:rPr>
      </w:pPr>
      <w:r>
        <w:t>b)</w:t>
      </w:r>
      <w:r>
        <w:tab/>
        <w:t>droit de poser des questions sur des objets relevant de la compétence du conseil communal.</w:t>
      </w:r>
    </w:p>
    <w:p w14:paraId="66CB3EEE" w14:textId="77777777" w:rsidR="004E3473" w:rsidRDefault="00000000">
      <w:pPr>
        <w:rPr>
          <w:vertAlign w:val="superscript"/>
        </w:rPr>
      </w:pPr>
      <w:r>
        <w:rPr>
          <w:vertAlign w:val="superscript"/>
        </w:rPr>
        <w:t>2</w:t>
      </w:r>
      <w:r>
        <w:t> En cas de proposition déposée selon l'alinéa 1 let. a, l'assemblée vote, séance tenante ou lors de la prochaine séance, s'il y a lieu d'y donner suite; en cas d'acceptation, la proposition est transmise au conseil communal qui se détermine à son sujet et la lui soumet, pour décision, dans le délai d'une année.</w:t>
      </w:r>
    </w:p>
    <w:p w14:paraId="1E3A2248" w14:textId="77777777" w:rsidR="004E3473" w:rsidRDefault="00000000">
      <w:pPr>
        <w:rPr>
          <w:vertAlign w:val="superscript"/>
        </w:rPr>
      </w:pPr>
      <w:r>
        <w:rPr>
          <w:vertAlign w:val="superscript"/>
        </w:rPr>
        <w:t>3</w:t>
      </w:r>
      <w:r>
        <w:t> En cas de question posée selon l'alinéa 1 let. b, le conseil communal répond immédiatement ou lors de la prochaine assemblée.</w:t>
      </w:r>
    </w:p>
    <w:p w14:paraId="3741D443" w14:textId="77777777" w:rsidR="004E3473" w:rsidRDefault="00000000">
      <w:pPr>
        <w:rPr>
          <w:vertAlign w:val="superscript"/>
        </w:rPr>
      </w:pPr>
      <w:r>
        <w:rPr>
          <w:vertAlign w:val="superscript"/>
        </w:rPr>
        <w:t>4</w:t>
      </w:r>
      <w:r>
        <w:t> Le conseil communal informe l'assemblée communale sur l'état d'avancement des travaux lorsque les délais ne peuvent pas être tenus.</w:t>
      </w:r>
    </w:p>
    <w:p w14:paraId="7378D957" w14:textId="77777777" w:rsidR="004E3473" w:rsidRDefault="00000000">
      <w:pPr>
        <w:rPr>
          <w:b/>
          <w:bCs/>
        </w:rPr>
      </w:pPr>
      <w:r>
        <w:rPr>
          <w:vertAlign w:val="superscript"/>
        </w:rPr>
        <w:t>5</w:t>
      </w:r>
      <w:r>
        <w:t> Le conseil communal publie la liste des interventions déposées et la tient à jour; le Conseil d'Etat précise les modalités.</w:t>
      </w:r>
    </w:p>
    <w:p w14:paraId="7E36D7FC" w14:textId="77777777" w:rsidR="004E3473" w:rsidRDefault="00000000">
      <w:pPr>
        <w:pStyle w:val="Artikel"/>
        <w:rPr>
          <w:vertAlign w:val="superscript"/>
        </w:rPr>
      </w:pPr>
      <w:r>
        <w:rPr>
          <w:b/>
          <w:bCs/>
        </w:rPr>
        <w:t>Art.  31</w:t>
      </w:r>
      <w:r>
        <w:tab/>
        <w:t>Votes</w:t>
      </w:r>
    </w:p>
    <w:p w14:paraId="1908E8A4" w14:textId="77777777" w:rsidR="004E3473" w:rsidRDefault="00000000">
      <w:pPr>
        <w:rPr>
          <w:vertAlign w:val="superscript"/>
        </w:rPr>
      </w:pPr>
      <w:r>
        <w:rPr>
          <w:vertAlign w:val="superscript"/>
        </w:rPr>
        <w:t>1</w:t>
      </w:r>
      <w:r>
        <w:t> L'assemblée vote à main levée, sauf si le scrutin secret est demandé et qu'il est admis par le cinquième des membres présents.</w:t>
      </w:r>
    </w:p>
    <w:p w14:paraId="05D1AC6E" w14:textId="77777777" w:rsidR="004E3473" w:rsidRDefault="00000000">
      <w:pPr>
        <w:pStyle w:val="StandardvorAufzhlung"/>
      </w:pPr>
      <w:r>
        <w:rPr>
          <w:vertAlign w:val="superscript"/>
        </w:rPr>
        <w:t>2</w:t>
      </w:r>
      <w:r>
        <w:t> Les membres du conseil communal ne sont pas autorisés à voter:</w:t>
      </w:r>
    </w:p>
    <w:p w14:paraId="57D0AB10" w14:textId="77777777" w:rsidR="004E3473" w:rsidRDefault="00000000">
      <w:pPr>
        <w:pStyle w:val="Liste1"/>
      </w:pPr>
      <w:r>
        <w:lastRenderedPageBreak/>
        <w:t>a)</w:t>
      </w:r>
      <w:r>
        <w:tab/>
        <w:t>sur les comptes;</w:t>
      </w:r>
    </w:p>
    <w:p w14:paraId="7B3F5A01" w14:textId="77777777" w:rsidR="004E3473" w:rsidRDefault="00000000">
      <w:pPr>
        <w:pStyle w:val="Liste1"/>
        <w:rPr>
          <w:vertAlign w:val="superscript"/>
        </w:rPr>
      </w:pPr>
      <w:r>
        <w:t>b)</w:t>
      </w:r>
      <w:r>
        <w:tab/>
        <w:t>sur une délégation de compétence.</w:t>
      </w:r>
    </w:p>
    <w:p w14:paraId="486CC65C" w14:textId="77777777" w:rsidR="004E3473" w:rsidRDefault="00000000">
      <w:pPr>
        <w:rPr>
          <w:b/>
          <w:bCs/>
        </w:rPr>
      </w:pPr>
      <w:r>
        <w:rPr>
          <w:vertAlign w:val="superscript"/>
        </w:rPr>
        <w:t>3</w:t>
      </w:r>
      <w:r>
        <w:t> Les décisions sont prises à la majorité des voix, les abstentions, les bulletins blancs et les bulletins nuls n'étant pas comptés. En cas d'égalité, le président ou la présidente départage.</w:t>
      </w:r>
    </w:p>
    <w:p w14:paraId="100283C7" w14:textId="77777777" w:rsidR="004E3473" w:rsidRDefault="00000000">
      <w:pPr>
        <w:pStyle w:val="Artikel"/>
        <w:rPr>
          <w:vertAlign w:val="superscript"/>
        </w:rPr>
      </w:pPr>
      <w:r>
        <w:rPr>
          <w:b/>
          <w:bCs/>
        </w:rPr>
        <w:t>Art.  32</w:t>
      </w:r>
      <w:r>
        <w:tab/>
        <w:t>Elections</w:t>
      </w:r>
    </w:p>
    <w:p w14:paraId="4B86204A" w14:textId="77777777" w:rsidR="004E3473" w:rsidRDefault="00000000">
      <w:pPr>
        <w:rPr>
          <w:vertAlign w:val="superscript"/>
        </w:rPr>
      </w:pPr>
      <w:r>
        <w:rPr>
          <w:vertAlign w:val="superscript"/>
        </w:rPr>
        <w:t>1</w:t>
      </w:r>
      <w:r>
        <w:t> Sous réserve de l'alinéa 2, les élections ont lieu au scrutin de liste et à la majorité absolue des bulletins valables au premier tour et à la majorité relative au deuxième tour. En cas d'égalité, le président ou la présidente procède au tirage au sort.</w:t>
      </w:r>
    </w:p>
    <w:p w14:paraId="73919D28" w14:textId="77777777" w:rsidR="004E3473" w:rsidRDefault="00000000">
      <w:pPr>
        <w:rPr>
          <w:vertAlign w:val="superscript"/>
        </w:rPr>
      </w:pPr>
      <w:r>
        <w:rPr>
          <w:vertAlign w:val="superscript"/>
        </w:rPr>
        <w:t>2</w:t>
      </w:r>
      <w:r>
        <w:t> Si le nombre de candidats et candidates est égal ou inférieur au nombre de sièges à pourvoir, tous les candidats et candidates sont élus tacitement, à moins que l'organisation d'un scrutin de liste conformément à l'alinéa 1 ne soit demandée par un cinquième des membres présents.</w:t>
      </w:r>
    </w:p>
    <w:p w14:paraId="34470569" w14:textId="77777777" w:rsidR="004E3473" w:rsidRDefault="00000000">
      <w:pPr>
        <w:rPr>
          <w:b/>
          <w:bCs/>
        </w:rPr>
      </w:pPr>
      <w:r>
        <w:rPr>
          <w:vertAlign w:val="superscript"/>
        </w:rPr>
        <w:t>3</w:t>
      </w:r>
      <w:r>
        <w:t> Le Conseil d'Etat précise les modalités.</w:t>
      </w:r>
    </w:p>
    <w:p w14:paraId="23A76CFB" w14:textId="77777777" w:rsidR="004E3473" w:rsidRDefault="00000000">
      <w:pPr>
        <w:pStyle w:val="Artikel"/>
        <w:rPr>
          <w:vertAlign w:val="superscript"/>
        </w:rPr>
      </w:pPr>
      <w:r>
        <w:rPr>
          <w:b/>
          <w:bCs/>
        </w:rPr>
        <w:t>Art.  33</w:t>
      </w:r>
      <w:r>
        <w:tab/>
        <w:t>Maintien de l'ordre</w:t>
      </w:r>
    </w:p>
    <w:p w14:paraId="690C98DF" w14:textId="77777777" w:rsidR="004E3473" w:rsidRDefault="00000000">
      <w:pPr>
        <w:rPr>
          <w:vertAlign w:val="superscript"/>
        </w:rPr>
      </w:pPr>
      <w:r>
        <w:rPr>
          <w:vertAlign w:val="superscript"/>
        </w:rPr>
        <w:t>1</w:t>
      </w:r>
      <w:r>
        <w:t> Tout membre de l'assemblée qui trouble la séance est rappelé à l'ordre, puis si besoin requis de quitter la salle si le trouble persiste.</w:t>
      </w:r>
    </w:p>
    <w:p w14:paraId="23518BFD" w14:textId="77777777" w:rsidR="004E3473" w:rsidRDefault="00000000">
      <w:pPr>
        <w:rPr>
          <w:vertAlign w:val="superscript"/>
        </w:rPr>
      </w:pPr>
      <w:r>
        <w:rPr>
          <w:vertAlign w:val="superscript"/>
        </w:rPr>
        <w:t>2</w:t>
      </w:r>
      <w:r>
        <w:t> Si une personne spectatrice de l'assemblée trouble la séance, son expulsion peut être ordonnée.</w:t>
      </w:r>
    </w:p>
    <w:p w14:paraId="0A742EBF" w14:textId="77777777" w:rsidR="004E3473" w:rsidRDefault="00000000">
      <w:pPr>
        <w:rPr>
          <w:b/>
          <w:bCs/>
        </w:rPr>
      </w:pPr>
      <w:r>
        <w:rPr>
          <w:vertAlign w:val="superscript"/>
        </w:rPr>
        <w:t>3</w:t>
      </w:r>
      <w:r>
        <w:t> Si l'ordre ne peut être rétabli, la séance est levée.</w:t>
      </w:r>
    </w:p>
    <w:p w14:paraId="263213F4" w14:textId="77777777" w:rsidR="004E3473" w:rsidRDefault="00000000">
      <w:pPr>
        <w:pStyle w:val="Artikel"/>
        <w:rPr>
          <w:vertAlign w:val="superscript"/>
        </w:rPr>
      </w:pPr>
      <w:r>
        <w:rPr>
          <w:b/>
          <w:bCs/>
        </w:rPr>
        <w:t>Art.  34</w:t>
      </w:r>
      <w:r>
        <w:tab/>
        <w:t>Procès-verbal</w:t>
      </w:r>
    </w:p>
    <w:p w14:paraId="6A3444D1" w14:textId="77777777" w:rsidR="004E3473" w:rsidRDefault="00000000">
      <w:pPr>
        <w:pStyle w:val="StandardvorAufzhlung"/>
      </w:pPr>
      <w:r>
        <w:rPr>
          <w:vertAlign w:val="superscript"/>
        </w:rPr>
        <w:t>1</w:t>
      </w:r>
      <w:r>
        <w:t> Les délibérations de l'assemblée communale font l'objet d'un procès-verbal qui mentionne notamment:</w:t>
      </w:r>
    </w:p>
    <w:p w14:paraId="7240E335" w14:textId="77777777" w:rsidR="004E3473" w:rsidRDefault="00000000">
      <w:pPr>
        <w:pStyle w:val="Liste1"/>
      </w:pPr>
      <w:r>
        <w:t>a)</w:t>
      </w:r>
      <w:r>
        <w:tab/>
        <w:t>le nombre de membres présents;</w:t>
      </w:r>
    </w:p>
    <w:p w14:paraId="3E596DED" w14:textId="77777777" w:rsidR="004E3473" w:rsidRDefault="00000000">
      <w:pPr>
        <w:pStyle w:val="Liste1"/>
      </w:pPr>
      <w:r>
        <w:t>b)</w:t>
      </w:r>
      <w:r>
        <w:tab/>
        <w:t>un résumé des discussions;</w:t>
      </w:r>
    </w:p>
    <w:p w14:paraId="07DAF8BD" w14:textId="77777777" w:rsidR="004E3473" w:rsidRDefault="00000000">
      <w:pPr>
        <w:pStyle w:val="Liste1"/>
      </w:pPr>
      <w:r>
        <w:t>c)</w:t>
      </w:r>
      <w:r>
        <w:tab/>
        <w:t>les résultats de chaque vote ou élection;</w:t>
      </w:r>
    </w:p>
    <w:p w14:paraId="768523C1" w14:textId="77777777" w:rsidR="004E3473" w:rsidRDefault="00000000">
      <w:pPr>
        <w:pStyle w:val="Liste1"/>
      </w:pPr>
      <w:r>
        <w:t>d)</w:t>
      </w:r>
      <w:r>
        <w:tab/>
        <w:t>le texte des propositions et des questions, ainsi que leur réponse;</w:t>
      </w:r>
    </w:p>
    <w:p w14:paraId="6CB98CAF" w14:textId="77777777" w:rsidR="004E3473" w:rsidRDefault="00000000">
      <w:pPr>
        <w:pStyle w:val="Liste1"/>
        <w:rPr>
          <w:vertAlign w:val="superscript"/>
        </w:rPr>
      </w:pPr>
      <w:r>
        <w:t>e)</w:t>
      </w:r>
      <w:r>
        <w:tab/>
        <w:t>les mesures de maintien de l'ordre.</w:t>
      </w:r>
    </w:p>
    <w:p w14:paraId="2557133B" w14:textId="77777777" w:rsidR="004E3473" w:rsidRDefault="00000000">
      <w:pPr>
        <w:rPr>
          <w:vertAlign w:val="superscript"/>
        </w:rPr>
      </w:pPr>
      <w:r>
        <w:rPr>
          <w:vertAlign w:val="superscript"/>
        </w:rPr>
        <w:t>2</w:t>
      </w:r>
      <w:r>
        <w:t> Il doit être rédigé dans les vingt jours, signé conformément à l'article 94 al. 1, publié sur le site Internet de la commune, puis soumis à l'approbation de l'assemblée communale suivante.</w:t>
      </w:r>
    </w:p>
    <w:p w14:paraId="18898971" w14:textId="77777777" w:rsidR="004E3473" w:rsidRDefault="00000000">
      <w:pPr>
        <w:rPr>
          <w:b/>
          <w:bCs/>
        </w:rPr>
      </w:pPr>
      <w:r>
        <w:rPr>
          <w:vertAlign w:val="superscript"/>
        </w:rPr>
        <w:t>3</w:t>
      </w:r>
      <w:r>
        <w:t> Le Conseil d'Etat précise les modalités de publication.</w:t>
      </w:r>
    </w:p>
    <w:p w14:paraId="6F6A60B5" w14:textId="77777777" w:rsidR="004E3473" w:rsidRDefault="00000000">
      <w:pPr>
        <w:pStyle w:val="Artikel"/>
        <w:rPr>
          <w:vertAlign w:val="superscript"/>
        </w:rPr>
      </w:pPr>
      <w:r>
        <w:rPr>
          <w:b/>
          <w:bCs/>
        </w:rPr>
        <w:lastRenderedPageBreak/>
        <w:t>Art.  35</w:t>
      </w:r>
      <w:r>
        <w:tab/>
        <w:t>Reprise en considération</w:t>
      </w:r>
    </w:p>
    <w:p w14:paraId="5F0CE37B" w14:textId="77777777" w:rsidR="004E3473" w:rsidRDefault="00000000">
      <w:pPr>
        <w:rPr>
          <w:vertAlign w:val="superscript"/>
        </w:rPr>
      </w:pPr>
      <w:r>
        <w:rPr>
          <w:vertAlign w:val="superscript"/>
        </w:rPr>
        <w:t>1</w:t>
      </w:r>
      <w:r>
        <w:t> Seul le conseil communal peut proposer à l'assemblée de traiter à nouveau un objet qui a donné lieu à une décision de cette assemblée dans les trois ans qui précèdent.</w:t>
      </w:r>
    </w:p>
    <w:p w14:paraId="0C7FDCE6" w14:textId="77777777" w:rsidR="004E3473" w:rsidRDefault="00000000">
      <w:pPr>
        <w:pStyle w:val="StandardvorAufzhlung"/>
      </w:pPr>
      <w:r>
        <w:rPr>
          <w:vertAlign w:val="superscript"/>
        </w:rPr>
        <w:t>2</w:t>
      </w:r>
      <w:r>
        <w:t> Ce délai ne s'applique toutefois pas:</w:t>
      </w:r>
    </w:p>
    <w:p w14:paraId="204A16A8" w14:textId="77777777" w:rsidR="004E3473" w:rsidRDefault="00000000">
      <w:pPr>
        <w:pStyle w:val="Liste1"/>
      </w:pPr>
      <w:r>
        <w:t>a)</w:t>
      </w:r>
      <w:r>
        <w:tab/>
        <w:t>aux impôts;</w:t>
      </w:r>
    </w:p>
    <w:p w14:paraId="55540039" w14:textId="77777777" w:rsidR="004E3473" w:rsidRDefault="00000000">
      <w:pPr>
        <w:pStyle w:val="Liste1"/>
      </w:pPr>
      <w:r>
        <w:t>b)</w:t>
      </w:r>
      <w:r>
        <w:tab/>
        <w:t>en cas de modification substantielle de la situation qui prévalait lors de la décision;</w:t>
      </w:r>
    </w:p>
    <w:p w14:paraId="129978B4" w14:textId="77777777" w:rsidR="004E3473" w:rsidRDefault="00000000">
      <w:pPr>
        <w:pStyle w:val="Liste1"/>
        <w:rPr>
          <w:b/>
          <w:bCs/>
        </w:rPr>
      </w:pPr>
      <w:r>
        <w:t>c)</w:t>
      </w:r>
      <w:r>
        <w:tab/>
        <w:t>aux fusions.</w:t>
      </w:r>
    </w:p>
    <w:p w14:paraId="24B85DBF" w14:textId="77777777" w:rsidR="004E3473" w:rsidRDefault="00000000">
      <w:pPr>
        <w:pStyle w:val="Artikel"/>
        <w:rPr>
          <w:vertAlign w:val="superscript"/>
        </w:rPr>
      </w:pPr>
      <w:r>
        <w:rPr>
          <w:b/>
          <w:bCs/>
        </w:rPr>
        <w:t>Art.  36</w:t>
      </w:r>
      <w:r>
        <w:tab/>
        <w:t>Dispositions d'exécution</w:t>
      </w:r>
    </w:p>
    <w:p w14:paraId="4FF11F62" w14:textId="77777777" w:rsidR="004E3473" w:rsidRDefault="00000000">
      <w:r>
        <w:rPr>
          <w:vertAlign w:val="superscript"/>
        </w:rPr>
        <w:t>1</w:t>
      </w:r>
      <w:r>
        <w:t> Le Conseil d'Etat précise toute autre modalité de procéder en assemblée.</w:t>
      </w:r>
    </w:p>
    <w:p w14:paraId="704DD8E0" w14:textId="77777777" w:rsidR="004E3473" w:rsidRDefault="00000000">
      <w:pPr>
        <w:pStyle w:val="TitelStufe2"/>
        <w:rPr>
          <w:bCs/>
        </w:rPr>
      </w:pPr>
      <w:r>
        <w:t>2.2 Conseil général</w:t>
      </w:r>
    </w:p>
    <w:p w14:paraId="75860740" w14:textId="77777777" w:rsidR="004E3473" w:rsidRDefault="00000000">
      <w:pPr>
        <w:pStyle w:val="Artikel"/>
        <w:rPr>
          <w:vertAlign w:val="superscript"/>
        </w:rPr>
      </w:pPr>
      <w:r>
        <w:rPr>
          <w:b/>
          <w:bCs/>
        </w:rPr>
        <w:t>Art.  37</w:t>
      </w:r>
      <w:r>
        <w:tab/>
        <w:t>Introduction</w:t>
      </w:r>
    </w:p>
    <w:p w14:paraId="31D12873" w14:textId="77777777" w:rsidR="004E3473" w:rsidRDefault="00000000">
      <w:pPr>
        <w:rPr>
          <w:vertAlign w:val="superscript"/>
        </w:rPr>
      </w:pPr>
      <w:r>
        <w:rPr>
          <w:vertAlign w:val="superscript"/>
        </w:rPr>
        <w:t>1</w:t>
      </w:r>
      <w:r>
        <w:t> Les communes de plus de 1000 habitants ont la faculté de remplacer, moyennant un scrutin populaire, l'assemblée communale par un conseil général.</w:t>
      </w:r>
    </w:p>
    <w:p w14:paraId="4009838B" w14:textId="77777777" w:rsidR="004E3473" w:rsidRDefault="00000000">
      <w:pPr>
        <w:pStyle w:val="StandardvorAufzhlung"/>
      </w:pPr>
      <w:r>
        <w:rPr>
          <w:vertAlign w:val="superscript"/>
        </w:rPr>
        <w:t>2</w:t>
      </w:r>
      <w:r>
        <w:t> L'introduction d'un conseil général peut être demandée par:</w:t>
      </w:r>
    </w:p>
    <w:p w14:paraId="48083513" w14:textId="77777777" w:rsidR="004E3473" w:rsidRDefault="00000000">
      <w:pPr>
        <w:pStyle w:val="Liste1"/>
      </w:pPr>
      <w:r>
        <w:t>a)</w:t>
      </w:r>
      <w:r>
        <w:tab/>
        <w:t>l'assemblée communale;</w:t>
      </w:r>
    </w:p>
    <w:p w14:paraId="7DE901F9" w14:textId="77777777" w:rsidR="004E3473" w:rsidRDefault="00000000">
      <w:pPr>
        <w:pStyle w:val="Liste1"/>
      </w:pPr>
      <w:r>
        <w:t>b)</w:t>
      </w:r>
      <w:r>
        <w:tab/>
        <w:t>le conseil communal;</w:t>
      </w:r>
    </w:p>
    <w:p w14:paraId="6EFDB91F" w14:textId="77777777" w:rsidR="004E3473" w:rsidRDefault="00000000">
      <w:pPr>
        <w:pStyle w:val="Liste1"/>
        <w:rPr>
          <w:vertAlign w:val="superscript"/>
        </w:rPr>
      </w:pPr>
      <w:r>
        <w:t>c)</w:t>
      </w:r>
      <w:r>
        <w:tab/>
        <w:t>ou le dixième des personnes ayant la citoyenneté active communale.</w:t>
      </w:r>
    </w:p>
    <w:p w14:paraId="16B3CA48" w14:textId="77777777" w:rsidR="004E3473" w:rsidRDefault="00000000">
      <w:pPr>
        <w:rPr>
          <w:vertAlign w:val="superscript"/>
        </w:rPr>
      </w:pPr>
      <w:r>
        <w:rPr>
          <w:vertAlign w:val="superscript"/>
        </w:rPr>
        <w:t>3</w:t>
      </w:r>
      <w:r>
        <w:t> La demande de l'introduction indique le nombre de membres souhaités, dans les limites de l'article 39.</w:t>
      </w:r>
    </w:p>
    <w:p w14:paraId="0A63F4EA" w14:textId="77777777" w:rsidR="004E3473" w:rsidRDefault="00000000">
      <w:pPr>
        <w:rPr>
          <w:vertAlign w:val="superscript"/>
        </w:rPr>
      </w:pPr>
      <w:r>
        <w:rPr>
          <w:vertAlign w:val="superscript"/>
        </w:rPr>
        <w:t>4</w:t>
      </w:r>
      <w:r>
        <w:t> Le conseil général est institué pour le renouvellement intégral des autorités communales qui suit le vote, pour autant que le résultat du vote soit entré en force au moins six mois avant.</w:t>
      </w:r>
    </w:p>
    <w:p w14:paraId="37B776CC" w14:textId="77777777" w:rsidR="004E3473" w:rsidRDefault="00000000">
      <w:pPr>
        <w:rPr>
          <w:b/>
          <w:bCs/>
        </w:rPr>
      </w:pPr>
      <w:r>
        <w:rPr>
          <w:vertAlign w:val="superscript"/>
        </w:rPr>
        <w:t>5</w:t>
      </w:r>
      <w:r>
        <w:t> Le Conseil d'Etat précise les règles de procédure applicables.</w:t>
      </w:r>
    </w:p>
    <w:p w14:paraId="14553605" w14:textId="77777777" w:rsidR="004E3473" w:rsidRDefault="00000000">
      <w:pPr>
        <w:pStyle w:val="Artikel"/>
        <w:rPr>
          <w:vertAlign w:val="superscript"/>
        </w:rPr>
      </w:pPr>
      <w:r>
        <w:rPr>
          <w:b/>
          <w:bCs/>
        </w:rPr>
        <w:t>Art.  38</w:t>
      </w:r>
      <w:r>
        <w:tab/>
        <w:t>Suppression</w:t>
      </w:r>
    </w:p>
    <w:p w14:paraId="2406235A" w14:textId="77777777" w:rsidR="004E3473" w:rsidRDefault="00000000">
      <w:pPr>
        <w:rPr>
          <w:vertAlign w:val="superscript"/>
        </w:rPr>
      </w:pPr>
      <w:r>
        <w:rPr>
          <w:vertAlign w:val="superscript"/>
        </w:rPr>
        <w:t>1</w:t>
      </w:r>
      <w:r>
        <w:t> Le dixième des personnes ayant la citoyenneté active communale peut demander, par un scrutin populaire, que le conseil général soit remplacé par une assemblée communale. Le Conseil d'Etat précise les règles de procédure applicables.</w:t>
      </w:r>
    </w:p>
    <w:p w14:paraId="1A86FCC1" w14:textId="77777777" w:rsidR="004E3473" w:rsidRDefault="00000000">
      <w:pPr>
        <w:rPr>
          <w:vertAlign w:val="superscript"/>
        </w:rPr>
      </w:pPr>
      <w:r>
        <w:rPr>
          <w:vertAlign w:val="superscript"/>
        </w:rPr>
        <w:t>2</w:t>
      </w:r>
      <w:r>
        <w:t> Lorsque le chiffre de la population légale révèle une population inférieure à 1000 habitants, le conseil général est remplacé d'office par l'assemblée communale.</w:t>
      </w:r>
    </w:p>
    <w:p w14:paraId="479B2F69" w14:textId="77777777" w:rsidR="004E3473" w:rsidRDefault="00000000">
      <w:pPr>
        <w:rPr>
          <w:b/>
          <w:bCs/>
        </w:rPr>
      </w:pPr>
      <w:r>
        <w:rPr>
          <w:vertAlign w:val="superscript"/>
        </w:rPr>
        <w:t>3</w:t>
      </w:r>
      <w:r>
        <w:t> La suppression du conseil général prend effet à la fin de la législature.</w:t>
      </w:r>
    </w:p>
    <w:p w14:paraId="2776AAEF" w14:textId="77777777" w:rsidR="004E3473" w:rsidRDefault="00000000">
      <w:pPr>
        <w:pStyle w:val="Artikel"/>
        <w:rPr>
          <w:vertAlign w:val="superscript"/>
        </w:rPr>
      </w:pPr>
      <w:r>
        <w:rPr>
          <w:b/>
          <w:bCs/>
        </w:rPr>
        <w:lastRenderedPageBreak/>
        <w:t>Art.  39</w:t>
      </w:r>
      <w:r>
        <w:tab/>
        <w:t>Composition</w:t>
      </w:r>
    </w:p>
    <w:p w14:paraId="0E8859DC" w14:textId="77777777" w:rsidR="004E3473" w:rsidRDefault="00000000">
      <w:pPr>
        <w:rPr>
          <w:vertAlign w:val="superscript"/>
        </w:rPr>
      </w:pPr>
      <w:r>
        <w:rPr>
          <w:vertAlign w:val="superscript"/>
        </w:rPr>
        <w:t>1</w:t>
      </w:r>
      <w:r>
        <w:t> Les communes fixent, dans leur règlement d'organisation, le nombre de membres du conseil général, entre 30 et 80.</w:t>
      </w:r>
    </w:p>
    <w:p w14:paraId="1FEC07E5" w14:textId="77777777" w:rsidR="004E3473" w:rsidRDefault="00000000">
      <w:pPr>
        <w:rPr>
          <w:b/>
          <w:bCs/>
        </w:rPr>
      </w:pPr>
      <w:r>
        <w:rPr>
          <w:vertAlign w:val="superscript"/>
        </w:rPr>
        <w:t>2</w:t>
      </w:r>
      <w:r>
        <w:t> Une modification du nombre intervient par modification du règlement d'organisation entrée en force au plus tard six mois avant le renouvellement intégral des autorités communales.</w:t>
      </w:r>
    </w:p>
    <w:p w14:paraId="3CF78DCB" w14:textId="77777777" w:rsidR="004E3473" w:rsidRDefault="00000000">
      <w:pPr>
        <w:pStyle w:val="Artikel"/>
        <w:rPr>
          <w:vertAlign w:val="superscript"/>
        </w:rPr>
      </w:pPr>
      <w:r>
        <w:rPr>
          <w:b/>
          <w:bCs/>
        </w:rPr>
        <w:t>Art.  40</w:t>
      </w:r>
      <w:r>
        <w:tab/>
        <w:t>Eligibilité et incompatibilités</w:t>
      </w:r>
    </w:p>
    <w:p w14:paraId="00078808" w14:textId="77777777" w:rsidR="004E3473" w:rsidRDefault="00000000">
      <w:pPr>
        <w:rPr>
          <w:vertAlign w:val="superscript"/>
        </w:rPr>
      </w:pPr>
      <w:r>
        <w:rPr>
          <w:vertAlign w:val="superscript"/>
        </w:rPr>
        <w:t>1</w:t>
      </w:r>
      <w:r>
        <w:t> L'éligibilité au conseil général est régie par les dispositions de la loi sur l'exercice des droits politiques.</w:t>
      </w:r>
    </w:p>
    <w:p w14:paraId="3BFA41DF" w14:textId="77777777" w:rsidR="004E3473" w:rsidRDefault="00000000">
      <w:pPr>
        <w:rPr>
          <w:b/>
          <w:bCs/>
        </w:rPr>
      </w:pPr>
      <w:r>
        <w:rPr>
          <w:vertAlign w:val="superscript"/>
        </w:rPr>
        <w:t>2</w:t>
      </w:r>
      <w:r>
        <w:t> Les membres du personnel communal qui exercent leur activité à 50 % ou plus ainsi que les membres du conseil communal, le ou la secrétaire communal-e et l'administrateur ou l'administratrice des finances ne peuvent pas faire partie du conseil général. Les communes peuvent déroger au présent alinéa en édictant, dans le règlement d'organisation, des règles d'incompatibilités plus strictes.</w:t>
      </w:r>
    </w:p>
    <w:p w14:paraId="0ABDCCE0" w14:textId="77777777" w:rsidR="004E3473" w:rsidRDefault="00000000">
      <w:pPr>
        <w:pStyle w:val="Artikel"/>
        <w:rPr>
          <w:vertAlign w:val="superscript"/>
        </w:rPr>
      </w:pPr>
      <w:r>
        <w:rPr>
          <w:b/>
          <w:bCs/>
        </w:rPr>
        <w:t>Art.  41</w:t>
      </w:r>
      <w:r>
        <w:tab/>
        <w:t>Election</w:t>
      </w:r>
    </w:p>
    <w:p w14:paraId="2E696BB7" w14:textId="77777777" w:rsidR="004E3473" w:rsidRDefault="00000000">
      <w:pPr>
        <w:rPr>
          <w:vertAlign w:val="superscript"/>
        </w:rPr>
      </w:pPr>
      <w:r>
        <w:rPr>
          <w:vertAlign w:val="superscript"/>
        </w:rPr>
        <w:t>1</w:t>
      </w:r>
      <w:r>
        <w:t> Le conseil général est élu aux urnes conformément aux dispositions de la loi sur l'exercice des droits politiques.</w:t>
      </w:r>
    </w:p>
    <w:p w14:paraId="1D562A1E" w14:textId="77777777" w:rsidR="004E3473" w:rsidRDefault="00000000">
      <w:pPr>
        <w:rPr>
          <w:vertAlign w:val="superscript"/>
        </w:rPr>
      </w:pPr>
      <w:r>
        <w:rPr>
          <w:vertAlign w:val="superscript"/>
        </w:rPr>
        <w:t>2</w:t>
      </w:r>
      <w:r>
        <w:t> La durée de fonction est de cinq ans; en cas d'entrée en fonction en cours de législature, le mandat prend fin à l'échéance de la législature.</w:t>
      </w:r>
    </w:p>
    <w:p w14:paraId="0D9A8430" w14:textId="77777777" w:rsidR="004E3473" w:rsidRDefault="00000000">
      <w:pPr>
        <w:rPr>
          <w:b/>
          <w:bCs/>
        </w:rPr>
      </w:pPr>
      <w:r>
        <w:rPr>
          <w:vertAlign w:val="superscript"/>
        </w:rPr>
        <w:t>3</w:t>
      </w:r>
      <w:r>
        <w:t> Le renouvellement intégral du conseil général a lieu à la même date que celui du conseil communal.</w:t>
      </w:r>
    </w:p>
    <w:p w14:paraId="7BCDDD41" w14:textId="77777777" w:rsidR="004E3473" w:rsidRDefault="00000000">
      <w:pPr>
        <w:pStyle w:val="Artikel"/>
        <w:rPr>
          <w:vertAlign w:val="superscript"/>
        </w:rPr>
      </w:pPr>
      <w:r>
        <w:rPr>
          <w:b/>
          <w:bCs/>
        </w:rPr>
        <w:t>Art.  42</w:t>
      </w:r>
      <w:r>
        <w:tab/>
        <w:t>Assermentation</w:t>
      </w:r>
    </w:p>
    <w:p w14:paraId="23AE132E" w14:textId="77777777" w:rsidR="004E3473" w:rsidRDefault="00000000">
      <w:pPr>
        <w:rPr>
          <w:vertAlign w:val="superscript"/>
        </w:rPr>
      </w:pPr>
      <w:r>
        <w:rPr>
          <w:vertAlign w:val="superscript"/>
        </w:rPr>
        <w:t>1</w:t>
      </w:r>
      <w:r>
        <w:t> Les membres du conseil général sont assermentés par le préfet ou la préfète.</w:t>
      </w:r>
    </w:p>
    <w:p w14:paraId="68229C42" w14:textId="77777777" w:rsidR="004E3473" w:rsidRDefault="00000000">
      <w:pPr>
        <w:rPr>
          <w:b/>
          <w:bCs/>
        </w:rPr>
      </w:pPr>
      <w:r>
        <w:rPr>
          <w:vertAlign w:val="superscript"/>
        </w:rPr>
        <w:t>2</w:t>
      </w:r>
      <w:r>
        <w:t> L'article 66 al. 2 sur la formule de serment valant pour les membres du conseil communal s'applique par analogie aux membres du conseil général.</w:t>
      </w:r>
    </w:p>
    <w:p w14:paraId="12D173EF" w14:textId="77777777" w:rsidR="004E3473" w:rsidRDefault="00000000">
      <w:pPr>
        <w:pStyle w:val="Artikel"/>
        <w:rPr>
          <w:vertAlign w:val="superscript"/>
        </w:rPr>
      </w:pPr>
      <w:r>
        <w:rPr>
          <w:b/>
          <w:bCs/>
        </w:rPr>
        <w:t>Art.  43</w:t>
      </w:r>
      <w:r>
        <w:tab/>
        <w:t>Attributions</w:t>
      </w:r>
    </w:p>
    <w:p w14:paraId="08595724" w14:textId="77777777" w:rsidR="004E3473" w:rsidRDefault="00000000">
      <w:pPr>
        <w:rPr>
          <w:b/>
          <w:bCs/>
        </w:rPr>
      </w:pPr>
      <w:r>
        <w:rPr>
          <w:vertAlign w:val="superscript"/>
        </w:rPr>
        <w:t>1</w:t>
      </w:r>
      <w:r>
        <w:t> Les attributions du conseil général sont, par analogie, celles fixées à l'article 14 al. 1.</w:t>
      </w:r>
    </w:p>
    <w:p w14:paraId="6670C636" w14:textId="77777777" w:rsidR="004E3473" w:rsidRDefault="00000000">
      <w:pPr>
        <w:pStyle w:val="Artikel"/>
        <w:rPr>
          <w:vertAlign w:val="superscript"/>
        </w:rPr>
      </w:pPr>
      <w:r>
        <w:rPr>
          <w:b/>
          <w:bCs/>
        </w:rPr>
        <w:t>Art.  44</w:t>
      </w:r>
      <w:r>
        <w:tab/>
        <w:t>Séance constitutive</w:t>
      </w:r>
    </w:p>
    <w:p w14:paraId="0F70E00F" w14:textId="77777777" w:rsidR="004E3473" w:rsidRDefault="00000000">
      <w:pPr>
        <w:rPr>
          <w:vertAlign w:val="superscript"/>
        </w:rPr>
      </w:pPr>
      <w:r>
        <w:rPr>
          <w:vertAlign w:val="superscript"/>
        </w:rPr>
        <w:t>1</w:t>
      </w:r>
      <w:r>
        <w:t> Dès sa propre constitution, le conseil communal réunit les membres du conseil général en séance constitutive.</w:t>
      </w:r>
    </w:p>
    <w:p w14:paraId="78505C23" w14:textId="77777777" w:rsidR="004E3473" w:rsidRDefault="00000000">
      <w:pPr>
        <w:rPr>
          <w:vertAlign w:val="superscript"/>
        </w:rPr>
      </w:pPr>
      <w:r>
        <w:rPr>
          <w:vertAlign w:val="superscript"/>
        </w:rPr>
        <w:t>2</w:t>
      </w:r>
      <w:r>
        <w:t> L'article 54 sur la participation exceptionnelle à distance s'applique par analogie.</w:t>
      </w:r>
    </w:p>
    <w:p w14:paraId="3DEBAFDD" w14:textId="77777777" w:rsidR="004E3473" w:rsidRDefault="00000000">
      <w:pPr>
        <w:rPr>
          <w:vertAlign w:val="superscript"/>
        </w:rPr>
      </w:pPr>
      <w:r>
        <w:rPr>
          <w:vertAlign w:val="superscript"/>
        </w:rPr>
        <w:lastRenderedPageBreak/>
        <w:t>3</w:t>
      </w:r>
      <w:r>
        <w:t> Le membre doyen d'âge du conseil général préside la séance. Il désigne quatre scrutateurs ou scrutatrices qui forment avec lui le bureau provisoire.</w:t>
      </w:r>
    </w:p>
    <w:p w14:paraId="15C68296" w14:textId="77777777" w:rsidR="004E3473" w:rsidRDefault="00000000">
      <w:pPr>
        <w:pStyle w:val="StandardvorAufzhlung"/>
      </w:pPr>
      <w:r>
        <w:rPr>
          <w:vertAlign w:val="superscript"/>
        </w:rPr>
        <w:t>4</w:t>
      </w:r>
      <w:r>
        <w:t> Le conseil général élit parmi ses membres:</w:t>
      </w:r>
    </w:p>
    <w:p w14:paraId="7B8C6B09" w14:textId="77777777" w:rsidR="004E3473" w:rsidRDefault="00000000">
      <w:pPr>
        <w:pStyle w:val="Liste1"/>
      </w:pPr>
      <w:r>
        <w:t>a)</w:t>
      </w:r>
      <w:r>
        <w:tab/>
        <w:t>un président ou une présidente,</w:t>
      </w:r>
    </w:p>
    <w:p w14:paraId="54F34176" w14:textId="77777777" w:rsidR="004E3473" w:rsidRDefault="00000000">
      <w:pPr>
        <w:pStyle w:val="Liste1"/>
      </w:pPr>
      <w:r>
        <w:t>b)</w:t>
      </w:r>
      <w:r>
        <w:tab/>
        <w:t>un vice-président ou ou une vice-présidente,</w:t>
      </w:r>
    </w:p>
    <w:p w14:paraId="13233C30" w14:textId="77777777" w:rsidR="004E3473" w:rsidRDefault="00000000">
      <w:pPr>
        <w:pStyle w:val="Liste1"/>
      </w:pPr>
      <w:r>
        <w:t>c)</w:t>
      </w:r>
      <w:r>
        <w:tab/>
        <w:t>au moins trois scrutateurs ou scrutatrices, et des suppléants ou suppléantes,</w:t>
      </w:r>
    </w:p>
    <w:p w14:paraId="49C8BBA1" w14:textId="77777777" w:rsidR="004E3473" w:rsidRDefault="00000000">
      <w:pPr>
        <w:pStyle w:val="Liste1"/>
        <w:rPr>
          <w:b/>
          <w:bCs/>
        </w:rPr>
      </w:pPr>
      <w:r>
        <w:t>d)</w:t>
      </w:r>
      <w:r>
        <w:tab/>
        <w:t>les membres des commissions dont l'élection relève de sa compétence, et le cas échéant une ou plusieurs personnes suppléantes.</w:t>
      </w:r>
    </w:p>
    <w:p w14:paraId="34D2E030" w14:textId="77777777" w:rsidR="004E3473" w:rsidRDefault="00000000">
      <w:pPr>
        <w:pStyle w:val="Artikel"/>
        <w:rPr>
          <w:vertAlign w:val="superscript"/>
        </w:rPr>
      </w:pPr>
      <w:r>
        <w:rPr>
          <w:b/>
          <w:bCs/>
        </w:rPr>
        <w:t>Art.  45</w:t>
      </w:r>
      <w:r>
        <w:tab/>
        <w:t>Organisation – Présidence</w:t>
      </w:r>
    </w:p>
    <w:p w14:paraId="18EF5CF8" w14:textId="77777777" w:rsidR="004E3473" w:rsidRDefault="00000000">
      <w:pPr>
        <w:rPr>
          <w:vertAlign w:val="superscript"/>
        </w:rPr>
      </w:pPr>
      <w:r>
        <w:rPr>
          <w:vertAlign w:val="superscript"/>
        </w:rPr>
        <w:t>1</w:t>
      </w:r>
      <w:r>
        <w:t> Le président ou la présidente et le vice-président ou la vice-présidente sont élus pour une période de douze mois. Ils ou elles ne peuvent être réélus dans leur fonction au cours d'une même législature.</w:t>
      </w:r>
    </w:p>
    <w:p w14:paraId="31CE4D2B" w14:textId="77777777" w:rsidR="004E3473" w:rsidRDefault="00000000">
      <w:pPr>
        <w:pStyle w:val="StandardvorAufzhlung"/>
      </w:pPr>
      <w:r>
        <w:rPr>
          <w:vertAlign w:val="superscript"/>
        </w:rPr>
        <w:t>2</w:t>
      </w:r>
      <w:r>
        <w:t> Ses attributions sont les suivantes:</w:t>
      </w:r>
    </w:p>
    <w:p w14:paraId="52733181" w14:textId="77777777" w:rsidR="004E3473" w:rsidRDefault="00000000">
      <w:pPr>
        <w:pStyle w:val="Liste1"/>
      </w:pPr>
      <w:r>
        <w:t>a)</w:t>
      </w:r>
      <w:r>
        <w:tab/>
        <w:t>diriger les délibérations et veiller au maintien de l'ordre;</w:t>
      </w:r>
    </w:p>
    <w:p w14:paraId="283EF543" w14:textId="77777777" w:rsidR="004E3473" w:rsidRDefault="00000000">
      <w:pPr>
        <w:pStyle w:val="Liste1"/>
      </w:pPr>
      <w:r>
        <w:t>b)</w:t>
      </w:r>
      <w:r>
        <w:tab/>
        <w:t>présider le bureau, disposer du secrétariat et surveiller les travaux des commissions;</w:t>
      </w:r>
    </w:p>
    <w:p w14:paraId="1253C530" w14:textId="77777777" w:rsidR="004E3473" w:rsidRDefault="00000000">
      <w:pPr>
        <w:pStyle w:val="Liste1"/>
        <w:rPr>
          <w:vertAlign w:val="superscript"/>
        </w:rPr>
      </w:pPr>
      <w:r>
        <w:t>c)</w:t>
      </w:r>
      <w:r>
        <w:tab/>
        <w:t>représenter le conseil général à l'extérieur et assurer les relations avec le conseil communal.</w:t>
      </w:r>
    </w:p>
    <w:p w14:paraId="32C07E9B" w14:textId="77777777" w:rsidR="004E3473" w:rsidRDefault="00000000">
      <w:pPr>
        <w:rPr>
          <w:b/>
          <w:bCs/>
        </w:rPr>
      </w:pPr>
      <w:r>
        <w:rPr>
          <w:vertAlign w:val="superscript"/>
        </w:rPr>
        <w:t>3</w:t>
      </w:r>
      <w:r>
        <w:t> Le vice-président ou la vice-présidente, à défaut un scrutateur ou une scrutatrice, remplace le président ou la présidente empêché-e ou qui veut prendre part à la discussion.</w:t>
      </w:r>
    </w:p>
    <w:p w14:paraId="1DC5D4AE" w14:textId="77777777" w:rsidR="004E3473" w:rsidRDefault="00000000">
      <w:pPr>
        <w:pStyle w:val="Artikel"/>
        <w:rPr>
          <w:vertAlign w:val="superscript"/>
        </w:rPr>
      </w:pPr>
      <w:r>
        <w:rPr>
          <w:b/>
          <w:bCs/>
        </w:rPr>
        <w:t>Art.  46</w:t>
      </w:r>
      <w:r>
        <w:tab/>
        <w:t>Organisation – Scrutateurs et scrutatrices</w:t>
      </w:r>
    </w:p>
    <w:p w14:paraId="497CDEEB" w14:textId="77777777" w:rsidR="004E3473" w:rsidRDefault="00000000">
      <w:pPr>
        <w:rPr>
          <w:vertAlign w:val="superscript"/>
        </w:rPr>
      </w:pPr>
      <w:r>
        <w:rPr>
          <w:vertAlign w:val="superscript"/>
        </w:rPr>
        <w:t>1</w:t>
      </w:r>
      <w:r>
        <w:t> Les scrutateurs et scrutatrices ainsi que leurs suppléants ou suppléantes sont élus pour la législature. Lors de cette élection, il est équitablement tenu compte des groupes parlementaires.</w:t>
      </w:r>
    </w:p>
    <w:p w14:paraId="5680B0B1" w14:textId="77777777" w:rsidR="004E3473" w:rsidRDefault="00000000">
      <w:pPr>
        <w:rPr>
          <w:b/>
          <w:bCs/>
        </w:rPr>
      </w:pPr>
      <w:r>
        <w:rPr>
          <w:vertAlign w:val="superscript"/>
        </w:rPr>
        <w:t>2</w:t>
      </w:r>
      <w:r>
        <w:t> Ils ou elles établissent une liste de présence, distribuent et recueillent les bulletins de vote et dénombrent les voix. Les dispositions relatives au vote électronique demeurent réservées.</w:t>
      </w:r>
    </w:p>
    <w:p w14:paraId="22074F8B" w14:textId="77777777" w:rsidR="004E3473" w:rsidRDefault="00000000">
      <w:pPr>
        <w:pStyle w:val="Artikel"/>
        <w:rPr>
          <w:vertAlign w:val="superscript"/>
        </w:rPr>
      </w:pPr>
      <w:r>
        <w:rPr>
          <w:b/>
          <w:bCs/>
        </w:rPr>
        <w:t>Art.  47</w:t>
      </w:r>
      <w:r>
        <w:tab/>
        <w:t>Organisation – Bureau</w:t>
      </w:r>
    </w:p>
    <w:p w14:paraId="0D8347CA" w14:textId="77777777" w:rsidR="004E3473" w:rsidRDefault="00000000">
      <w:pPr>
        <w:pStyle w:val="StandardvorAufzhlung"/>
      </w:pPr>
      <w:r>
        <w:rPr>
          <w:vertAlign w:val="superscript"/>
        </w:rPr>
        <w:t>1</w:t>
      </w:r>
      <w:r>
        <w:t> Le bureau est formé:</w:t>
      </w:r>
    </w:p>
    <w:p w14:paraId="0065BE05" w14:textId="77777777" w:rsidR="004E3473" w:rsidRDefault="00000000">
      <w:pPr>
        <w:pStyle w:val="Liste1"/>
      </w:pPr>
      <w:r>
        <w:t>a)</w:t>
      </w:r>
      <w:r>
        <w:tab/>
        <w:t>du président ou de la présidente,</w:t>
      </w:r>
    </w:p>
    <w:p w14:paraId="5A376AAE" w14:textId="77777777" w:rsidR="004E3473" w:rsidRDefault="00000000">
      <w:pPr>
        <w:pStyle w:val="Liste1"/>
      </w:pPr>
      <w:r>
        <w:t>b)</w:t>
      </w:r>
      <w:r>
        <w:tab/>
        <w:t>du vice-président ou de la vice-présidente,</w:t>
      </w:r>
    </w:p>
    <w:p w14:paraId="1B047D24" w14:textId="77777777" w:rsidR="004E3473" w:rsidRDefault="00000000">
      <w:pPr>
        <w:pStyle w:val="Liste1"/>
        <w:rPr>
          <w:vertAlign w:val="superscript"/>
        </w:rPr>
      </w:pPr>
      <w:r>
        <w:t>c)</w:t>
      </w:r>
      <w:r>
        <w:tab/>
        <w:t>et des scrutateurs et scrutatrices.</w:t>
      </w:r>
    </w:p>
    <w:p w14:paraId="16418D78" w14:textId="77777777" w:rsidR="004E3473" w:rsidRDefault="00000000">
      <w:pPr>
        <w:pStyle w:val="StandardvorAufzhlung"/>
      </w:pPr>
      <w:r>
        <w:rPr>
          <w:vertAlign w:val="superscript"/>
        </w:rPr>
        <w:t>2</w:t>
      </w:r>
      <w:r>
        <w:t> Il a les attributions suivantes:</w:t>
      </w:r>
    </w:p>
    <w:p w14:paraId="6BDD01B1" w14:textId="77777777" w:rsidR="004E3473" w:rsidRDefault="00000000">
      <w:pPr>
        <w:pStyle w:val="Liste1"/>
      </w:pPr>
      <w:r>
        <w:lastRenderedPageBreak/>
        <w:t>a)</w:t>
      </w:r>
      <w:r>
        <w:tab/>
        <w:t>fixer les séances du conseil général et leur ordre du jour en accord avec le conseil communal, et convoquer le conseil général;</w:t>
      </w:r>
    </w:p>
    <w:p w14:paraId="1896DFFC" w14:textId="77777777" w:rsidR="004E3473" w:rsidRDefault="00000000">
      <w:pPr>
        <w:pStyle w:val="Liste1"/>
      </w:pPr>
      <w:r>
        <w:t>b)</w:t>
      </w:r>
      <w:r>
        <w:tab/>
        <w:t>trancher les contestations relatives à la procédure;</w:t>
      </w:r>
    </w:p>
    <w:p w14:paraId="6F1B839C" w14:textId="77777777" w:rsidR="004E3473" w:rsidRDefault="00000000">
      <w:pPr>
        <w:pStyle w:val="Liste1"/>
      </w:pPr>
      <w:r>
        <w:t>c)</w:t>
      </w:r>
      <w:r>
        <w:tab/>
        <w:t>faire rapport sur les pétitions adressées au conseil général;</w:t>
      </w:r>
    </w:p>
    <w:p w14:paraId="0D94F94D" w14:textId="77777777" w:rsidR="004E3473" w:rsidRDefault="00000000">
      <w:pPr>
        <w:pStyle w:val="Liste1"/>
      </w:pPr>
      <w:r>
        <w:t>d)</w:t>
      </w:r>
      <w:r>
        <w:tab/>
        <w:t>faire les observations aux recours contre les décisions du conseil général;</w:t>
      </w:r>
    </w:p>
    <w:p w14:paraId="272CBBBE" w14:textId="77777777" w:rsidR="004E3473" w:rsidRDefault="00000000">
      <w:pPr>
        <w:pStyle w:val="Liste1"/>
      </w:pPr>
      <w:r>
        <w:t>e)</w:t>
      </w:r>
      <w:r>
        <w:tab/>
        <w:t>assurer l'information du public sur les activités du conseil général ainsi que la mise en œuvre du droit d'accès aux documents de celui-ci;</w:t>
      </w:r>
    </w:p>
    <w:p w14:paraId="7A2B2769" w14:textId="77777777" w:rsidR="004E3473" w:rsidRDefault="00000000">
      <w:pPr>
        <w:pStyle w:val="Liste1"/>
      </w:pPr>
      <w:r>
        <w:t>f)</w:t>
      </w:r>
      <w:r>
        <w:tab/>
        <w:t>prononcer la déchéance au sens de l'article 53 al. 2;</w:t>
      </w:r>
    </w:p>
    <w:p w14:paraId="6493DA9B" w14:textId="77777777" w:rsidR="004E3473" w:rsidRDefault="00000000">
      <w:pPr>
        <w:pStyle w:val="Liste1"/>
        <w:rPr>
          <w:b/>
          <w:bCs/>
        </w:rPr>
      </w:pPr>
      <w:r>
        <w:t>g)</w:t>
      </w:r>
      <w:r>
        <w:tab/>
        <w:t>accomplir les autres tâches qui lui sont attribuées par la loi ou par un règlement communal.</w:t>
      </w:r>
    </w:p>
    <w:p w14:paraId="17366911" w14:textId="77777777" w:rsidR="004E3473" w:rsidRDefault="00000000">
      <w:pPr>
        <w:pStyle w:val="Artikel"/>
        <w:rPr>
          <w:vertAlign w:val="superscript"/>
        </w:rPr>
      </w:pPr>
      <w:r>
        <w:rPr>
          <w:b/>
          <w:bCs/>
        </w:rPr>
        <w:t>Art.  48</w:t>
      </w:r>
      <w:r>
        <w:tab/>
        <w:t>Organisation – Secrétariat</w:t>
      </w:r>
    </w:p>
    <w:p w14:paraId="1D697537" w14:textId="77777777" w:rsidR="004E3473" w:rsidRDefault="00000000">
      <w:pPr>
        <w:rPr>
          <w:vertAlign w:val="superscript"/>
        </w:rPr>
      </w:pPr>
      <w:r>
        <w:rPr>
          <w:vertAlign w:val="superscript"/>
        </w:rPr>
        <w:t>1</w:t>
      </w:r>
      <w:r>
        <w:t> Le secrétariat du conseil général et de son bureau est assumé par le secrétariat communal.</w:t>
      </w:r>
    </w:p>
    <w:p w14:paraId="71C26FC2" w14:textId="77777777" w:rsidR="004E3473" w:rsidRDefault="00000000">
      <w:pPr>
        <w:rPr>
          <w:b/>
          <w:bCs/>
        </w:rPr>
      </w:pPr>
      <w:r>
        <w:rPr>
          <w:vertAlign w:val="superscript"/>
        </w:rPr>
        <w:t>2</w:t>
      </w:r>
      <w:r>
        <w:t> Un secrétariat propre au conseil général et à son bureau, distinct de celui du conseil communal, peut être institué par un règlement.</w:t>
      </w:r>
    </w:p>
    <w:p w14:paraId="4B4648D5" w14:textId="77777777" w:rsidR="004E3473" w:rsidRDefault="00000000">
      <w:pPr>
        <w:pStyle w:val="Artikel"/>
        <w:rPr>
          <w:vertAlign w:val="superscript"/>
        </w:rPr>
      </w:pPr>
      <w:r>
        <w:rPr>
          <w:b/>
          <w:bCs/>
        </w:rPr>
        <w:t>Art.  49</w:t>
      </w:r>
      <w:r>
        <w:tab/>
        <w:t>Organisation – Groupes parlementaires</w:t>
      </w:r>
    </w:p>
    <w:p w14:paraId="6264E7D2" w14:textId="77777777" w:rsidR="004E3473" w:rsidRDefault="00000000">
      <w:pPr>
        <w:rPr>
          <w:vertAlign w:val="superscript"/>
        </w:rPr>
      </w:pPr>
      <w:r>
        <w:rPr>
          <w:vertAlign w:val="superscript"/>
        </w:rPr>
        <w:t>1</w:t>
      </w:r>
      <w:r>
        <w:t> Les membres du conseil général appartenant au même parti politique ou élus sur une liste du même groupe d'électeurs ou électrices forment un groupe parlementaire si leur nombre atteint le chiffre minimal fixé par le règlement communal.</w:t>
      </w:r>
    </w:p>
    <w:p w14:paraId="541E5853" w14:textId="77777777" w:rsidR="004E3473" w:rsidRDefault="00000000">
      <w:pPr>
        <w:rPr>
          <w:vertAlign w:val="superscript"/>
        </w:rPr>
      </w:pPr>
      <w:r>
        <w:rPr>
          <w:vertAlign w:val="superscript"/>
        </w:rPr>
        <w:t>2</w:t>
      </w:r>
      <w:r>
        <w:t> Un règlement fixe le nombre minimal de membres pour former un groupe. Ce seuil ne peut pas dépasser 10 % des membres du conseil général.</w:t>
      </w:r>
    </w:p>
    <w:p w14:paraId="2B2F5DB7" w14:textId="77777777" w:rsidR="004E3473" w:rsidRDefault="00000000">
      <w:pPr>
        <w:rPr>
          <w:vertAlign w:val="superscript"/>
        </w:rPr>
      </w:pPr>
      <w:r>
        <w:rPr>
          <w:vertAlign w:val="superscript"/>
        </w:rPr>
        <w:t>3</w:t>
      </w:r>
      <w:r>
        <w:t> Les autres membres du conseil général peuvent s'associer pour former un groupe s'ils atteignent ensemble le nombre minimal. Ils peuvent aussi demander leur rattachement à un groupe existant. Un membre du conseil général ne peut pas appartenir à plus d'un groupe.</w:t>
      </w:r>
    </w:p>
    <w:p w14:paraId="532B0F18" w14:textId="77777777" w:rsidR="004E3473" w:rsidRDefault="00000000">
      <w:pPr>
        <w:rPr>
          <w:vertAlign w:val="superscript"/>
        </w:rPr>
      </w:pPr>
      <w:r>
        <w:rPr>
          <w:vertAlign w:val="superscript"/>
        </w:rPr>
        <w:t>4</w:t>
      </w:r>
      <w:r>
        <w:t> Les groupes sont formés au début de la législature et pour toute la durée de celle-ci, même si l'effectif de leurs membres n'atteint plus le nombre minimal par la suite. En cours de législature, un groupe peut décider de se dissoudre, mais aucun groupe ne peut être créé, même en cas d'élection complémentaire.</w:t>
      </w:r>
    </w:p>
    <w:p w14:paraId="35EEEEDA" w14:textId="77777777" w:rsidR="004E3473" w:rsidRDefault="00000000">
      <w:pPr>
        <w:rPr>
          <w:b/>
          <w:bCs/>
        </w:rPr>
      </w:pPr>
      <w:r>
        <w:rPr>
          <w:vertAlign w:val="superscript"/>
        </w:rPr>
        <w:t>5</w:t>
      </w:r>
      <w:r>
        <w:t> Le membre du conseil général qui quitte un groupe parlementaire ou en est exclu est réputé démissionnaire des fonctions auxquelles il a été élu.</w:t>
      </w:r>
    </w:p>
    <w:p w14:paraId="2A4DE096" w14:textId="77777777" w:rsidR="004E3473" w:rsidRDefault="00000000">
      <w:pPr>
        <w:pStyle w:val="Artikel"/>
        <w:rPr>
          <w:vertAlign w:val="superscript"/>
        </w:rPr>
      </w:pPr>
      <w:r>
        <w:rPr>
          <w:b/>
          <w:bCs/>
        </w:rPr>
        <w:t>Art.  50</w:t>
      </w:r>
      <w:r>
        <w:tab/>
        <w:t>Organisation – Commissions</w:t>
      </w:r>
    </w:p>
    <w:p w14:paraId="08ADA799" w14:textId="77777777" w:rsidR="004E3473" w:rsidRDefault="00000000">
      <w:pPr>
        <w:rPr>
          <w:b/>
          <w:bCs/>
        </w:rPr>
      </w:pPr>
      <w:r>
        <w:rPr>
          <w:vertAlign w:val="superscript"/>
        </w:rPr>
        <w:t>1</w:t>
      </w:r>
      <w:r>
        <w:t> Les articles 15 à 17 sur les commissions de l'assemblée communale s'appliquent par analogie aux commissions du conseil général.</w:t>
      </w:r>
    </w:p>
    <w:p w14:paraId="0903488A" w14:textId="77777777" w:rsidR="004E3473" w:rsidRDefault="00000000">
      <w:pPr>
        <w:pStyle w:val="Artikel"/>
        <w:rPr>
          <w:vertAlign w:val="superscript"/>
        </w:rPr>
      </w:pPr>
      <w:r>
        <w:rPr>
          <w:b/>
          <w:bCs/>
        </w:rPr>
        <w:lastRenderedPageBreak/>
        <w:t>Art.  51</w:t>
      </w:r>
      <w:r>
        <w:tab/>
        <w:t>Séances – En général</w:t>
      </w:r>
    </w:p>
    <w:p w14:paraId="5E029333" w14:textId="77777777" w:rsidR="004E3473" w:rsidRDefault="00000000">
      <w:pPr>
        <w:rPr>
          <w:vertAlign w:val="superscript"/>
        </w:rPr>
      </w:pPr>
      <w:r>
        <w:rPr>
          <w:vertAlign w:val="superscript"/>
        </w:rPr>
        <w:t>1</w:t>
      </w:r>
      <w:r>
        <w:t> Le conseil général siège au moins deux fois par année pour traiter des objets de sa compétence.</w:t>
      </w:r>
    </w:p>
    <w:p w14:paraId="23D5E6CB" w14:textId="77777777" w:rsidR="004E3473" w:rsidRDefault="00000000">
      <w:pPr>
        <w:pStyle w:val="StandardvorAufzhlung"/>
      </w:pPr>
      <w:r>
        <w:rPr>
          <w:vertAlign w:val="superscript"/>
        </w:rPr>
        <w:t>2</w:t>
      </w:r>
      <w:r>
        <w:t> Il doit en outre être réuni dans le délai de trente jours:</w:t>
      </w:r>
    </w:p>
    <w:p w14:paraId="6003B65D" w14:textId="77777777" w:rsidR="004E3473" w:rsidRDefault="00000000">
      <w:pPr>
        <w:pStyle w:val="Liste1"/>
      </w:pPr>
      <w:r>
        <w:t>a)</w:t>
      </w:r>
      <w:r>
        <w:tab/>
        <w:t>lorsque le conseil communal le demande;</w:t>
      </w:r>
    </w:p>
    <w:p w14:paraId="0977E59B" w14:textId="77777777" w:rsidR="004E3473" w:rsidRDefault="00000000">
      <w:pPr>
        <w:pStyle w:val="Liste1"/>
        <w:rPr>
          <w:vertAlign w:val="superscript"/>
        </w:rPr>
      </w:pPr>
      <w:r>
        <w:t>b)</w:t>
      </w:r>
      <w:r>
        <w:tab/>
        <w:t>lorsque le cinquième des membres en fait la demande écrite en vue de traiter des objets qui ressortissent au conseil général.</w:t>
      </w:r>
    </w:p>
    <w:p w14:paraId="57B01A4A" w14:textId="77777777" w:rsidR="004E3473" w:rsidRDefault="00000000">
      <w:pPr>
        <w:rPr>
          <w:b/>
          <w:bCs/>
        </w:rPr>
      </w:pPr>
      <w:r>
        <w:rPr>
          <w:vertAlign w:val="superscript"/>
        </w:rPr>
        <w:t>3</w:t>
      </w:r>
      <w:r>
        <w:t> L'article 19 relatif à la publicité des séances de l'assemblée communale s'applique par analogie.</w:t>
      </w:r>
    </w:p>
    <w:p w14:paraId="19ED5E74" w14:textId="77777777" w:rsidR="004E3473" w:rsidRDefault="00000000">
      <w:pPr>
        <w:pStyle w:val="Artikel"/>
        <w:rPr>
          <w:vertAlign w:val="superscript"/>
        </w:rPr>
      </w:pPr>
      <w:r>
        <w:rPr>
          <w:b/>
          <w:bCs/>
        </w:rPr>
        <w:t>Art.  52</w:t>
      </w:r>
      <w:r>
        <w:tab/>
        <w:t>Séances – Convocation</w:t>
      </w:r>
    </w:p>
    <w:p w14:paraId="424D4C40" w14:textId="77777777" w:rsidR="004E3473" w:rsidRDefault="00000000">
      <w:pPr>
        <w:rPr>
          <w:vertAlign w:val="superscript"/>
        </w:rPr>
      </w:pPr>
      <w:r>
        <w:rPr>
          <w:vertAlign w:val="superscript"/>
        </w:rPr>
        <w:t>1</w:t>
      </w:r>
      <w:r>
        <w:t> Le conseil général convoque personnellement ses membres au moins dix jours avant la date de la séance.</w:t>
      </w:r>
    </w:p>
    <w:p w14:paraId="2A73115D" w14:textId="77777777" w:rsidR="004E3473" w:rsidRDefault="00000000">
      <w:pPr>
        <w:rPr>
          <w:b/>
          <w:bCs/>
        </w:rPr>
      </w:pPr>
      <w:r>
        <w:rPr>
          <w:vertAlign w:val="superscript"/>
        </w:rPr>
        <w:t>2</w:t>
      </w:r>
      <w:r>
        <w:t> Pour le surplus, l'article 20 relatif à la convocation de l'assemblée communale s'applique par analogie.</w:t>
      </w:r>
    </w:p>
    <w:p w14:paraId="1B6DD5A9" w14:textId="77777777" w:rsidR="004E3473" w:rsidRDefault="00000000">
      <w:pPr>
        <w:pStyle w:val="Artikel"/>
        <w:rPr>
          <w:vertAlign w:val="superscript"/>
        </w:rPr>
      </w:pPr>
      <w:r>
        <w:rPr>
          <w:b/>
          <w:bCs/>
        </w:rPr>
        <w:t>Art.  53</w:t>
      </w:r>
      <w:r>
        <w:tab/>
        <w:t>Séances – Obligation de siéger</w:t>
      </w:r>
    </w:p>
    <w:p w14:paraId="5FAA62B3" w14:textId="77777777" w:rsidR="004E3473" w:rsidRDefault="00000000">
      <w:pPr>
        <w:rPr>
          <w:vertAlign w:val="superscript"/>
        </w:rPr>
      </w:pPr>
      <w:r>
        <w:rPr>
          <w:vertAlign w:val="superscript"/>
        </w:rPr>
        <w:t>1</w:t>
      </w:r>
      <w:r>
        <w:t> Les membres du conseil général ont l'obligation de participer aux séances.</w:t>
      </w:r>
    </w:p>
    <w:p w14:paraId="2699509C" w14:textId="77777777" w:rsidR="004E3473" w:rsidRDefault="00000000">
      <w:pPr>
        <w:pStyle w:val="StandardvorAufzhlung"/>
      </w:pPr>
      <w:r>
        <w:rPr>
          <w:vertAlign w:val="superscript"/>
        </w:rPr>
        <w:t>2</w:t>
      </w:r>
      <w:r>
        <w:t> Le membre est déchu de sa fonction:</w:t>
      </w:r>
    </w:p>
    <w:p w14:paraId="62B63382" w14:textId="77777777" w:rsidR="004E3473" w:rsidRDefault="00000000">
      <w:pPr>
        <w:pStyle w:val="Liste1"/>
      </w:pPr>
      <w:r>
        <w:t>a)</w:t>
      </w:r>
      <w:r>
        <w:tab/>
        <w:t>s'il manque trois séances consécutives sans motif reconnu légitime par le bureau;</w:t>
      </w:r>
    </w:p>
    <w:p w14:paraId="02E2DCF8" w14:textId="77777777" w:rsidR="004E3473" w:rsidRDefault="00000000">
      <w:pPr>
        <w:pStyle w:val="Liste1"/>
        <w:rPr>
          <w:vertAlign w:val="superscript"/>
        </w:rPr>
      </w:pPr>
      <w:r>
        <w:t>b)</w:t>
      </w:r>
      <w:r>
        <w:tab/>
        <w:t>en cas d'absence continue de plus de six mois.</w:t>
      </w:r>
    </w:p>
    <w:p w14:paraId="5443C84B" w14:textId="77777777" w:rsidR="004E3473" w:rsidRDefault="00000000">
      <w:pPr>
        <w:rPr>
          <w:b/>
          <w:bCs/>
        </w:rPr>
      </w:pPr>
      <w:r>
        <w:rPr>
          <w:vertAlign w:val="superscript"/>
        </w:rPr>
        <w:t>3</w:t>
      </w:r>
      <w:r>
        <w:t> Le bureau prononce la déchéance.</w:t>
      </w:r>
    </w:p>
    <w:p w14:paraId="4767D9E9" w14:textId="77777777" w:rsidR="004E3473" w:rsidRDefault="00000000">
      <w:pPr>
        <w:pStyle w:val="Artikel"/>
        <w:rPr>
          <w:vertAlign w:val="superscript"/>
        </w:rPr>
      </w:pPr>
      <w:r>
        <w:rPr>
          <w:b/>
          <w:bCs/>
        </w:rPr>
        <w:t>Art.  54</w:t>
      </w:r>
      <w:r>
        <w:tab/>
        <w:t>Séances – Participation</w:t>
      </w:r>
    </w:p>
    <w:p w14:paraId="761FA95E" w14:textId="77777777" w:rsidR="004E3473" w:rsidRDefault="00000000">
      <w:pPr>
        <w:rPr>
          <w:vertAlign w:val="superscript"/>
        </w:rPr>
      </w:pPr>
      <w:r>
        <w:rPr>
          <w:vertAlign w:val="superscript"/>
        </w:rPr>
        <w:t>1</w:t>
      </w:r>
      <w:r>
        <w:t> Les membres doivent être présents physiquement aux séances. Toutefois, les dispositions relatives à la participation exceptionnelle à distance des membres du Grand Conseil s'appliquent par analogie aux membres du conseil général.</w:t>
      </w:r>
    </w:p>
    <w:p w14:paraId="37B1604D" w14:textId="77777777" w:rsidR="004E3473" w:rsidRDefault="00000000">
      <w:pPr>
        <w:rPr>
          <w:b/>
          <w:bCs/>
        </w:rPr>
      </w:pPr>
      <w:r>
        <w:rPr>
          <w:vertAlign w:val="superscript"/>
        </w:rPr>
        <w:t>2</w:t>
      </w:r>
      <w:r>
        <w:t> Les membres du conseil communal assistent en principe aux séances du conseil général; ils y disposent d'une voix consultative.</w:t>
      </w:r>
    </w:p>
    <w:p w14:paraId="2AC84C35" w14:textId="77777777" w:rsidR="004E3473" w:rsidRDefault="00000000">
      <w:pPr>
        <w:pStyle w:val="Artikel"/>
        <w:rPr>
          <w:vertAlign w:val="superscript"/>
        </w:rPr>
      </w:pPr>
      <w:r>
        <w:rPr>
          <w:b/>
          <w:bCs/>
        </w:rPr>
        <w:t>Art.  55</w:t>
      </w:r>
      <w:r>
        <w:tab/>
        <w:t>Séance – Objets à traiter</w:t>
      </w:r>
    </w:p>
    <w:p w14:paraId="612045C0" w14:textId="77777777" w:rsidR="004E3473" w:rsidRDefault="00000000">
      <w:pPr>
        <w:rPr>
          <w:vertAlign w:val="superscript"/>
        </w:rPr>
      </w:pPr>
      <w:r>
        <w:rPr>
          <w:vertAlign w:val="superscript"/>
        </w:rPr>
        <w:t>1</w:t>
      </w:r>
      <w:r>
        <w:t> A moins qu'il ne s'agisse d'affaires internes du conseil général, les objets inscrits à l'ordre du jour lui sont présentés par le conseil communal.</w:t>
      </w:r>
    </w:p>
    <w:p w14:paraId="2E20AEF1" w14:textId="77777777" w:rsidR="004E3473" w:rsidRDefault="00000000">
      <w:pPr>
        <w:pStyle w:val="StandardvorAufzhlung"/>
      </w:pPr>
      <w:r>
        <w:rPr>
          <w:vertAlign w:val="superscript"/>
        </w:rPr>
        <w:t>2</w:t>
      </w:r>
      <w:r>
        <w:t> Les articles 25 à 30 sont applicables par analogie, sous réserve des dispositions suivantes:</w:t>
      </w:r>
    </w:p>
    <w:p w14:paraId="36E42560" w14:textId="77777777" w:rsidR="004E3473" w:rsidRDefault="00000000">
      <w:pPr>
        <w:pStyle w:val="Liste1"/>
      </w:pPr>
      <w:r>
        <w:t>a)</w:t>
      </w:r>
      <w:r>
        <w:tab/>
        <w:t>les amendements portant sur des articles de règlement sont déposés par écrit;</w:t>
      </w:r>
    </w:p>
    <w:p w14:paraId="697A94D6" w14:textId="77777777" w:rsidR="004E3473" w:rsidRDefault="00000000">
      <w:pPr>
        <w:pStyle w:val="Liste1"/>
        <w:rPr>
          <w:b/>
          <w:bCs/>
        </w:rPr>
      </w:pPr>
      <w:r>
        <w:lastRenderedPageBreak/>
        <w:t>b)</w:t>
      </w:r>
      <w:r>
        <w:tab/>
        <w:t>le conseil général peut, par un règlement, prévoir d'autres instruments parlementaires; il ne peut toutefois pas obliger le conseil communal à lui soumettre, pour décision, un objet relevant de la compétence du conseil communal.</w:t>
      </w:r>
    </w:p>
    <w:p w14:paraId="1EACC217" w14:textId="77777777" w:rsidR="004E3473" w:rsidRDefault="00000000">
      <w:pPr>
        <w:pStyle w:val="Artikel"/>
        <w:rPr>
          <w:vertAlign w:val="superscript"/>
        </w:rPr>
      </w:pPr>
      <w:r>
        <w:rPr>
          <w:b/>
          <w:bCs/>
        </w:rPr>
        <w:t>Art.  56</w:t>
      </w:r>
      <w:r>
        <w:tab/>
        <w:t>Décisions – Quorum</w:t>
      </w:r>
    </w:p>
    <w:p w14:paraId="649EB8DB" w14:textId="77777777" w:rsidR="004E3473" w:rsidRDefault="00000000">
      <w:pPr>
        <w:rPr>
          <w:b/>
          <w:bCs/>
        </w:rPr>
      </w:pPr>
      <w:r>
        <w:rPr>
          <w:vertAlign w:val="superscript"/>
        </w:rPr>
        <w:t>1</w:t>
      </w:r>
      <w:r>
        <w:t> Le conseil général ne peut prendre de décisions que si la majorité de ses membres sont présents.</w:t>
      </w:r>
    </w:p>
    <w:p w14:paraId="382694DB" w14:textId="77777777" w:rsidR="004E3473" w:rsidRDefault="00000000">
      <w:pPr>
        <w:pStyle w:val="Artikel"/>
        <w:rPr>
          <w:vertAlign w:val="superscript"/>
        </w:rPr>
      </w:pPr>
      <w:r>
        <w:rPr>
          <w:b/>
          <w:bCs/>
        </w:rPr>
        <w:t>Art.  57</w:t>
      </w:r>
      <w:r>
        <w:tab/>
        <w:t>Décisions – Vote</w:t>
      </w:r>
    </w:p>
    <w:p w14:paraId="3B297398" w14:textId="77777777" w:rsidR="004E3473" w:rsidRDefault="00000000">
      <w:pPr>
        <w:rPr>
          <w:vertAlign w:val="superscript"/>
        </w:rPr>
      </w:pPr>
      <w:r>
        <w:rPr>
          <w:vertAlign w:val="superscript"/>
        </w:rPr>
        <w:t>1</w:t>
      </w:r>
      <w:r>
        <w:t> L'article 31 sur la procédure de vote en assemblée communale s'applique par analogie, à l'exception de l'alinéa 2.</w:t>
      </w:r>
    </w:p>
    <w:p w14:paraId="4044667C" w14:textId="77777777" w:rsidR="004E3473" w:rsidRDefault="00000000">
      <w:pPr>
        <w:rPr>
          <w:b/>
          <w:bCs/>
        </w:rPr>
      </w:pPr>
      <w:r>
        <w:rPr>
          <w:vertAlign w:val="superscript"/>
        </w:rPr>
        <w:t>2</w:t>
      </w:r>
      <w:r>
        <w:t> Les communes souhaitant introduire le vote électronique au conseil général le prévoient dans un règlement. Le Conseil d'Etat précise les modalités.</w:t>
      </w:r>
    </w:p>
    <w:p w14:paraId="1B1C7BD7" w14:textId="77777777" w:rsidR="004E3473" w:rsidRDefault="00000000">
      <w:pPr>
        <w:pStyle w:val="Artikel"/>
        <w:rPr>
          <w:vertAlign w:val="superscript"/>
        </w:rPr>
      </w:pPr>
      <w:r>
        <w:rPr>
          <w:b/>
          <w:bCs/>
        </w:rPr>
        <w:t>Art.  58</w:t>
      </w:r>
      <w:r>
        <w:tab/>
        <w:t>Elections</w:t>
      </w:r>
    </w:p>
    <w:p w14:paraId="2EC7A3F3" w14:textId="77777777" w:rsidR="004E3473" w:rsidRDefault="00000000">
      <w:pPr>
        <w:rPr>
          <w:b/>
          <w:bCs/>
        </w:rPr>
      </w:pPr>
      <w:r>
        <w:rPr>
          <w:vertAlign w:val="superscript"/>
        </w:rPr>
        <w:t>1</w:t>
      </w:r>
      <w:r>
        <w:t> L'article 32 relatif aux élections en assemblée communale s'applique par analogie; lors des élections, il doit être être équitablement tenu compte des groupes parlementaires.</w:t>
      </w:r>
    </w:p>
    <w:p w14:paraId="3BE967A3" w14:textId="77777777" w:rsidR="004E3473" w:rsidRDefault="00000000">
      <w:pPr>
        <w:pStyle w:val="Artikel"/>
        <w:rPr>
          <w:vertAlign w:val="superscript"/>
        </w:rPr>
      </w:pPr>
      <w:r>
        <w:rPr>
          <w:b/>
          <w:bCs/>
        </w:rPr>
        <w:t>Art.  59</w:t>
      </w:r>
      <w:r>
        <w:tab/>
        <w:t>Autres règles</w:t>
      </w:r>
    </w:p>
    <w:p w14:paraId="0439A133" w14:textId="77777777" w:rsidR="004E3473" w:rsidRDefault="00000000">
      <w:pPr>
        <w:rPr>
          <w:b/>
          <w:bCs/>
        </w:rPr>
      </w:pPr>
      <w:r>
        <w:rPr>
          <w:vertAlign w:val="superscript"/>
        </w:rPr>
        <w:t>1</w:t>
      </w:r>
      <w:r>
        <w:t> Les dispositions de l'assemblée communale relatives au maintien de l'ordre (art. 33), au procès-verbal (art. 34), à la reprise en considération (art. 35) ainsi que le renvoi aux dispositions d'exécution (art. 36) sont applicables par analogie au conseil général.</w:t>
      </w:r>
    </w:p>
    <w:p w14:paraId="31E9D1DB" w14:textId="77777777" w:rsidR="004E3473" w:rsidRDefault="00000000">
      <w:pPr>
        <w:pStyle w:val="Artikel"/>
        <w:rPr>
          <w:vertAlign w:val="superscript"/>
        </w:rPr>
      </w:pPr>
      <w:r>
        <w:rPr>
          <w:b/>
          <w:bCs/>
        </w:rPr>
        <w:t>Art.  60</w:t>
      </w:r>
      <w:r>
        <w:tab/>
        <w:t>Droit d'initiative</w:t>
      </w:r>
    </w:p>
    <w:p w14:paraId="72249E77" w14:textId="77777777" w:rsidR="004E3473" w:rsidRDefault="00000000">
      <w:pPr>
        <w:pStyle w:val="StandardvorAufzhlung"/>
      </w:pPr>
      <w:r>
        <w:rPr>
          <w:vertAlign w:val="superscript"/>
        </w:rPr>
        <w:t>1</w:t>
      </w:r>
      <w:r>
        <w:t> Dans les communes qui ont un conseil général, le dixième des personnes ayant la citoyenneté active communale peut présenter une initiative concernant:</w:t>
      </w:r>
    </w:p>
    <w:p w14:paraId="01E02841" w14:textId="77777777" w:rsidR="004E3473" w:rsidRDefault="00000000">
      <w:pPr>
        <w:pStyle w:val="Liste1"/>
      </w:pPr>
      <w:r>
        <w:t>a)</w:t>
      </w:r>
      <w:r>
        <w:tab/>
        <w:t>une dépense supérieure au montant fixé pour le referendum facultatif ou une garantie pouvant entraîner une telle dépense;</w:t>
      </w:r>
    </w:p>
    <w:p w14:paraId="0F75042F" w14:textId="77777777" w:rsidR="004E3473" w:rsidRDefault="00000000">
      <w:pPr>
        <w:pStyle w:val="Liste1"/>
      </w:pPr>
      <w:r>
        <w:t>b)</w:t>
      </w:r>
      <w:r>
        <w:tab/>
        <w:t>un règlement;</w:t>
      </w:r>
    </w:p>
    <w:p w14:paraId="172E25E4" w14:textId="77777777" w:rsidR="004E3473" w:rsidRDefault="00000000">
      <w:pPr>
        <w:pStyle w:val="Liste1"/>
        <w:rPr>
          <w:vertAlign w:val="superscript"/>
        </w:rPr>
      </w:pPr>
      <w:r>
        <w:t>c)</w:t>
      </w:r>
      <w:r>
        <w:tab/>
        <w:t>la constitution d'une association de communes ou l'adhésion à une telle association.</w:t>
      </w:r>
    </w:p>
    <w:p w14:paraId="607069C0" w14:textId="77777777" w:rsidR="004E3473" w:rsidRDefault="00000000">
      <w:pPr>
        <w:rPr>
          <w:vertAlign w:val="superscript"/>
        </w:rPr>
      </w:pPr>
      <w:r>
        <w:rPr>
          <w:vertAlign w:val="superscript"/>
        </w:rPr>
        <w:t>2</w:t>
      </w:r>
      <w:r>
        <w:t> L'initiative doit être déposée par écrit. Elle peut prendre la forme d'une proposition faite en termes généraux ou d'un projet entièrement rédigé en ce qui concerne la lettre b. Elle est considérée comme une proposition faite en termes généraux en ce qui concerne les objets visés aux lettres a et c de l'alinéa 1.</w:t>
      </w:r>
    </w:p>
    <w:p w14:paraId="5395E75B" w14:textId="77777777" w:rsidR="004E3473" w:rsidRDefault="00000000">
      <w:pPr>
        <w:rPr>
          <w:vertAlign w:val="superscript"/>
        </w:rPr>
      </w:pPr>
      <w:r>
        <w:rPr>
          <w:vertAlign w:val="superscript"/>
        </w:rPr>
        <w:t>3</w:t>
      </w:r>
      <w:r>
        <w:t> La procédure est réglée par la loi sur l'exercice des droits politiques.</w:t>
      </w:r>
    </w:p>
    <w:p w14:paraId="38D96A85" w14:textId="77777777" w:rsidR="004E3473" w:rsidRDefault="00000000">
      <w:pPr>
        <w:rPr>
          <w:b/>
          <w:bCs/>
        </w:rPr>
      </w:pPr>
      <w:r>
        <w:rPr>
          <w:vertAlign w:val="superscript"/>
        </w:rPr>
        <w:lastRenderedPageBreak/>
        <w:t>4</w:t>
      </w:r>
      <w:r>
        <w:t> L'initiative portant sur une fusion de communes est régie par les articles 153 et 157.</w:t>
      </w:r>
    </w:p>
    <w:p w14:paraId="07D84FB4" w14:textId="77777777" w:rsidR="004E3473" w:rsidRDefault="00000000">
      <w:pPr>
        <w:pStyle w:val="Artikel"/>
        <w:rPr>
          <w:vertAlign w:val="superscript"/>
        </w:rPr>
      </w:pPr>
      <w:r>
        <w:rPr>
          <w:b/>
          <w:bCs/>
        </w:rPr>
        <w:t>Art.  61</w:t>
      </w:r>
      <w:r>
        <w:tab/>
        <w:t>Referendum</w:t>
      </w:r>
    </w:p>
    <w:p w14:paraId="107668A3" w14:textId="77777777" w:rsidR="004E3473" w:rsidRDefault="00000000">
      <w:pPr>
        <w:pStyle w:val="StandardvorAufzhlung"/>
      </w:pPr>
      <w:r>
        <w:rPr>
          <w:vertAlign w:val="superscript"/>
        </w:rPr>
        <w:t>1</w:t>
      </w:r>
      <w:r>
        <w:t> Les décisions du conseil général concernant:</w:t>
      </w:r>
    </w:p>
    <w:p w14:paraId="2998EA31" w14:textId="77777777" w:rsidR="004E3473" w:rsidRDefault="00000000">
      <w:pPr>
        <w:pStyle w:val="Liste1"/>
      </w:pPr>
      <w:r>
        <w:t>a)</w:t>
      </w:r>
      <w:r>
        <w:tab/>
        <w:t>une dépense nouvelle dépassant le montant référendaire déterminé conformément à la loi sur les finances communales ou une garantie pouvant entraîner une telle dépense;</w:t>
      </w:r>
    </w:p>
    <w:p w14:paraId="6A5D1D62" w14:textId="77777777" w:rsidR="004E3473" w:rsidRDefault="00000000">
      <w:pPr>
        <w:pStyle w:val="Liste1"/>
      </w:pPr>
      <w:r>
        <w:t>b)</w:t>
      </w:r>
      <w:r>
        <w:tab/>
        <w:t>un coefficient ou taux d'impôt;</w:t>
      </w:r>
    </w:p>
    <w:p w14:paraId="113D32AA" w14:textId="77777777" w:rsidR="004E3473" w:rsidRDefault="00000000">
      <w:pPr>
        <w:pStyle w:val="Liste1"/>
      </w:pPr>
      <w:r>
        <w:t>c)</w:t>
      </w:r>
      <w:r>
        <w:tab/>
        <w:t>un règlement communal;</w:t>
      </w:r>
    </w:p>
    <w:p w14:paraId="73CD531C" w14:textId="77777777" w:rsidR="004E3473" w:rsidRDefault="00000000">
      <w:pPr>
        <w:pStyle w:val="Liste1"/>
        <w:keepNext/>
      </w:pPr>
      <w:r>
        <w:t>d)</w:t>
      </w:r>
      <w:r>
        <w:tab/>
        <w:t>la constitution d'une association de communes, l'adhésion à une telle association ou la modification essentielle des statuts d'une association de communes.</w:t>
      </w:r>
    </w:p>
    <w:p w14:paraId="26FA5195" w14:textId="77777777" w:rsidR="004E3473" w:rsidRDefault="00000000">
      <w:pPr>
        <w:pStyle w:val="StandardnachAufzhlung"/>
        <w:rPr>
          <w:vertAlign w:val="superscript"/>
        </w:rPr>
      </w:pPr>
      <w:r>
        <w:t>sont soumises au referendum lorsque le dixième des personnes ayant la citoyenneté active communale en font la demande écrite. Le seuil du dixième peut être abaissé dans le règlement d'organisation.</w:t>
      </w:r>
    </w:p>
    <w:p w14:paraId="6C189712" w14:textId="77777777" w:rsidR="004E3473" w:rsidRDefault="00000000">
      <w:pPr>
        <w:rPr>
          <w:vertAlign w:val="superscript"/>
        </w:rPr>
      </w:pPr>
      <w:r>
        <w:rPr>
          <w:vertAlign w:val="superscript"/>
        </w:rPr>
        <w:t>2</w:t>
      </w:r>
      <w:r>
        <w:t> La procédure est réglée par la loi sur l'exercice des droits politiques.</w:t>
      </w:r>
    </w:p>
    <w:p w14:paraId="0668747F" w14:textId="77777777" w:rsidR="004E3473" w:rsidRDefault="00000000">
      <w:r>
        <w:rPr>
          <w:vertAlign w:val="superscript"/>
        </w:rPr>
        <w:t>3</w:t>
      </w:r>
      <w:r>
        <w:t> Il n'y a pas de referendum contre une décision négative.</w:t>
      </w:r>
    </w:p>
    <w:p w14:paraId="7049CF6D" w14:textId="77777777" w:rsidR="004E3473" w:rsidRDefault="00000000">
      <w:pPr>
        <w:pStyle w:val="TitelStufe2"/>
        <w:rPr>
          <w:bCs/>
        </w:rPr>
      </w:pPr>
      <w:r>
        <w:t>2.3 Conseil communal</w:t>
      </w:r>
    </w:p>
    <w:p w14:paraId="5AA777A4" w14:textId="77777777" w:rsidR="004E3473" w:rsidRDefault="00000000">
      <w:pPr>
        <w:pStyle w:val="Artikel"/>
        <w:rPr>
          <w:vertAlign w:val="superscript"/>
        </w:rPr>
      </w:pPr>
      <w:r>
        <w:rPr>
          <w:b/>
          <w:bCs/>
        </w:rPr>
        <w:t>Art.  62</w:t>
      </w:r>
      <w:r>
        <w:tab/>
        <w:t>Fonction</w:t>
      </w:r>
    </w:p>
    <w:p w14:paraId="65A5AFE8" w14:textId="77777777" w:rsidR="004E3473" w:rsidRDefault="00000000">
      <w:pPr>
        <w:rPr>
          <w:b/>
          <w:bCs/>
        </w:rPr>
      </w:pPr>
      <w:r>
        <w:rPr>
          <w:vertAlign w:val="superscript"/>
        </w:rPr>
        <w:t>1</w:t>
      </w:r>
      <w:r>
        <w:t> Le conseil communal est l'autorité exécutive et administrative supérieure de la commune.</w:t>
      </w:r>
    </w:p>
    <w:p w14:paraId="205A559D" w14:textId="77777777" w:rsidR="004E3473" w:rsidRDefault="00000000">
      <w:pPr>
        <w:pStyle w:val="Artikel"/>
        <w:rPr>
          <w:vertAlign w:val="superscript"/>
        </w:rPr>
      </w:pPr>
      <w:r>
        <w:rPr>
          <w:b/>
          <w:bCs/>
        </w:rPr>
        <w:t>Art.  63</w:t>
      </w:r>
      <w:r>
        <w:tab/>
        <w:t>Composition</w:t>
      </w:r>
    </w:p>
    <w:p w14:paraId="449324F4" w14:textId="77777777" w:rsidR="004E3473" w:rsidRDefault="00000000">
      <w:pPr>
        <w:rPr>
          <w:vertAlign w:val="superscript"/>
        </w:rPr>
      </w:pPr>
      <w:r>
        <w:rPr>
          <w:vertAlign w:val="superscript"/>
        </w:rPr>
        <w:t>1</w:t>
      </w:r>
      <w:r>
        <w:t> Le conseil communal se compose d'un nombre impair de membres, au minimum de trois, fixé par le règlement d'organisation.</w:t>
      </w:r>
    </w:p>
    <w:p w14:paraId="5BFD71F7" w14:textId="77777777" w:rsidR="004E3473" w:rsidRDefault="00000000">
      <w:pPr>
        <w:rPr>
          <w:b/>
          <w:bCs/>
        </w:rPr>
      </w:pPr>
      <w:r>
        <w:rPr>
          <w:vertAlign w:val="superscript"/>
        </w:rPr>
        <w:t>2</w:t>
      </w:r>
      <w:r>
        <w:t> Une modification du nombre intervient par modification du règlement d'organisation entrée en force au plus tard six mois avant le renouvellement intégral des autorités communales.</w:t>
      </w:r>
    </w:p>
    <w:p w14:paraId="2509FBF4" w14:textId="77777777" w:rsidR="004E3473" w:rsidRDefault="00000000">
      <w:pPr>
        <w:pStyle w:val="Artikel"/>
        <w:rPr>
          <w:vertAlign w:val="superscript"/>
        </w:rPr>
      </w:pPr>
      <w:r>
        <w:rPr>
          <w:b/>
          <w:bCs/>
        </w:rPr>
        <w:t>Art.  64</w:t>
      </w:r>
      <w:r>
        <w:tab/>
        <w:t>Eligibilité et incompatibilités</w:t>
      </w:r>
    </w:p>
    <w:p w14:paraId="0B1396B6" w14:textId="77777777" w:rsidR="004E3473" w:rsidRDefault="00000000">
      <w:pPr>
        <w:rPr>
          <w:vertAlign w:val="superscript"/>
        </w:rPr>
      </w:pPr>
      <w:r>
        <w:rPr>
          <w:vertAlign w:val="superscript"/>
        </w:rPr>
        <w:t>1</w:t>
      </w:r>
      <w:r>
        <w:t> L'éligibilité au conseil communal est régie par les dispositions de la loi sur l'exercice des droits politiques.</w:t>
      </w:r>
    </w:p>
    <w:p w14:paraId="09897A25" w14:textId="77777777" w:rsidR="004E3473" w:rsidRDefault="00000000">
      <w:pPr>
        <w:rPr>
          <w:vertAlign w:val="superscript"/>
        </w:rPr>
      </w:pPr>
      <w:r>
        <w:rPr>
          <w:vertAlign w:val="superscript"/>
        </w:rPr>
        <w:t>2</w:t>
      </w:r>
      <w:r>
        <w:t> Les membres du personnel communal qui exercent leur activité à 50 % ou plus ainsi que le ou la secrétaire communal-e et l'administrateur ou l'administratrice des finances ne peuvent pas faire partie du conseil communal. Les communes peuvent déroger au présent alinéa en édictant, dans le règlement d'organisation, des règles d'incompatibilités plus strictes.</w:t>
      </w:r>
    </w:p>
    <w:p w14:paraId="7A1F8F7E" w14:textId="77777777" w:rsidR="004E3473" w:rsidRDefault="00000000">
      <w:pPr>
        <w:pStyle w:val="StandardvorAufzhlung"/>
      </w:pPr>
      <w:r>
        <w:rPr>
          <w:vertAlign w:val="superscript"/>
        </w:rPr>
        <w:lastRenderedPageBreak/>
        <w:t>3</w:t>
      </w:r>
      <w:r>
        <w:t> Ne peuvent être en même temps membres du conseil communal:</w:t>
      </w:r>
    </w:p>
    <w:p w14:paraId="27D0BB80" w14:textId="77777777" w:rsidR="004E3473" w:rsidRDefault="00000000">
      <w:pPr>
        <w:pStyle w:val="Liste1"/>
      </w:pPr>
      <w:r>
        <w:t>a)</w:t>
      </w:r>
      <w:r>
        <w:tab/>
        <w:t>les parents en ligne directe;</w:t>
      </w:r>
    </w:p>
    <w:p w14:paraId="0DB5F88B" w14:textId="77777777" w:rsidR="004E3473" w:rsidRDefault="00000000">
      <w:pPr>
        <w:pStyle w:val="Liste1"/>
      </w:pPr>
      <w:r>
        <w:t>b)</w:t>
      </w:r>
      <w:r>
        <w:tab/>
        <w:t>les conjoints, les partenaires enregistrés ou les personnes menant de fait une vie de couple;</w:t>
      </w:r>
    </w:p>
    <w:p w14:paraId="190C9436" w14:textId="77777777" w:rsidR="004E3473" w:rsidRDefault="00000000">
      <w:pPr>
        <w:pStyle w:val="Liste1"/>
      </w:pPr>
      <w:r>
        <w:t>c)</w:t>
      </w:r>
      <w:r>
        <w:tab/>
        <w:t>les alliés au premier degré;</w:t>
      </w:r>
    </w:p>
    <w:p w14:paraId="129E9970" w14:textId="77777777" w:rsidR="004E3473" w:rsidRDefault="00000000">
      <w:pPr>
        <w:pStyle w:val="Liste1"/>
        <w:rPr>
          <w:vertAlign w:val="superscript"/>
        </w:rPr>
      </w:pPr>
      <w:r>
        <w:t>d)</w:t>
      </w:r>
      <w:r>
        <w:tab/>
        <w:t>les frères et sœurs germains, consanguins et utérins.</w:t>
      </w:r>
    </w:p>
    <w:p w14:paraId="69710B8B" w14:textId="77777777" w:rsidR="004E3473" w:rsidRDefault="00000000">
      <w:pPr>
        <w:rPr>
          <w:vertAlign w:val="superscript"/>
        </w:rPr>
      </w:pPr>
      <w:r>
        <w:rPr>
          <w:vertAlign w:val="superscript"/>
        </w:rPr>
        <w:t>4</w:t>
      </w:r>
      <w:r>
        <w:t> Si des personnes élues simultanément se trouvent dans un cas d'incompatibilité, celle qui a obtenu le plus de voix est seule proclamée élue. En cas d'égalité de voix, le sort décide. La personne qui donne lieu à une incompatibilité en cours de législature doit se désister.</w:t>
      </w:r>
    </w:p>
    <w:p w14:paraId="30D4B3A1" w14:textId="77777777" w:rsidR="004E3473" w:rsidRDefault="00000000">
      <w:pPr>
        <w:rPr>
          <w:b/>
          <w:bCs/>
        </w:rPr>
      </w:pPr>
      <w:r>
        <w:rPr>
          <w:vertAlign w:val="superscript"/>
        </w:rPr>
        <w:t>5</w:t>
      </w:r>
      <w:r>
        <w:t> Le préfet ou la préfète veille à l'observation de ces dispositions.</w:t>
      </w:r>
    </w:p>
    <w:p w14:paraId="6AFC030C" w14:textId="77777777" w:rsidR="004E3473" w:rsidRDefault="00000000">
      <w:pPr>
        <w:pStyle w:val="Artikel"/>
        <w:rPr>
          <w:vertAlign w:val="superscript"/>
        </w:rPr>
      </w:pPr>
      <w:r>
        <w:rPr>
          <w:b/>
          <w:bCs/>
        </w:rPr>
        <w:t>Art.  65</w:t>
      </w:r>
      <w:r>
        <w:tab/>
        <w:t>Election</w:t>
      </w:r>
    </w:p>
    <w:p w14:paraId="610DE236" w14:textId="77777777" w:rsidR="004E3473" w:rsidRDefault="00000000">
      <w:pPr>
        <w:rPr>
          <w:vertAlign w:val="superscript"/>
        </w:rPr>
      </w:pPr>
      <w:r>
        <w:rPr>
          <w:vertAlign w:val="superscript"/>
        </w:rPr>
        <w:t>1</w:t>
      </w:r>
      <w:r>
        <w:t> Le conseil communal est élu aux urnes conformément aux dispositions de la loi sur l'exercice des droits politiques et selon le système électoral choisi dans le règlement d'organisation.</w:t>
      </w:r>
    </w:p>
    <w:p w14:paraId="6CAC1F62" w14:textId="77777777" w:rsidR="004E3473" w:rsidRDefault="00000000">
      <w:pPr>
        <w:rPr>
          <w:vertAlign w:val="superscript"/>
        </w:rPr>
      </w:pPr>
      <w:r>
        <w:rPr>
          <w:vertAlign w:val="superscript"/>
        </w:rPr>
        <w:t>2</w:t>
      </w:r>
      <w:r>
        <w:t> Le renouvellement intégral des conseils communaux a lieu à la même date dans toutes les communes.</w:t>
      </w:r>
    </w:p>
    <w:p w14:paraId="223CF6C7" w14:textId="77777777" w:rsidR="004E3473" w:rsidRDefault="00000000">
      <w:pPr>
        <w:rPr>
          <w:vertAlign w:val="superscript"/>
        </w:rPr>
      </w:pPr>
      <w:r>
        <w:rPr>
          <w:vertAlign w:val="superscript"/>
        </w:rPr>
        <w:t>3</w:t>
      </w:r>
      <w:r>
        <w:t> La durée de fonction est de cinq ans et débute au 1</w:t>
      </w:r>
      <w:r>
        <w:rPr>
          <w:vertAlign w:val="superscript"/>
        </w:rPr>
        <w:t>er</w:t>
      </w:r>
      <w:r>
        <w:t xml:space="preserve"> juin qui suit les élections du renouvellement intégral des autorités. En cas de vacance, la durée de fonction des membres nouvellement élus prend fin avec la législature.</w:t>
      </w:r>
    </w:p>
    <w:p w14:paraId="17D3F3A8" w14:textId="77777777" w:rsidR="004E3473" w:rsidRDefault="00000000">
      <w:pPr>
        <w:rPr>
          <w:b/>
          <w:bCs/>
        </w:rPr>
      </w:pPr>
      <w:r>
        <w:rPr>
          <w:vertAlign w:val="superscript"/>
        </w:rPr>
        <w:t>4</w:t>
      </w:r>
      <w:r>
        <w:t> Les dispositions particulières concernant les fusions de communes sont réservées.</w:t>
      </w:r>
    </w:p>
    <w:p w14:paraId="393732D2" w14:textId="77777777" w:rsidR="004E3473" w:rsidRDefault="00000000">
      <w:pPr>
        <w:pStyle w:val="Artikel"/>
        <w:rPr>
          <w:vertAlign w:val="superscript"/>
        </w:rPr>
      </w:pPr>
      <w:r>
        <w:rPr>
          <w:b/>
          <w:bCs/>
        </w:rPr>
        <w:t>Art.  66</w:t>
      </w:r>
      <w:r>
        <w:tab/>
        <w:t>Assermentation et entrée en fonction</w:t>
      </w:r>
    </w:p>
    <w:p w14:paraId="15A58460" w14:textId="77777777" w:rsidR="004E3473" w:rsidRDefault="00000000">
      <w:pPr>
        <w:rPr>
          <w:vertAlign w:val="superscript"/>
        </w:rPr>
      </w:pPr>
      <w:r>
        <w:rPr>
          <w:vertAlign w:val="superscript"/>
        </w:rPr>
        <w:t>1</w:t>
      </w:r>
      <w:r>
        <w:t> Les membres du conseil communal sont assermentés par le préfet ou la préfète dans les trente jours qui suivent les élections générales ou les élections complémentaires.</w:t>
      </w:r>
    </w:p>
    <w:p w14:paraId="09D40170" w14:textId="77777777" w:rsidR="004E3473" w:rsidRDefault="00000000">
      <w:pPr>
        <w:pStyle w:val="StandardvorAufzhlung"/>
      </w:pPr>
      <w:r>
        <w:rPr>
          <w:vertAlign w:val="superscript"/>
        </w:rPr>
        <w:t>2</w:t>
      </w:r>
      <w:r>
        <w:t> La formule du serment est à choix l'une des deux suivantes:</w:t>
      </w:r>
    </w:p>
    <w:p w14:paraId="2547DFC2" w14:textId="77777777" w:rsidR="004E3473" w:rsidRDefault="00000000">
      <w:pPr>
        <w:pStyle w:val="Liste1"/>
      </w:pPr>
      <w:r>
        <w:t>a)</w:t>
      </w:r>
      <w:r>
        <w:tab/>
        <w:t>«Je jure d'observer fidèlement la Constitution et les lois, de respecter les droits des citoyens et citoyennes, et de remplir consciencieusement les devoirs de ma charge, aussi vrai que je veux que Dieu m'assiste»;</w:t>
      </w:r>
    </w:p>
    <w:p w14:paraId="515FE68C" w14:textId="77777777" w:rsidR="004E3473" w:rsidRDefault="00000000">
      <w:pPr>
        <w:pStyle w:val="Liste1"/>
        <w:rPr>
          <w:vertAlign w:val="superscript"/>
        </w:rPr>
      </w:pPr>
      <w:r>
        <w:t>b)</w:t>
      </w:r>
      <w:r>
        <w:tab/>
        <w:t>«Je promets sur mon honneur et ma conscience d'observer fidèlement la Constitution et les lois, de respecter les droits des citoyens et citoyennes, et de remplir consciencieusement les devoirs de ma charge».</w:t>
      </w:r>
    </w:p>
    <w:p w14:paraId="671C773A" w14:textId="77777777" w:rsidR="004E3473" w:rsidRDefault="00000000">
      <w:pPr>
        <w:pStyle w:val="StandardvorAufzhlung"/>
      </w:pPr>
      <w:r>
        <w:rPr>
          <w:vertAlign w:val="superscript"/>
        </w:rPr>
        <w:t>3</w:t>
      </w:r>
      <w:r>
        <w:t> L'entrée fonction intervient:</w:t>
      </w:r>
    </w:p>
    <w:p w14:paraId="4A16DB43" w14:textId="77777777" w:rsidR="004E3473" w:rsidRDefault="00000000">
      <w:pPr>
        <w:pStyle w:val="Liste1"/>
      </w:pPr>
      <w:r>
        <w:t>a)</w:t>
      </w:r>
      <w:r>
        <w:tab/>
        <w:t>au début de la législature en cas d'élections générales;</w:t>
      </w:r>
    </w:p>
    <w:p w14:paraId="69E68875" w14:textId="77777777" w:rsidR="004E3473" w:rsidRDefault="00000000">
      <w:pPr>
        <w:pStyle w:val="Liste1"/>
        <w:rPr>
          <w:vertAlign w:val="superscript"/>
        </w:rPr>
      </w:pPr>
      <w:r>
        <w:t>b)</w:t>
      </w:r>
      <w:r>
        <w:tab/>
        <w:t>dès l'assermentation en cas d'élection complémentaire.</w:t>
      </w:r>
    </w:p>
    <w:p w14:paraId="4C0DD8A7" w14:textId="77777777" w:rsidR="004E3473" w:rsidRDefault="00000000">
      <w:pPr>
        <w:rPr>
          <w:b/>
          <w:bCs/>
        </w:rPr>
      </w:pPr>
      <w:r>
        <w:rPr>
          <w:vertAlign w:val="superscript"/>
        </w:rPr>
        <w:lastRenderedPageBreak/>
        <w:t>4</w:t>
      </w:r>
      <w:r>
        <w:t> A moins d'une démission prenant effet auparavant, les membres sortants restent en charge jusqu'à l'entrée en fonction de leurs successeurs.</w:t>
      </w:r>
    </w:p>
    <w:p w14:paraId="4A3D6AF0" w14:textId="77777777" w:rsidR="004E3473" w:rsidRDefault="00000000">
      <w:pPr>
        <w:pStyle w:val="Artikel"/>
        <w:rPr>
          <w:vertAlign w:val="superscript"/>
        </w:rPr>
      </w:pPr>
      <w:r>
        <w:rPr>
          <w:b/>
          <w:bCs/>
        </w:rPr>
        <w:t>Art.  67</w:t>
      </w:r>
      <w:r>
        <w:tab/>
        <w:t>Obligation de signaler les intérêts</w:t>
      </w:r>
    </w:p>
    <w:p w14:paraId="313C6516" w14:textId="77777777" w:rsidR="004E3473" w:rsidRDefault="00000000">
      <w:pPr>
        <w:rPr>
          <w:b/>
          <w:bCs/>
        </w:rPr>
      </w:pPr>
      <w:r>
        <w:rPr>
          <w:vertAlign w:val="superscript"/>
        </w:rPr>
        <w:t>1</w:t>
      </w:r>
      <w:r>
        <w:t> Les liens particuliers qui rattachent les membres du conseil communal à des intérêts privés ou publics doivent être signalés et inscrits dans un registre public conformément à la législation sur l'information et l'accès aux documents.</w:t>
      </w:r>
    </w:p>
    <w:p w14:paraId="74FEC60B" w14:textId="77777777" w:rsidR="004E3473" w:rsidRDefault="00000000">
      <w:pPr>
        <w:pStyle w:val="Artikel"/>
        <w:rPr>
          <w:vertAlign w:val="superscript"/>
        </w:rPr>
      </w:pPr>
      <w:r>
        <w:rPr>
          <w:b/>
          <w:bCs/>
        </w:rPr>
        <w:t>Art.  68</w:t>
      </w:r>
      <w:r>
        <w:tab/>
        <w:t>Constitution définitive du conseil communal</w:t>
      </w:r>
    </w:p>
    <w:p w14:paraId="6D009804" w14:textId="77777777" w:rsidR="004E3473" w:rsidRDefault="00000000">
      <w:pPr>
        <w:rPr>
          <w:vertAlign w:val="superscript"/>
        </w:rPr>
      </w:pPr>
      <w:r>
        <w:rPr>
          <w:vertAlign w:val="superscript"/>
        </w:rPr>
        <w:t>1</w:t>
      </w:r>
      <w:r>
        <w:t> A l'issue des élections générales, dans les dix jours qui suivent l'assermentation des membres du conseil communal, leur doyen ou doyenne d'âge les réunit en séance constitutive.</w:t>
      </w:r>
    </w:p>
    <w:p w14:paraId="4AD4D3C1" w14:textId="77777777" w:rsidR="004E3473" w:rsidRDefault="00000000">
      <w:pPr>
        <w:pStyle w:val="StandardvorAufzhlung"/>
      </w:pPr>
      <w:r>
        <w:rPr>
          <w:vertAlign w:val="superscript"/>
        </w:rPr>
        <w:t>2</w:t>
      </w:r>
      <w:r>
        <w:t> Au cours de cette séance, le conseil communal prend notamment les décisions suivantes:</w:t>
      </w:r>
    </w:p>
    <w:p w14:paraId="61CC6828" w14:textId="77777777" w:rsidR="004E3473" w:rsidRDefault="00000000">
      <w:pPr>
        <w:pStyle w:val="Liste1"/>
      </w:pPr>
      <w:r>
        <w:t>a)</w:t>
      </w:r>
      <w:r>
        <w:tab/>
        <w:t>il élit, pour le terme de cinq ans, la personne en charge de la présidence et la personne en charge de la vice-présidence. La première porte le nom de syndic ou syndique, et la seconde celui de vice-syndic ou vice-syndique;</w:t>
      </w:r>
    </w:p>
    <w:p w14:paraId="79C4A696" w14:textId="77777777" w:rsidR="004E3473" w:rsidRDefault="00000000">
      <w:pPr>
        <w:pStyle w:val="Liste1"/>
        <w:rPr>
          <w:vertAlign w:val="superscript"/>
        </w:rPr>
      </w:pPr>
      <w:r>
        <w:t>b)</w:t>
      </w:r>
      <w:r>
        <w:tab/>
        <w:t>il répartit, pour le terme de cinq ans, les domaines de responsabilités entre ses membres. Ces domaines portent le nom de dicastères.</w:t>
      </w:r>
    </w:p>
    <w:p w14:paraId="0837C374" w14:textId="77777777" w:rsidR="004E3473" w:rsidRDefault="00000000">
      <w:pPr>
        <w:rPr>
          <w:b/>
          <w:bCs/>
        </w:rPr>
      </w:pPr>
      <w:r>
        <w:rPr>
          <w:vertAlign w:val="superscript"/>
        </w:rPr>
        <w:t>3</w:t>
      </w:r>
      <w:r>
        <w:t> Les élections prévues à l'alinéa 2 let. a ont lieu à la majorité absolue des membres. Au troisième tour de scrutin, la majorité relative suffit. En cas d'égalité des voix, le sort décide. Le doyen ou la doyenne d'âge procède alors au tirage au sort en présence des personnes intéressées.</w:t>
      </w:r>
    </w:p>
    <w:p w14:paraId="5E51EF76" w14:textId="77777777" w:rsidR="004E3473" w:rsidRDefault="00000000">
      <w:pPr>
        <w:pStyle w:val="Artikel"/>
        <w:rPr>
          <w:vertAlign w:val="superscript"/>
        </w:rPr>
      </w:pPr>
      <w:r>
        <w:rPr>
          <w:b/>
          <w:bCs/>
        </w:rPr>
        <w:t>Art.  69</w:t>
      </w:r>
      <w:r>
        <w:tab/>
        <w:t>Constitution provisoire du conseil communal</w:t>
      </w:r>
    </w:p>
    <w:p w14:paraId="085C7629" w14:textId="77777777" w:rsidR="004E3473" w:rsidRDefault="00000000">
      <w:pPr>
        <w:rPr>
          <w:vertAlign w:val="superscript"/>
        </w:rPr>
      </w:pPr>
      <w:r>
        <w:rPr>
          <w:vertAlign w:val="superscript"/>
        </w:rPr>
        <w:t>1</w:t>
      </w:r>
      <w:r>
        <w:t> Lorsque, à l'issue des élections générales, un ou des sièges demeurent non attribués ou deviennent vacants avant la constitution, le conseil communal se constitue de manière provisoire dans les dix jours qui suivent l'assermentation de ses membres, sur convocation de son doyen ou sa doyenne d'âge.</w:t>
      </w:r>
    </w:p>
    <w:p w14:paraId="5E2DB2C6" w14:textId="77777777" w:rsidR="004E3473" w:rsidRDefault="00000000">
      <w:pPr>
        <w:rPr>
          <w:vertAlign w:val="superscript"/>
        </w:rPr>
      </w:pPr>
      <w:r>
        <w:rPr>
          <w:vertAlign w:val="superscript"/>
        </w:rPr>
        <w:t>2</w:t>
      </w:r>
      <w:r>
        <w:t> Durant la période transitoire, la présidence et la vice-présidence sont assumées par le doyen ou la doyenne d'âge respectivement par la personne qui vient ensuite. Les domaines de responsabilités sont répartis provisoirement entre les membres.</w:t>
      </w:r>
    </w:p>
    <w:p w14:paraId="1A303265" w14:textId="77777777" w:rsidR="004E3473" w:rsidRDefault="00000000">
      <w:pPr>
        <w:rPr>
          <w:vertAlign w:val="superscript"/>
        </w:rPr>
      </w:pPr>
      <w:r>
        <w:rPr>
          <w:vertAlign w:val="superscript"/>
        </w:rPr>
        <w:t>3</w:t>
      </w:r>
      <w:r>
        <w:t> Les actes relevant de la constitution provisoire demeurent valables jusqu'à la constitution définitive. Les actes émanant du conseil provisoirement constitué conservent leur validité au-delà de la constitution définitive.</w:t>
      </w:r>
    </w:p>
    <w:p w14:paraId="460A05B6" w14:textId="77777777" w:rsidR="004E3473" w:rsidRDefault="00000000">
      <w:pPr>
        <w:rPr>
          <w:b/>
          <w:bCs/>
        </w:rPr>
      </w:pPr>
      <w:r>
        <w:rPr>
          <w:vertAlign w:val="superscript"/>
        </w:rPr>
        <w:t>4</w:t>
      </w:r>
      <w:r>
        <w:t> Le conseil communal se constitue définitivement, conformément à l'article 68, à l'issue de l'élection complémentaire, dix jours au plus tard après que son dernier membre a été assermenté. L'article 70 est applicable par analogie.</w:t>
      </w:r>
    </w:p>
    <w:p w14:paraId="0989F9BA" w14:textId="77777777" w:rsidR="004E3473" w:rsidRDefault="00000000">
      <w:pPr>
        <w:pStyle w:val="Artikel"/>
        <w:rPr>
          <w:vertAlign w:val="superscript"/>
        </w:rPr>
      </w:pPr>
      <w:r>
        <w:rPr>
          <w:b/>
          <w:bCs/>
        </w:rPr>
        <w:lastRenderedPageBreak/>
        <w:t>Art.  70</w:t>
      </w:r>
      <w:r>
        <w:tab/>
        <w:t>Remise des affaires</w:t>
      </w:r>
    </w:p>
    <w:p w14:paraId="0D3E098C" w14:textId="77777777" w:rsidR="004E3473" w:rsidRDefault="00000000">
      <w:pPr>
        <w:rPr>
          <w:b/>
          <w:bCs/>
        </w:rPr>
      </w:pPr>
      <w:r>
        <w:rPr>
          <w:vertAlign w:val="superscript"/>
        </w:rPr>
        <w:t>1</w:t>
      </w:r>
      <w:r>
        <w:t> Le conseil communal sortant remet au nouveau conseil les affaires en cours en le renseignant sur leur état.</w:t>
      </w:r>
    </w:p>
    <w:p w14:paraId="20010372" w14:textId="77777777" w:rsidR="004E3473" w:rsidRDefault="00000000">
      <w:pPr>
        <w:pStyle w:val="Artikel"/>
        <w:rPr>
          <w:vertAlign w:val="superscript"/>
        </w:rPr>
      </w:pPr>
      <w:r>
        <w:rPr>
          <w:b/>
          <w:bCs/>
        </w:rPr>
        <w:t>Art.  71</w:t>
      </w:r>
      <w:r>
        <w:tab/>
        <w:t>Attributions</w:t>
      </w:r>
    </w:p>
    <w:p w14:paraId="61EE001B" w14:textId="77777777" w:rsidR="004E3473" w:rsidRDefault="00000000">
      <w:pPr>
        <w:rPr>
          <w:vertAlign w:val="superscript"/>
        </w:rPr>
      </w:pPr>
      <w:r>
        <w:rPr>
          <w:vertAlign w:val="superscript"/>
        </w:rPr>
        <w:t>1</w:t>
      </w:r>
      <w:r>
        <w:t> Le conseil communal exerce toutes les attributions que la loi place dans sa compétence, et celles qui ne sont pas déférées par la loi à un autre organe.</w:t>
      </w:r>
    </w:p>
    <w:p w14:paraId="028707E5" w14:textId="77777777" w:rsidR="004E3473" w:rsidRDefault="00000000">
      <w:pPr>
        <w:pStyle w:val="StandardvorAufzhlung"/>
      </w:pPr>
      <w:r>
        <w:rPr>
          <w:vertAlign w:val="superscript"/>
        </w:rPr>
        <w:t>2</w:t>
      </w:r>
      <w:r>
        <w:t> Il lui incombe notamment, sous réserve des attributions de l'assemblée communale ou du conseil général:</w:t>
      </w:r>
    </w:p>
    <w:p w14:paraId="114687E1" w14:textId="77777777" w:rsidR="004E3473" w:rsidRDefault="00000000">
      <w:pPr>
        <w:pStyle w:val="Liste1"/>
      </w:pPr>
      <w:r>
        <w:t>a)</w:t>
      </w:r>
      <w:r>
        <w:tab/>
        <w:t>de diriger et administrer la commune;</w:t>
      </w:r>
    </w:p>
    <w:p w14:paraId="59D7723E" w14:textId="77777777" w:rsidR="004E3473" w:rsidRDefault="00000000">
      <w:pPr>
        <w:pStyle w:val="Liste1"/>
      </w:pPr>
      <w:r>
        <w:t>b)</w:t>
      </w:r>
      <w:r>
        <w:tab/>
        <w:t>de représenter la commune envers les tiers;</w:t>
      </w:r>
    </w:p>
    <w:p w14:paraId="3946AB83" w14:textId="77777777" w:rsidR="004E3473" w:rsidRDefault="00000000">
      <w:pPr>
        <w:pStyle w:val="Liste1"/>
      </w:pPr>
      <w:r>
        <w:t>c)</w:t>
      </w:r>
      <w:r>
        <w:tab/>
        <w:t>de préparer les objets à traiter par l'assemblée communale ou par le conseil général et d'exécuter leurs décisions;</w:t>
      </w:r>
    </w:p>
    <w:p w14:paraId="672E8526" w14:textId="77777777" w:rsidR="004E3473" w:rsidRDefault="00000000">
      <w:pPr>
        <w:pStyle w:val="Liste1"/>
      </w:pPr>
      <w:r>
        <w:t>d)</w:t>
      </w:r>
      <w:r>
        <w:tab/>
        <w:t>de gérer les biens communaux;</w:t>
      </w:r>
    </w:p>
    <w:p w14:paraId="7EB6E45C" w14:textId="77777777" w:rsidR="004E3473" w:rsidRDefault="00000000">
      <w:pPr>
        <w:pStyle w:val="Liste1"/>
      </w:pPr>
      <w:r>
        <w:t>e)</w:t>
      </w:r>
      <w:r>
        <w:tab/>
        <w:t>d'administrer les services publics;</w:t>
      </w:r>
    </w:p>
    <w:p w14:paraId="49638A4B" w14:textId="77777777" w:rsidR="004E3473" w:rsidRDefault="00000000">
      <w:pPr>
        <w:pStyle w:val="Liste1"/>
      </w:pPr>
      <w:r>
        <w:t>f)</w:t>
      </w:r>
      <w:r>
        <w:tab/>
        <w:t>d'adopter les actes législatifs de sa compétence;</w:t>
      </w:r>
    </w:p>
    <w:p w14:paraId="0ABD363E" w14:textId="77777777" w:rsidR="004E3473" w:rsidRDefault="00000000">
      <w:pPr>
        <w:pStyle w:val="Liste1"/>
      </w:pPr>
      <w:r>
        <w:t>g)</w:t>
      </w:r>
      <w:r>
        <w:tab/>
        <w:t>d'assurer la publication de la législation et des autres documents nécessitant une publication;</w:t>
      </w:r>
    </w:p>
    <w:p w14:paraId="17D69795" w14:textId="77777777" w:rsidR="004E3473" w:rsidRDefault="00000000">
      <w:pPr>
        <w:pStyle w:val="Liste1"/>
      </w:pPr>
      <w:r>
        <w:t>h)</w:t>
      </w:r>
      <w:r>
        <w:tab/>
        <w:t>de veiller à l'ordre et à la sécurité publics sur le territoire de la commune et de prendre les mesures exigées par un état de nécessité;</w:t>
      </w:r>
    </w:p>
    <w:p w14:paraId="1E81E54E" w14:textId="77777777" w:rsidR="004E3473" w:rsidRDefault="00000000">
      <w:pPr>
        <w:pStyle w:val="Liste1"/>
      </w:pPr>
      <w:r>
        <w:t>i)</w:t>
      </w:r>
      <w:r>
        <w:tab/>
        <w:t>d'engager le personnel communal, de fixer son traitement et de surveiller son activité, dans le cadre du règlement du personnel;</w:t>
      </w:r>
    </w:p>
    <w:p w14:paraId="7846A152" w14:textId="77777777" w:rsidR="004E3473" w:rsidRDefault="00000000">
      <w:pPr>
        <w:pStyle w:val="Liste1"/>
      </w:pPr>
      <w:r>
        <w:t>j)</w:t>
      </w:r>
      <w:r>
        <w:tab/>
        <w:t>de soutenir les procès auxquels la commune est partie;</w:t>
      </w:r>
    </w:p>
    <w:p w14:paraId="48A7CBA3" w14:textId="77777777" w:rsidR="004E3473" w:rsidRDefault="00000000">
      <w:pPr>
        <w:pStyle w:val="Liste1"/>
      </w:pPr>
      <w:r>
        <w:t>k)</w:t>
      </w:r>
      <w:r>
        <w:tab/>
        <w:t>de délivrer les certificats prévus par la loi;</w:t>
      </w:r>
    </w:p>
    <w:p w14:paraId="683C0800" w14:textId="77777777" w:rsidR="004E3473" w:rsidRDefault="00000000">
      <w:pPr>
        <w:pStyle w:val="Liste1"/>
      </w:pPr>
      <w:r>
        <w:t>l)</w:t>
      </w:r>
      <w:r>
        <w:tab/>
        <w:t>de prononcer les amendes au sens de l'article 104 al. 1;</w:t>
      </w:r>
    </w:p>
    <w:p w14:paraId="620BD565" w14:textId="77777777" w:rsidR="004E3473" w:rsidRDefault="00000000">
      <w:pPr>
        <w:pStyle w:val="Liste1"/>
      </w:pPr>
      <w:r>
        <w:t>m)</w:t>
      </w:r>
      <w:r>
        <w:tab/>
        <w:t>d'assurer l'information du public;</w:t>
      </w:r>
    </w:p>
    <w:p w14:paraId="7B066505" w14:textId="77777777" w:rsidR="004E3473" w:rsidRDefault="00000000">
      <w:pPr>
        <w:pStyle w:val="Liste1"/>
      </w:pPr>
      <w:r>
        <w:t>n)</w:t>
      </w:r>
      <w:r>
        <w:tab/>
        <w:t>de décider de l'octroi du droit de cité communal, conformément à la loi sur le droit de cité fribourgeois;</w:t>
      </w:r>
    </w:p>
    <w:p w14:paraId="3F5E6F25" w14:textId="77777777" w:rsidR="004E3473" w:rsidRDefault="00000000">
      <w:pPr>
        <w:pStyle w:val="Liste1"/>
      </w:pPr>
      <w:r>
        <w:t>o)</w:t>
      </w:r>
      <w:r>
        <w:tab/>
        <w:t>de proposer, le cas échéant, une fusion de communes;</w:t>
      </w:r>
    </w:p>
    <w:p w14:paraId="24DAC1E0" w14:textId="77777777" w:rsidR="004E3473" w:rsidRDefault="00000000">
      <w:pPr>
        <w:pStyle w:val="Liste1"/>
      </w:pPr>
      <w:r>
        <w:t>p)</w:t>
      </w:r>
      <w:r>
        <w:tab/>
        <w:t>de décider, selon les formes et procédures prévues par la législation spéciale, de la mise en place d'un système de vidéosurveillance portant sur le domaine public;</w:t>
      </w:r>
    </w:p>
    <w:p w14:paraId="774C6345" w14:textId="77777777" w:rsidR="004E3473" w:rsidRDefault="00000000">
      <w:pPr>
        <w:pStyle w:val="Liste1"/>
        <w:rPr>
          <w:vertAlign w:val="superscript"/>
        </w:rPr>
      </w:pPr>
      <w:r>
        <w:t>q)</w:t>
      </w:r>
      <w:r>
        <w:tab/>
        <w:t>d'assurer l'archivage des documents produits ou reçus par la commune et de veiller à la constitution et à la conservation des archives historiques de la commune.</w:t>
      </w:r>
    </w:p>
    <w:p w14:paraId="48895769" w14:textId="77777777" w:rsidR="004E3473" w:rsidRDefault="00000000">
      <w:pPr>
        <w:pStyle w:val="StandardvorAufzhlung"/>
      </w:pPr>
      <w:r>
        <w:rPr>
          <w:vertAlign w:val="superscript"/>
        </w:rPr>
        <w:t>3</w:t>
      </w:r>
      <w:r>
        <w:t> lI dispose de la compétence législative pour édicter:</w:t>
      </w:r>
    </w:p>
    <w:p w14:paraId="57EB2F09" w14:textId="77777777" w:rsidR="004E3473" w:rsidRDefault="00000000">
      <w:pPr>
        <w:pStyle w:val="Liste1"/>
      </w:pPr>
      <w:r>
        <w:lastRenderedPageBreak/>
        <w:t>a)</w:t>
      </w:r>
      <w:r>
        <w:tab/>
        <w:t>des règles de droit que le droit cantonal place dans sa compétence;</w:t>
      </w:r>
    </w:p>
    <w:p w14:paraId="74784894" w14:textId="77777777" w:rsidR="004E3473" w:rsidRDefault="00000000">
      <w:pPr>
        <w:pStyle w:val="Liste1"/>
      </w:pPr>
      <w:r>
        <w:t>b)</w:t>
      </w:r>
      <w:r>
        <w:tab/>
        <w:t>les ordonnances d'exécution des règlements communaux;</w:t>
      </w:r>
    </w:p>
    <w:p w14:paraId="45854D93" w14:textId="77777777" w:rsidR="004E3473" w:rsidRDefault="00000000">
      <w:pPr>
        <w:pStyle w:val="Liste1"/>
        <w:rPr>
          <w:b/>
          <w:bCs/>
        </w:rPr>
      </w:pPr>
      <w:r>
        <w:t>c)</w:t>
      </w:r>
      <w:r>
        <w:tab/>
        <w:t>les ordonnances dont l'adoption lui incombe en vertu d'une délégation.</w:t>
      </w:r>
    </w:p>
    <w:p w14:paraId="25FDEB54" w14:textId="77777777" w:rsidR="004E3473" w:rsidRDefault="00000000">
      <w:pPr>
        <w:pStyle w:val="Artikel"/>
        <w:rPr>
          <w:vertAlign w:val="superscript"/>
        </w:rPr>
      </w:pPr>
      <w:r>
        <w:rPr>
          <w:b/>
          <w:bCs/>
        </w:rPr>
        <w:t>Art.  72</w:t>
      </w:r>
      <w:r>
        <w:tab/>
        <w:t>Organisation</w:t>
      </w:r>
    </w:p>
    <w:p w14:paraId="1939B0B6" w14:textId="77777777" w:rsidR="004E3473" w:rsidRDefault="00000000">
      <w:pPr>
        <w:rPr>
          <w:vertAlign w:val="superscript"/>
        </w:rPr>
      </w:pPr>
      <w:r>
        <w:rPr>
          <w:vertAlign w:val="superscript"/>
        </w:rPr>
        <w:t>1</w:t>
      </w:r>
      <w:r>
        <w:t> Le conseil communal est une autorité collégiale.</w:t>
      </w:r>
    </w:p>
    <w:p w14:paraId="553CFCA0" w14:textId="77777777" w:rsidR="004E3473" w:rsidRDefault="00000000">
      <w:pPr>
        <w:rPr>
          <w:vertAlign w:val="superscript"/>
        </w:rPr>
      </w:pPr>
      <w:r>
        <w:rPr>
          <w:vertAlign w:val="superscript"/>
        </w:rPr>
        <w:t>2</w:t>
      </w:r>
      <w:r>
        <w:t> Le statut et les principes de rémunération des membres du conseil communal sont fixés dans le règlement d'organisation.</w:t>
      </w:r>
    </w:p>
    <w:p w14:paraId="1FB45D0B" w14:textId="77777777" w:rsidR="004E3473" w:rsidRDefault="00000000">
      <w:pPr>
        <w:rPr>
          <w:vertAlign w:val="superscript"/>
        </w:rPr>
      </w:pPr>
      <w:r>
        <w:rPr>
          <w:vertAlign w:val="superscript"/>
        </w:rPr>
        <w:t>3</w:t>
      </w:r>
      <w:r>
        <w:t> Le conseil communal se dote d'une ordonnance qui, notamment, répartit entre ses membres l'examen préalable des affaires et l'exécution de ses décisions ainsi que le fonctionnement interne du conseil. Un exemplaire ainsi que toute modification ultérieure sont communiqués à la Préfecture et au service en charge des communes </w:t>
      </w:r>
      <w:r>
        <w:rPr>
          <w:rStyle w:val="Appelnotedebasdep"/>
        </w:rPr>
        <w:footnoteReference w:id="2"/>
      </w:r>
      <w:r>
        <w:rPr>
          <w:rStyle w:val="Appelnotedebasdep"/>
        </w:rPr>
        <w:t>)</w:t>
      </w:r>
      <w:r>
        <w:t>. Le Conseil d'Etat en précise les exigences minimales.</w:t>
      </w:r>
    </w:p>
    <w:p w14:paraId="65623D72" w14:textId="77777777" w:rsidR="004E3473" w:rsidRDefault="00000000">
      <w:pPr>
        <w:rPr>
          <w:vertAlign w:val="superscript"/>
        </w:rPr>
      </w:pPr>
      <w:r>
        <w:rPr>
          <w:vertAlign w:val="superscript"/>
        </w:rPr>
        <w:t>4</w:t>
      </w:r>
      <w:r>
        <w:t> Dans une ordonnance, le conseil communal peut déléguer à ses membres, à des commissions ou à des services la compétence de traiter des affaires non stratégiques et de prendre les décisions qui s'y rapportent.</w:t>
      </w:r>
    </w:p>
    <w:p w14:paraId="04DC1F13" w14:textId="77777777" w:rsidR="004E3473" w:rsidRDefault="00000000">
      <w:pPr>
        <w:rPr>
          <w:b/>
          <w:bCs/>
        </w:rPr>
      </w:pPr>
      <w:r>
        <w:rPr>
          <w:vertAlign w:val="superscript"/>
        </w:rPr>
        <w:t>5</w:t>
      </w:r>
      <w:r>
        <w:t> Le conseil communal peut constituer des délégations formées de membres du conseil pour la préparation de certaines affaires; le nombre de membres des éventuelles délégations est fixé dans l'ordonnance et doit être inférieur à la moitié du nombre de membres que forme le conseil.</w:t>
      </w:r>
    </w:p>
    <w:p w14:paraId="0BA0DB85" w14:textId="77777777" w:rsidR="004E3473" w:rsidRDefault="00000000">
      <w:pPr>
        <w:pStyle w:val="Artikel"/>
        <w:rPr>
          <w:vertAlign w:val="superscript"/>
        </w:rPr>
      </w:pPr>
      <w:r>
        <w:rPr>
          <w:b/>
          <w:bCs/>
        </w:rPr>
        <w:t>Art.  73</w:t>
      </w:r>
      <w:r>
        <w:tab/>
        <w:t>Syndic / syndique</w:t>
      </w:r>
    </w:p>
    <w:p w14:paraId="351238F6" w14:textId="77777777" w:rsidR="004E3473" w:rsidRDefault="00000000">
      <w:pPr>
        <w:pStyle w:val="StandardvorAufzhlung"/>
      </w:pPr>
      <w:r>
        <w:rPr>
          <w:vertAlign w:val="superscript"/>
        </w:rPr>
        <w:t>1</w:t>
      </w:r>
      <w:r>
        <w:t> Le syndic ou la syndique a les attributions suivantes:</w:t>
      </w:r>
    </w:p>
    <w:p w14:paraId="171FFF53" w14:textId="77777777" w:rsidR="004E3473" w:rsidRDefault="00000000">
      <w:pPr>
        <w:pStyle w:val="Liste1"/>
      </w:pPr>
      <w:r>
        <w:t>a)</w:t>
      </w:r>
      <w:r>
        <w:tab/>
        <w:t>diriger les séances du conseil communal;</w:t>
      </w:r>
    </w:p>
    <w:p w14:paraId="4192D158" w14:textId="77777777" w:rsidR="004E3473" w:rsidRDefault="00000000">
      <w:pPr>
        <w:pStyle w:val="Liste1"/>
      </w:pPr>
      <w:r>
        <w:t>b)</w:t>
      </w:r>
      <w:r>
        <w:tab/>
        <w:t>veiller au bon fonctionnement du conseil communal et de l'administration communale;</w:t>
      </w:r>
    </w:p>
    <w:p w14:paraId="3875EDAB" w14:textId="77777777" w:rsidR="004E3473" w:rsidRDefault="00000000">
      <w:pPr>
        <w:pStyle w:val="Liste1"/>
        <w:rPr>
          <w:vertAlign w:val="superscript"/>
        </w:rPr>
      </w:pPr>
      <w:r>
        <w:t>c)</w:t>
      </w:r>
      <w:r>
        <w:tab/>
        <w:t>prendre les mesures nécessaires en cas d'irrégularités conformément aux articles 179 et 180.</w:t>
      </w:r>
    </w:p>
    <w:p w14:paraId="1F2B84A7" w14:textId="77777777" w:rsidR="004E3473" w:rsidRDefault="00000000">
      <w:pPr>
        <w:rPr>
          <w:b/>
          <w:bCs/>
        </w:rPr>
      </w:pPr>
      <w:r>
        <w:rPr>
          <w:vertAlign w:val="superscript"/>
        </w:rPr>
        <w:t>2</w:t>
      </w:r>
      <w:r>
        <w:t> En cas d'absence ou de récusation, il ou elle est remplacé-e par le vice-syndic ou la vice-syndique ou, à défaut, par un autre membre désigné par le conseil communal.</w:t>
      </w:r>
    </w:p>
    <w:p w14:paraId="638CB1BD" w14:textId="77777777" w:rsidR="004E3473" w:rsidRDefault="00000000">
      <w:pPr>
        <w:pStyle w:val="Artikel"/>
        <w:rPr>
          <w:vertAlign w:val="superscript"/>
        </w:rPr>
      </w:pPr>
      <w:r>
        <w:rPr>
          <w:b/>
          <w:bCs/>
        </w:rPr>
        <w:t>Art.  74</w:t>
      </w:r>
      <w:r>
        <w:tab/>
        <w:t>Séances – Convocation</w:t>
      </w:r>
    </w:p>
    <w:p w14:paraId="278B8CE8" w14:textId="77777777" w:rsidR="004E3473" w:rsidRDefault="00000000">
      <w:pPr>
        <w:rPr>
          <w:vertAlign w:val="superscript"/>
        </w:rPr>
      </w:pPr>
      <w:r>
        <w:rPr>
          <w:vertAlign w:val="superscript"/>
        </w:rPr>
        <w:t>1</w:t>
      </w:r>
      <w:r>
        <w:t> Le conseil communal fixe le jour, l'heure et le lieu de ses séances ordinaires.</w:t>
      </w:r>
    </w:p>
    <w:p w14:paraId="2FA973AE" w14:textId="77777777" w:rsidR="004E3473" w:rsidRDefault="00000000">
      <w:pPr>
        <w:pStyle w:val="StandardvorAufzhlung"/>
      </w:pPr>
      <w:r>
        <w:rPr>
          <w:vertAlign w:val="superscript"/>
        </w:rPr>
        <w:t>2</w:t>
      </w:r>
      <w:r>
        <w:t> Il est en outre convoqué par le syndic ou la syndique:</w:t>
      </w:r>
    </w:p>
    <w:p w14:paraId="12C7940F" w14:textId="77777777" w:rsidR="004E3473" w:rsidRDefault="00000000">
      <w:pPr>
        <w:pStyle w:val="Liste1"/>
      </w:pPr>
      <w:r>
        <w:t>a)</w:t>
      </w:r>
      <w:r>
        <w:tab/>
        <w:t>lorsque les affaires l'exigent;</w:t>
      </w:r>
    </w:p>
    <w:p w14:paraId="0D87BF9F" w14:textId="77777777" w:rsidR="004E3473" w:rsidRDefault="00000000">
      <w:pPr>
        <w:pStyle w:val="Liste1"/>
      </w:pPr>
      <w:r>
        <w:lastRenderedPageBreak/>
        <w:t>b)</w:t>
      </w:r>
      <w:r>
        <w:tab/>
        <w:t>lorsque deux membres en font la demande écrite;</w:t>
      </w:r>
    </w:p>
    <w:p w14:paraId="2BCEE4C5" w14:textId="77777777" w:rsidR="004E3473" w:rsidRDefault="00000000">
      <w:pPr>
        <w:pStyle w:val="Liste1"/>
        <w:rPr>
          <w:vertAlign w:val="superscript"/>
        </w:rPr>
      </w:pPr>
      <w:r>
        <w:t>c)</w:t>
      </w:r>
      <w:r>
        <w:tab/>
        <w:t>à la demande du préfet ou de la préfète.</w:t>
      </w:r>
    </w:p>
    <w:p w14:paraId="3B2B2146" w14:textId="77777777" w:rsidR="004E3473" w:rsidRDefault="00000000">
      <w:pPr>
        <w:rPr>
          <w:b/>
          <w:bCs/>
        </w:rPr>
      </w:pPr>
      <w:r>
        <w:rPr>
          <w:vertAlign w:val="superscript"/>
        </w:rPr>
        <w:t>3</w:t>
      </w:r>
      <w:r>
        <w:t> Ses séances ne sont pas publiques; les dispositions de la loi sur l'information et l'accès aux documents concernant le huis clos sont réservées.</w:t>
      </w:r>
    </w:p>
    <w:p w14:paraId="00A84DC1" w14:textId="77777777" w:rsidR="004E3473" w:rsidRDefault="00000000">
      <w:pPr>
        <w:pStyle w:val="Artikel"/>
        <w:rPr>
          <w:vertAlign w:val="superscript"/>
        </w:rPr>
      </w:pPr>
      <w:r>
        <w:rPr>
          <w:b/>
          <w:bCs/>
        </w:rPr>
        <w:t>Art.  75</w:t>
      </w:r>
      <w:r>
        <w:tab/>
        <w:t>Séance – Participation</w:t>
      </w:r>
    </w:p>
    <w:p w14:paraId="53BB97FD" w14:textId="77777777" w:rsidR="004E3473" w:rsidRDefault="00000000">
      <w:pPr>
        <w:rPr>
          <w:vertAlign w:val="superscript"/>
        </w:rPr>
      </w:pPr>
      <w:r>
        <w:rPr>
          <w:vertAlign w:val="superscript"/>
        </w:rPr>
        <w:t>1</w:t>
      </w:r>
      <w:r>
        <w:t> Les membres du conseil communal siègent physiquement.</w:t>
      </w:r>
    </w:p>
    <w:p w14:paraId="5EC2AB90" w14:textId="77777777" w:rsidR="004E3473" w:rsidRDefault="00000000">
      <w:pPr>
        <w:pStyle w:val="StandardvorAufzhlung"/>
      </w:pPr>
      <w:r>
        <w:rPr>
          <w:vertAlign w:val="superscript"/>
        </w:rPr>
        <w:t>2</w:t>
      </w:r>
      <w:r>
        <w:t> Le conseil communal peut toutefois exceptionnellement autoriser:</w:t>
      </w:r>
    </w:p>
    <w:p w14:paraId="6D3C92C5" w14:textId="77777777" w:rsidR="004E3473" w:rsidRDefault="00000000">
      <w:pPr>
        <w:pStyle w:val="Liste1"/>
      </w:pPr>
      <w:r>
        <w:t>a)</w:t>
      </w:r>
      <w:r>
        <w:tab/>
        <w:t>la participation à distance d'un membre empêché;</w:t>
      </w:r>
    </w:p>
    <w:p w14:paraId="47D77924" w14:textId="77777777" w:rsidR="004E3473" w:rsidRDefault="00000000">
      <w:pPr>
        <w:pStyle w:val="Liste1"/>
      </w:pPr>
      <w:r>
        <w:t>b)</w:t>
      </w:r>
      <w:r>
        <w:tab/>
        <w:t>la tenue d'une séance à distance;</w:t>
      </w:r>
    </w:p>
    <w:p w14:paraId="304F315F" w14:textId="77777777" w:rsidR="004E3473" w:rsidRDefault="00000000">
      <w:pPr>
        <w:pStyle w:val="Liste1"/>
        <w:rPr>
          <w:vertAlign w:val="superscript"/>
        </w:rPr>
      </w:pPr>
      <w:r>
        <w:t>c)</w:t>
      </w:r>
      <w:r>
        <w:tab/>
        <w:t>la prise de décision par voie de circulation, en cas d'urgence, sur accord de tous les membres.</w:t>
      </w:r>
    </w:p>
    <w:p w14:paraId="6925D470" w14:textId="77777777" w:rsidR="004E3473" w:rsidRDefault="00000000">
      <w:pPr>
        <w:rPr>
          <w:b/>
          <w:bCs/>
        </w:rPr>
      </w:pPr>
      <w:r>
        <w:rPr>
          <w:vertAlign w:val="superscript"/>
        </w:rPr>
        <w:t>3</w:t>
      </w:r>
      <w:r>
        <w:t> Le Conseil d'Etat peut prévoir des modalités d'application de l'alinéa 2.</w:t>
      </w:r>
    </w:p>
    <w:p w14:paraId="6B53BF1A" w14:textId="77777777" w:rsidR="004E3473" w:rsidRDefault="00000000">
      <w:pPr>
        <w:pStyle w:val="Artikel"/>
        <w:rPr>
          <w:vertAlign w:val="superscript"/>
        </w:rPr>
      </w:pPr>
      <w:r>
        <w:rPr>
          <w:b/>
          <w:bCs/>
        </w:rPr>
        <w:t>Art.  76</w:t>
      </w:r>
      <w:r>
        <w:tab/>
        <w:t>Séances – Obligation de siéger</w:t>
      </w:r>
    </w:p>
    <w:p w14:paraId="06D7304D" w14:textId="77777777" w:rsidR="004E3473" w:rsidRDefault="00000000">
      <w:pPr>
        <w:rPr>
          <w:vertAlign w:val="superscript"/>
        </w:rPr>
      </w:pPr>
      <w:r>
        <w:rPr>
          <w:vertAlign w:val="superscript"/>
        </w:rPr>
        <w:t>1</w:t>
      </w:r>
      <w:r>
        <w:t> Les membres du conseil communal ont l'obligation de participer aux séances du conseil communal.</w:t>
      </w:r>
    </w:p>
    <w:p w14:paraId="0864A429" w14:textId="77777777" w:rsidR="004E3473" w:rsidRDefault="00000000">
      <w:pPr>
        <w:rPr>
          <w:vertAlign w:val="superscript"/>
        </w:rPr>
      </w:pPr>
      <w:r>
        <w:rPr>
          <w:vertAlign w:val="superscript"/>
        </w:rPr>
        <w:t>2</w:t>
      </w:r>
      <w:r>
        <w:t> Le membre du conseil qui, sans motif légitime l'empêchant de participer physiquement ou à distance à une séance du conseil communal, manque trois séances en moins d'un an, est dénoncé au préfet ou à la préfète qui, après l'avoir entendu, lui adresse un avertissement écrit.</w:t>
      </w:r>
    </w:p>
    <w:p w14:paraId="17FA767D" w14:textId="77777777" w:rsidR="004E3473" w:rsidRDefault="00000000">
      <w:pPr>
        <w:pStyle w:val="StandardvorAufzhlung"/>
      </w:pPr>
      <w:r>
        <w:rPr>
          <w:vertAlign w:val="superscript"/>
        </w:rPr>
        <w:t>3</w:t>
      </w:r>
      <w:r>
        <w:t> Le préfet ou la préfète prononce la déchéance:</w:t>
      </w:r>
    </w:p>
    <w:p w14:paraId="7EA058B9" w14:textId="77777777" w:rsidR="004E3473" w:rsidRDefault="00000000">
      <w:pPr>
        <w:pStyle w:val="Liste1"/>
      </w:pPr>
      <w:r>
        <w:t>a)</w:t>
      </w:r>
      <w:r>
        <w:tab/>
        <w:t>en cas de nouvelle absence sans motif légitime dans l'année qui suit l'avertissement;</w:t>
      </w:r>
    </w:p>
    <w:p w14:paraId="68789DB3" w14:textId="77777777" w:rsidR="004E3473" w:rsidRDefault="00000000">
      <w:pPr>
        <w:pStyle w:val="Liste1"/>
        <w:rPr>
          <w:b/>
          <w:bCs/>
        </w:rPr>
      </w:pPr>
      <w:r>
        <w:t>b)</w:t>
      </w:r>
      <w:r>
        <w:tab/>
        <w:t>en cas d'absence continue de plus de six mois.</w:t>
      </w:r>
    </w:p>
    <w:p w14:paraId="7646DCD3" w14:textId="77777777" w:rsidR="004E3473" w:rsidRDefault="00000000">
      <w:pPr>
        <w:pStyle w:val="Artikel"/>
        <w:rPr>
          <w:vertAlign w:val="superscript"/>
        </w:rPr>
      </w:pPr>
      <w:r>
        <w:rPr>
          <w:b/>
          <w:bCs/>
        </w:rPr>
        <w:t>Art.  77</w:t>
      </w:r>
      <w:r>
        <w:tab/>
        <w:t>Séances – Décisions et nominations</w:t>
      </w:r>
    </w:p>
    <w:p w14:paraId="17929413" w14:textId="77777777" w:rsidR="004E3473" w:rsidRDefault="00000000">
      <w:pPr>
        <w:rPr>
          <w:vertAlign w:val="superscript"/>
        </w:rPr>
      </w:pPr>
      <w:r>
        <w:rPr>
          <w:vertAlign w:val="superscript"/>
        </w:rPr>
        <w:t>1</w:t>
      </w:r>
      <w:r>
        <w:t> Le conseil communal ne peut prendre de décisions ou procéder à des nominations que s'il a été régulièrement convoqué et si la majorité de ses membres sont présents.</w:t>
      </w:r>
    </w:p>
    <w:p w14:paraId="6D475579" w14:textId="77777777" w:rsidR="004E3473" w:rsidRDefault="00000000">
      <w:pPr>
        <w:rPr>
          <w:vertAlign w:val="superscript"/>
        </w:rPr>
      </w:pPr>
      <w:r>
        <w:rPr>
          <w:vertAlign w:val="superscript"/>
        </w:rPr>
        <w:t>2</w:t>
      </w:r>
      <w:r>
        <w:t> Les membres du conseil sont tenus de se prononcer; la personne qui préside le conseil prend part au vote.</w:t>
      </w:r>
    </w:p>
    <w:p w14:paraId="64A6E21D" w14:textId="77777777" w:rsidR="004E3473" w:rsidRDefault="00000000">
      <w:pPr>
        <w:rPr>
          <w:vertAlign w:val="superscript"/>
        </w:rPr>
      </w:pPr>
      <w:r>
        <w:rPr>
          <w:vertAlign w:val="superscript"/>
        </w:rPr>
        <w:t>3</w:t>
      </w:r>
      <w:r>
        <w:t> Les décisions sont prises à main levée à moins que le conseil ne décide le scrutin secret. Elles sont prises à la majorité des voix des membres présents. En cas d'égalité, la personne qui préside le conseil départage.</w:t>
      </w:r>
    </w:p>
    <w:p w14:paraId="713D66BF" w14:textId="77777777" w:rsidR="004E3473" w:rsidRDefault="00000000">
      <w:pPr>
        <w:rPr>
          <w:vertAlign w:val="superscript"/>
        </w:rPr>
      </w:pPr>
      <w:r>
        <w:rPr>
          <w:vertAlign w:val="superscript"/>
        </w:rPr>
        <w:lastRenderedPageBreak/>
        <w:t>4</w:t>
      </w:r>
      <w:r>
        <w:t> Les nominations ont lieu au scrutin secret si un membre du conseil le demande. Elles ont lieu à la majorité absolue. Au deuxième tour de scrutin, la majorité relative suffit. En cas d'égalité, la personne qui préside le conseil procède au tirage au sort.</w:t>
      </w:r>
    </w:p>
    <w:p w14:paraId="5B9BA306" w14:textId="77777777" w:rsidR="004E3473" w:rsidRDefault="00000000">
      <w:pPr>
        <w:rPr>
          <w:b/>
          <w:bCs/>
        </w:rPr>
      </w:pPr>
      <w:r>
        <w:rPr>
          <w:vertAlign w:val="superscript"/>
        </w:rPr>
        <w:t>5</w:t>
      </w:r>
      <w:r>
        <w:t> En cas de décisions et nominations au scrutin secret, le ou la secrétaire communal-e procède au décompte des voix.</w:t>
      </w:r>
    </w:p>
    <w:p w14:paraId="7CC9FDE9" w14:textId="77777777" w:rsidR="004E3473" w:rsidRDefault="00000000">
      <w:pPr>
        <w:pStyle w:val="Artikel"/>
        <w:rPr>
          <w:vertAlign w:val="superscript"/>
        </w:rPr>
      </w:pPr>
      <w:r>
        <w:rPr>
          <w:b/>
          <w:bCs/>
        </w:rPr>
        <w:t>Art.  78</w:t>
      </w:r>
      <w:r>
        <w:tab/>
        <w:t>Séances – Récusation</w:t>
      </w:r>
    </w:p>
    <w:p w14:paraId="6C1EC097" w14:textId="77777777" w:rsidR="004E3473" w:rsidRDefault="00000000">
      <w:pPr>
        <w:pStyle w:val="StandardvorAufzhlung"/>
      </w:pPr>
      <w:r>
        <w:rPr>
          <w:vertAlign w:val="superscript"/>
        </w:rPr>
        <w:t>1</w:t>
      </w:r>
      <w:r>
        <w:t> Un membre du conseil communal ne peut assister à la délibération et au vote d'un objet qui présente un intérêt personnel pour:</w:t>
      </w:r>
    </w:p>
    <w:p w14:paraId="72CF3EE3" w14:textId="77777777" w:rsidR="004E3473" w:rsidRDefault="00000000">
      <w:pPr>
        <w:pStyle w:val="Liste1"/>
      </w:pPr>
      <w:r>
        <w:t>a)</w:t>
      </w:r>
      <w:r>
        <w:tab/>
        <w:t>lui-même;</w:t>
      </w:r>
    </w:p>
    <w:p w14:paraId="13AC892C" w14:textId="77777777" w:rsidR="004E3473" w:rsidRDefault="00000000">
      <w:pPr>
        <w:pStyle w:val="Liste1"/>
      </w:pPr>
      <w:r>
        <w:t>b)</w:t>
      </w:r>
      <w:r>
        <w:tab/>
        <w:t>son conjoint ou sa conjointe, son ou sa partenaire enregistré-e, ou la personne avec laquelle il ou elle mène de fait une vie de couple;</w:t>
      </w:r>
    </w:p>
    <w:p w14:paraId="5D171674" w14:textId="77777777" w:rsidR="004E3473" w:rsidRDefault="00000000">
      <w:pPr>
        <w:pStyle w:val="Liste1"/>
        <w:rPr>
          <w:vertAlign w:val="superscript"/>
        </w:rPr>
      </w:pPr>
      <w:r>
        <w:t>c)</w:t>
      </w:r>
      <w:r>
        <w:tab/>
        <w:t>toute autre personne avec laquelle il ou elle se trouve dans un rapport étroit de parenté, d'alliance, d'obligation ou de dépendance.</w:t>
      </w:r>
    </w:p>
    <w:p w14:paraId="59C54631" w14:textId="77777777" w:rsidR="004E3473" w:rsidRDefault="00000000">
      <w:pPr>
        <w:rPr>
          <w:vertAlign w:val="superscript"/>
        </w:rPr>
      </w:pPr>
      <w:r>
        <w:rPr>
          <w:vertAlign w:val="superscript"/>
        </w:rPr>
        <w:t>2</w:t>
      </w:r>
      <w:r>
        <w:t> Cette règle ne s'applique pas aux élections et désignations auxquelles le conseil doit procéder parmi ses membres.</w:t>
      </w:r>
    </w:p>
    <w:p w14:paraId="0022AEC8" w14:textId="77777777" w:rsidR="004E3473" w:rsidRDefault="00000000">
      <w:pPr>
        <w:rPr>
          <w:vertAlign w:val="superscript"/>
        </w:rPr>
      </w:pPr>
      <w:r>
        <w:rPr>
          <w:vertAlign w:val="superscript"/>
        </w:rPr>
        <w:t>3</w:t>
      </w:r>
      <w:r>
        <w:t> Lorsque l'obligation de se récuser est contestée, le conseil communal, toutefois sans l'intéressé-e, tranche.</w:t>
      </w:r>
    </w:p>
    <w:p w14:paraId="4D97CE20" w14:textId="77777777" w:rsidR="004E3473" w:rsidRDefault="00000000">
      <w:pPr>
        <w:rPr>
          <w:vertAlign w:val="superscript"/>
        </w:rPr>
      </w:pPr>
      <w:r>
        <w:rPr>
          <w:vertAlign w:val="superscript"/>
        </w:rPr>
        <w:t>4</w:t>
      </w:r>
      <w:r>
        <w:t> Si le quorum ne peut être atteint, la décision est prise par le préfet ou la préfète.</w:t>
      </w:r>
    </w:p>
    <w:p w14:paraId="53CB868E" w14:textId="77777777" w:rsidR="004E3473" w:rsidRDefault="00000000">
      <w:pPr>
        <w:rPr>
          <w:b/>
          <w:bCs/>
        </w:rPr>
      </w:pPr>
      <w:r>
        <w:rPr>
          <w:vertAlign w:val="superscript"/>
        </w:rPr>
        <w:t>5</w:t>
      </w:r>
      <w:r>
        <w:t> Pour le surplus, le Conseil d'Etat précise les motifs et la procédure de récusation.</w:t>
      </w:r>
    </w:p>
    <w:p w14:paraId="41F5D126" w14:textId="77777777" w:rsidR="004E3473" w:rsidRDefault="00000000">
      <w:pPr>
        <w:pStyle w:val="Artikel"/>
        <w:rPr>
          <w:vertAlign w:val="superscript"/>
        </w:rPr>
      </w:pPr>
      <w:r>
        <w:rPr>
          <w:b/>
          <w:bCs/>
        </w:rPr>
        <w:t>Art.  79</w:t>
      </w:r>
      <w:r>
        <w:tab/>
        <w:t>Séances – Procès-verbal</w:t>
      </w:r>
    </w:p>
    <w:p w14:paraId="0E65774C" w14:textId="77777777" w:rsidR="004E3473" w:rsidRDefault="00000000">
      <w:pPr>
        <w:rPr>
          <w:vertAlign w:val="superscript"/>
        </w:rPr>
      </w:pPr>
      <w:r>
        <w:rPr>
          <w:vertAlign w:val="superscript"/>
        </w:rPr>
        <w:t>1</w:t>
      </w:r>
      <w:r>
        <w:t> Les délibérations du conseil communal font l'objet d'un procès-verbal.</w:t>
      </w:r>
    </w:p>
    <w:p w14:paraId="659E65F0" w14:textId="77777777" w:rsidR="004E3473" w:rsidRDefault="00000000">
      <w:pPr>
        <w:rPr>
          <w:vertAlign w:val="superscript"/>
        </w:rPr>
      </w:pPr>
      <w:r>
        <w:rPr>
          <w:vertAlign w:val="superscript"/>
        </w:rPr>
        <w:t>2</w:t>
      </w:r>
      <w:r>
        <w:t> Celui-là mentionne au moins le nom des membres présents, le mode de la tenue de la séance et de la prise de décision, les objets traités, l'essentiel de la délibération s'il s'agit d'un objet important, les propositions, les décisions et le résultat de chaque vote; pour le reste, le conseil peut y faire consigner un résumé de la discussion. Tout membre du conseil a le droit de faire mentionner au procès-verbal son opposition à une décision, à condition qu'il l'ait motivée avant le vote.</w:t>
      </w:r>
    </w:p>
    <w:p w14:paraId="08B9A565" w14:textId="77777777" w:rsidR="004E3473" w:rsidRDefault="00000000">
      <w:pPr>
        <w:rPr>
          <w:b/>
          <w:bCs/>
        </w:rPr>
      </w:pPr>
      <w:r>
        <w:rPr>
          <w:vertAlign w:val="superscript"/>
        </w:rPr>
        <w:t>3</w:t>
      </w:r>
      <w:r>
        <w:t> Le procès-verbal est signé par la personne qui a présidé le conseil, et par le ou la secrétaire communal-e. Il est soumis à l'approbation du conseil lors de sa prochaine séance.</w:t>
      </w:r>
    </w:p>
    <w:p w14:paraId="550ADB2C" w14:textId="77777777" w:rsidR="004E3473" w:rsidRDefault="00000000">
      <w:pPr>
        <w:pStyle w:val="Artikel"/>
        <w:rPr>
          <w:vertAlign w:val="superscript"/>
        </w:rPr>
      </w:pPr>
      <w:r>
        <w:rPr>
          <w:b/>
          <w:bCs/>
        </w:rPr>
        <w:t>Art.  80</w:t>
      </w:r>
      <w:r>
        <w:tab/>
        <w:t>Commissions</w:t>
      </w:r>
    </w:p>
    <w:p w14:paraId="1C870BC4" w14:textId="77777777" w:rsidR="004E3473" w:rsidRDefault="00000000">
      <w:pPr>
        <w:rPr>
          <w:vertAlign w:val="superscript"/>
        </w:rPr>
      </w:pPr>
      <w:r>
        <w:rPr>
          <w:vertAlign w:val="superscript"/>
        </w:rPr>
        <w:t>1</w:t>
      </w:r>
      <w:r>
        <w:t> Le conseil communal nomme les membres des commissions prévues par la législation cantonale et dont l'élection relève de sa compétence.</w:t>
      </w:r>
    </w:p>
    <w:p w14:paraId="03DB1D72" w14:textId="77777777" w:rsidR="004E3473" w:rsidRDefault="00000000">
      <w:pPr>
        <w:rPr>
          <w:vertAlign w:val="superscript"/>
        </w:rPr>
      </w:pPr>
      <w:r>
        <w:rPr>
          <w:vertAlign w:val="superscript"/>
        </w:rPr>
        <w:lastRenderedPageBreak/>
        <w:t>2</w:t>
      </w:r>
      <w:r>
        <w:t> Il peut instituer d'autres commissions. Ces commissions ont un rôle consultatif, à moins que le conseil communal ne leur ait délégué le pouvoir de prendre des décisions.</w:t>
      </w:r>
    </w:p>
    <w:p w14:paraId="08055D95" w14:textId="77777777" w:rsidR="004E3473" w:rsidRDefault="00000000">
      <w:pPr>
        <w:rPr>
          <w:vertAlign w:val="superscript"/>
        </w:rPr>
      </w:pPr>
      <w:r>
        <w:rPr>
          <w:vertAlign w:val="superscript"/>
        </w:rPr>
        <w:t>3</w:t>
      </w:r>
      <w:r>
        <w:t> Les articles 15 à 17 valant pour les commissions de l'assemblée communale sont applicables par analogie aux commissions du conseil communal; Le Conseil communal peut toutefois étendre l'éligibilité à toute personne disposant de la capacité de discernement domiciliée dans la commune.</w:t>
      </w:r>
    </w:p>
    <w:p w14:paraId="50E3D553" w14:textId="77777777" w:rsidR="004E3473" w:rsidRDefault="00000000">
      <w:r>
        <w:rPr>
          <w:vertAlign w:val="superscript"/>
        </w:rPr>
        <w:t>4</w:t>
      </w:r>
      <w:r>
        <w:t> Sont réservées les dispositions de la législation spéciale.</w:t>
      </w:r>
    </w:p>
    <w:p w14:paraId="4F7BB3D5" w14:textId="77777777" w:rsidR="004E3473" w:rsidRDefault="00000000">
      <w:pPr>
        <w:pStyle w:val="TitelStufe1"/>
        <w:rPr>
          <w:bCs/>
        </w:rPr>
      </w:pPr>
      <w:r>
        <w:t>3 Personnel communal</w:t>
      </w:r>
    </w:p>
    <w:p w14:paraId="57AED4AF" w14:textId="77777777" w:rsidR="004E3473" w:rsidRDefault="00000000">
      <w:pPr>
        <w:pStyle w:val="Artikel"/>
        <w:rPr>
          <w:vertAlign w:val="superscript"/>
        </w:rPr>
      </w:pPr>
      <w:r>
        <w:rPr>
          <w:b/>
          <w:bCs/>
        </w:rPr>
        <w:t>Art.  81</w:t>
      </w:r>
      <w:r>
        <w:tab/>
        <w:t>Personnel communal</w:t>
      </w:r>
    </w:p>
    <w:p w14:paraId="69222366" w14:textId="77777777" w:rsidR="004E3473" w:rsidRDefault="00000000">
      <w:pPr>
        <w:rPr>
          <w:vertAlign w:val="superscript"/>
        </w:rPr>
      </w:pPr>
      <w:r>
        <w:rPr>
          <w:vertAlign w:val="superscript"/>
        </w:rPr>
        <w:t>1</w:t>
      </w:r>
      <w:r>
        <w:t> La présente section s'applique aux personnes qui exercent une activité au service de la commune et qui sont rémunérées pour cette activité. L'alinéa 2 demeure réservé.</w:t>
      </w:r>
    </w:p>
    <w:p w14:paraId="5DB4FA7C" w14:textId="77777777" w:rsidR="004E3473" w:rsidRDefault="00000000">
      <w:pPr>
        <w:rPr>
          <w:b/>
          <w:bCs/>
        </w:rPr>
      </w:pPr>
      <w:r>
        <w:rPr>
          <w:vertAlign w:val="superscript"/>
        </w:rPr>
        <w:t>2</w:t>
      </w:r>
      <w:r>
        <w:t> Les mandats conférés par une élection populaire ne sont pas régis par la présente section.</w:t>
      </w:r>
    </w:p>
    <w:p w14:paraId="02FA5F9C" w14:textId="77777777" w:rsidR="004E3473" w:rsidRDefault="00000000">
      <w:pPr>
        <w:pStyle w:val="Artikel"/>
        <w:rPr>
          <w:vertAlign w:val="superscript"/>
        </w:rPr>
      </w:pPr>
      <w:r>
        <w:rPr>
          <w:b/>
          <w:bCs/>
        </w:rPr>
        <w:t>Art.  82</w:t>
      </w:r>
      <w:r>
        <w:tab/>
        <w:t>Droit applicable</w:t>
      </w:r>
    </w:p>
    <w:p w14:paraId="5A32A11D" w14:textId="77777777" w:rsidR="004E3473" w:rsidRDefault="00000000">
      <w:pPr>
        <w:rPr>
          <w:vertAlign w:val="superscript"/>
        </w:rPr>
      </w:pPr>
      <w:r>
        <w:rPr>
          <w:vertAlign w:val="superscript"/>
        </w:rPr>
        <w:t>1</w:t>
      </w:r>
      <w:r>
        <w:t> Sous réserve des dispositions de la présente loi, les communes adoptent, par un règlement, leurs règles relatives au personnel.</w:t>
      </w:r>
    </w:p>
    <w:p w14:paraId="635BAD47" w14:textId="77777777" w:rsidR="004E3473" w:rsidRDefault="00000000">
      <w:pPr>
        <w:rPr>
          <w:vertAlign w:val="superscript"/>
        </w:rPr>
      </w:pPr>
      <w:r>
        <w:rPr>
          <w:vertAlign w:val="superscript"/>
        </w:rPr>
        <w:t>2</w:t>
      </w:r>
      <w:r>
        <w:t> Le personnel est consulté lors de l'élaboration ou de modification de ce règlement.</w:t>
      </w:r>
    </w:p>
    <w:p w14:paraId="4F13622C" w14:textId="77777777" w:rsidR="004E3473" w:rsidRDefault="00000000">
      <w:pPr>
        <w:rPr>
          <w:b/>
          <w:bCs/>
        </w:rPr>
      </w:pPr>
      <w:r>
        <w:rPr>
          <w:vertAlign w:val="superscript"/>
        </w:rPr>
        <w:t>3</w:t>
      </w:r>
      <w:r>
        <w:t> A défaut de règlement ou en cas de lacune du règlement et sous réserve de la présente loi, les dispositions de la loi sur le personnel de l'Etat, hormis les articles 4 à 23, 131a, 132 al. 1 et 2 et 133 al. 1, ainsi que ses dispositions d'exécution s'appliquent par analogie au personnel communal à titre de droit communal supplétif et transitoire.</w:t>
      </w:r>
    </w:p>
    <w:p w14:paraId="35AA029C" w14:textId="77777777" w:rsidR="004E3473" w:rsidRDefault="00000000">
      <w:pPr>
        <w:pStyle w:val="Artikel"/>
        <w:rPr>
          <w:vertAlign w:val="superscript"/>
        </w:rPr>
      </w:pPr>
      <w:r>
        <w:rPr>
          <w:b/>
          <w:bCs/>
        </w:rPr>
        <w:t>Art.  83</w:t>
      </w:r>
      <w:r>
        <w:tab/>
        <w:t>Mise au concours</w:t>
      </w:r>
    </w:p>
    <w:p w14:paraId="5632DF3B" w14:textId="77777777" w:rsidR="004E3473" w:rsidRDefault="00000000">
      <w:pPr>
        <w:rPr>
          <w:vertAlign w:val="superscript"/>
        </w:rPr>
      </w:pPr>
      <w:r>
        <w:rPr>
          <w:vertAlign w:val="superscript"/>
        </w:rPr>
        <w:t>1</w:t>
      </w:r>
      <w:r>
        <w:t> Les postes à pourvoir font l'objet d'une mise au concours interne ou externe, à l'exception des postes temporaires.</w:t>
      </w:r>
    </w:p>
    <w:p w14:paraId="78AABBFD" w14:textId="77777777" w:rsidR="004E3473" w:rsidRDefault="00000000">
      <w:pPr>
        <w:rPr>
          <w:b/>
          <w:bCs/>
        </w:rPr>
      </w:pPr>
      <w:r>
        <w:rPr>
          <w:vertAlign w:val="superscript"/>
        </w:rPr>
        <w:t>2</w:t>
      </w:r>
      <w:r>
        <w:t> Si la mise au concours n'a pas donné le résultat attendu, l'autorité d'engagement la renouvelle ou procède par voie d'appel.</w:t>
      </w:r>
    </w:p>
    <w:p w14:paraId="48FAC5C8" w14:textId="77777777" w:rsidR="004E3473" w:rsidRDefault="00000000">
      <w:pPr>
        <w:pStyle w:val="Artikel"/>
        <w:rPr>
          <w:vertAlign w:val="superscript"/>
        </w:rPr>
      </w:pPr>
      <w:r>
        <w:rPr>
          <w:b/>
          <w:bCs/>
        </w:rPr>
        <w:t>Art.  84</w:t>
      </w:r>
      <w:r>
        <w:tab/>
        <w:t>Cahier des charges</w:t>
      </w:r>
    </w:p>
    <w:p w14:paraId="578260A6" w14:textId="77777777" w:rsidR="004E3473" w:rsidRDefault="00000000">
      <w:pPr>
        <w:rPr>
          <w:b/>
          <w:bCs/>
        </w:rPr>
      </w:pPr>
      <w:r>
        <w:rPr>
          <w:vertAlign w:val="superscript"/>
        </w:rPr>
        <w:t>1</w:t>
      </w:r>
      <w:r>
        <w:t> Les tâches du collaborateur ou de la collaboratrice sont fixées dans un cahier des charges.</w:t>
      </w:r>
    </w:p>
    <w:p w14:paraId="3FC295B9" w14:textId="77777777" w:rsidR="004E3473" w:rsidRDefault="00000000">
      <w:pPr>
        <w:pStyle w:val="Artikel"/>
        <w:rPr>
          <w:vertAlign w:val="superscript"/>
        </w:rPr>
      </w:pPr>
      <w:r>
        <w:rPr>
          <w:b/>
          <w:bCs/>
        </w:rPr>
        <w:lastRenderedPageBreak/>
        <w:t>Art.  85</w:t>
      </w:r>
      <w:r>
        <w:tab/>
        <w:t>Récusation</w:t>
      </w:r>
    </w:p>
    <w:p w14:paraId="26F6B6BF" w14:textId="77777777" w:rsidR="004E3473" w:rsidRDefault="00000000">
      <w:pPr>
        <w:pStyle w:val="StandardvorAufzhlung"/>
      </w:pPr>
      <w:r>
        <w:rPr>
          <w:vertAlign w:val="superscript"/>
        </w:rPr>
        <w:t>1</w:t>
      </w:r>
      <w:r>
        <w:t> Le collaborateur ou la collaboratrice doit se récuser ou être récusé par le conseil communal lorsqu'un objet traité présente un intérêt spécial pour lui-même ou pour:</w:t>
      </w:r>
    </w:p>
    <w:p w14:paraId="61CD7D60" w14:textId="77777777" w:rsidR="004E3473" w:rsidRDefault="00000000">
      <w:pPr>
        <w:pStyle w:val="Liste1"/>
      </w:pPr>
      <w:r>
        <w:t>a)</w:t>
      </w:r>
      <w:r>
        <w:tab/>
        <w:t>son conjoint ou sa conjointe;</w:t>
      </w:r>
    </w:p>
    <w:p w14:paraId="234FAA5D" w14:textId="77777777" w:rsidR="004E3473" w:rsidRDefault="00000000">
      <w:pPr>
        <w:pStyle w:val="Liste1"/>
      </w:pPr>
      <w:r>
        <w:t>b)</w:t>
      </w:r>
      <w:r>
        <w:tab/>
        <w:t>son ou sa partenaire enregistré-e;</w:t>
      </w:r>
    </w:p>
    <w:p w14:paraId="42476722" w14:textId="77777777" w:rsidR="004E3473" w:rsidRDefault="00000000">
      <w:pPr>
        <w:pStyle w:val="Liste1"/>
      </w:pPr>
      <w:r>
        <w:t>c)</w:t>
      </w:r>
      <w:r>
        <w:tab/>
        <w:t>une personne avec laquelle il ou elle mène de de fait une une vie de couple;</w:t>
      </w:r>
    </w:p>
    <w:p w14:paraId="484C69C7" w14:textId="77777777" w:rsidR="004E3473" w:rsidRDefault="00000000">
      <w:pPr>
        <w:pStyle w:val="Liste1"/>
        <w:rPr>
          <w:vertAlign w:val="superscript"/>
        </w:rPr>
      </w:pPr>
      <w:r>
        <w:t>d)</w:t>
      </w:r>
      <w:r>
        <w:tab/>
        <w:t>une personne avec laquelle il se trouve dans un rapport étroit de parenté ou d'alliance, d'obligation ou de dépendance.</w:t>
      </w:r>
    </w:p>
    <w:p w14:paraId="3682DCBF" w14:textId="77777777" w:rsidR="004E3473" w:rsidRDefault="00000000">
      <w:pPr>
        <w:rPr>
          <w:b/>
          <w:bCs/>
        </w:rPr>
      </w:pPr>
      <w:r>
        <w:rPr>
          <w:vertAlign w:val="superscript"/>
        </w:rPr>
        <w:t>2</w:t>
      </w:r>
      <w:r>
        <w:t> Les incompatibilités de parenté ou d'alliance s'appliquent également aux personnes menant de fait une vie de couple.</w:t>
      </w:r>
    </w:p>
    <w:p w14:paraId="555B62FA" w14:textId="77777777" w:rsidR="004E3473" w:rsidRDefault="00000000">
      <w:pPr>
        <w:pStyle w:val="Artikel"/>
        <w:rPr>
          <w:vertAlign w:val="superscript"/>
        </w:rPr>
      </w:pPr>
      <w:r>
        <w:rPr>
          <w:b/>
          <w:bCs/>
        </w:rPr>
        <w:t>Art.  86</w:t>
      </w:r>
      <w:r>
        <w:tab/>
        <w:t>Protection des données</w:t>
      </w:r>
    </w:p>
    <w:p w14:paraId="2DF0F7A0" w14:textId="77777777" w:rsidR="004E3473" w:rsidRDefault="00000000">
      <w:pPr>
        <w:rPr>
          <w:b/>
          <w:bCs/>
        </w:rPr>
      </w:pPr>
      <w:r>
        <w:rPr>
          <w:vertAlign w:val="superscript"/>
        </w:rPr>
        <w:t>1</w:t>
      </w:r>
      <w:r>
        <w:t> Les organes communaux ne peuvent traiter des données concernant un collaborateur ou une collaboratrice que dans la mesure où elles sont nécessaires à l'établissement et à l'administration des rapports de service.</w:t>
      </w:r>
    </w:p>
    <w:p w14:paraId="105870B2" w14:textId="77777777" w:rsidR="004E3473" w:rsidRDefault="00000000">
      <w:pPr>
        <w:pStyle w:val="Artikel"/>
        <w:rPr>
          <w:vertAlign w:val="superscript"/>
        </w:rPr>
      </w:pPr>
      <w:r>
        <w:rPr>
          <w:b/>
          <w:bCs/>
        </w:rPr>
        <w:t>Art.  87</w:t>
      </w:r>
      <w:r>
        <w:tab/>
        <w:t>Postes</w:t>
      </w:r>
    </w:p>
    <w:p w14:paraId="2BE81FA7" w14:textId="77777777" w:rsidR="004E3473" w:rsidRDefault="00000000">
      <w:pPr>
        <w:rPr>
          <w:vertAlign w:val="superscript"/>
        </w:rPr>
      </w:pPr>
      <w:r>
        <w:rPr>
          <w:vertAlign w:val="superscript"/>
        </w:rPr>
        <w:t>1</w:t>
      </w:r>
      <w:r>
        <w:t> Chaque commune a un poste de secrétaire communal-e et un poste d'administrateur ou administratrice des finances. Ces deux postes peuvent être réunis en la fonction d'administrateur ou d'administratrice communal-e. La commune peut créer d'autres postes.</w:t>
      </w:r>
    </w:p>
    <w:p w14:paraId="03130BFC" w14:textId="77777777" w:rsidR="004E3473" w:rsidRDefault="00000000">
      <w:pPr>
        <w:rPr>
          <w:vertAlign w:val="superscript"/>
        </w:rPr>
      </w:pPr>
      <w:r>
        <w:rPr>
          <w:vertAlign w:val="superscript"/>
        </w:rPr>
        <w:t>2</w:t>
      </w:r>
      <w:r>
        <w:t> La commune établit un inventaire des postes de travail.</w:t>
      </w:r>
    </w:p>
    <w:p w14:paraId="0CBF6C83" w14:textId="77777777" w:rsidR="004E3473" w:rsidRDefault="00000000">
      <w:pPr>
        <w:rPr>
          <w:b/>
          <w:bCs/>
        </w:rPr>
      </w:pPr>
      <w:r>
        <w:rPr>
          <w:vertAlign w:val="superscript"/>
        </w:rPr>
        <w:t>3</w:t>
      </w:r>
      <w:r>
        <w:t> Le conseil communal peut confier la mission d'un poste déterminé à un tiers public ou privé sous forme de mandat. La personne responsable et son ou ses remplaçants doivent être désignés par le mandataire.</w:t>
      </w:r>
    </w:p>
    <w:p w14:paraId="26B28648" w14:textId="77777777" w:rsidR="004E3473" w:rsidRDefault="00000000">
      <w:pPr>
        <w:pStyle w:val="Artikel"/>
        <w:rPr>
          <w:vertAlign w:val="superscript"/>
        </w:rPr>
      </w:pPr>
      <w:r>
        <w:rPr>
          <w:b/>
          <w:bCs/>
        </w:rPr>
        <w:t>Art.  88</w:t>
      </w:r>
      <w:r>
        <w:tab/>
        <w:t>Assermentation</w:t>
      </w:r>
    </w:p>
    <w:p w14:paraId="29D63477" w14:textId="77777777" w:rsidR="004E3473" w:rsidRDefault="00000000">
      <w:pPr>
        <w:rPr>
          <w:b/>
          <w:bCs/>
        </w:rPr>
      </w:pPr>
      <w:r>
        <w:rPr>
          <w:vertAlign w:val="superscript"/>
        </w:rPr>
        <w:t>1</w:t>
      </w:r>
      <w:r>
        <w:t> Le personnel communal peut être assermenté. Les fonctions soumises à assermentation, ainsi que les modalités de cette assermentation, sont définies dans le règlement du personnel.</w:t>
      </w:r>
    </w:p>
    <w:p w14:paraId="19A78C4B" w14:textId="77777777" w:rsidR="004E3473" w:rsidRDefault="00000000">
      <w:pPr>
        <w:pStyle w:val="Artikel"/>
        <w:rPr>
          <w:vertAlign w:val="superscript"/>
        </w:rPr>
      </w:pPr>
      <w:r>
        <w:rPr>
          <w:b/>
          <w:bCs/>
        </w:rPr>
        <w:t>Art.  89</w:t>
      </w:r>
      <w:r>
        <w:tab/>
        <w:t>Attributions du ou de la secrétaire communal-e</w:t>
      </w:r>
    </w:p>
    <w:p w14:paraId="4BBDC6EA" w14:textId="77777777" w:rsidR="004E3473" w:rsidRDefault="00000000">
      <w:pPr>
        <w:pStyle w:val="StandardvorAufzhlung"/>
      </w:pPr>
      <w:r>
        <w:rPr>
          <w:vertAlign w:val="superscript"/>
        </w:rPr>
        <w:t>1</w:t>
      </w:r>
      <w:r>
        <w:t> Le ou la secrétaire communal-e est chargé-e de:</w:t>
      </w:r>
    </w:p>
    <w:p w14:paraId="4A84E0E7" w14:textId="77777777" w:rsidR="004E3473" w:rsidRDefault="00000000">
      <w:pPr>
        <w:pStyle w:val="Liste1"/>
      </w:pPr>
      <w:r>
        <w:t>a)</w:t>
      </w:r>
      <w:r>
        <w:tab/>
        <w:t>la tenue du procès-verbal des séances du conseil communal, de l'assemblée communale ou du conseil général et de leur bureau;</w:t>
      </w:r>
    </w:p>
    <w:p w14:paraId="66B4D0A3" w14:textId="77777777" w:rsidR="004E3473" w:rsidRDefault="00000000">
      <w:pPr>
        <w:pStyle w:val="Liste1"/>
      </w:pPr>
      <w:r>
        <w:t>b)</w:t>
      </w:r>
      <w:r>
        <w:tab/>
        <w:t>la correspondance;</w:t>
      </w:r>
    </w:p>
    <w:p w14:paraId="41B4EB6F" w14:textId="77777777" w:rsidR="004E3473" w:rsidRDefault="00000000">
      <w:pPr>
        <w:pStyle w:val="Liste1"/>
        <w:rPr>
          <w:vertAlign w:val="superscript"/>
        </w:rPr>
      </w:pPr>
      <w:r>
        <w:t>c)</w:t>
      </w:r>
      <w:r>
        <w:tab/>
        <w:t>l'organisation du secrétariat communal.</w:t>
      </w:r>
    </w:p>
    <w:p w14:paraId="54B8E295" w14:textId="77777777" w:rsidR="004E3473" w:rsidRDefault="00000000">
      <w:pPr>
        <w:rPr>
          <w:vertAlign w:val="superscript"/>
        </w:rPr>
      </w:pPr>
      <w:r>
        <w:rPr>
          <w:vertAlign w:val="superscript"/>
        </w:rPr>
        <w:lastRenderedPageBreak/>
        <w:t>2</w:t>
      </w:r>
      <w:r>
        <w:t> Il ou elle accomplit en outre les tâches qui lui sont attribuées par d'autres lois ou la réglementation communale et celles que le conseil communal lui confie.</w:t>
      </w:r>
    </w:p>
    <w:p w14:paraId="53D93F20" w14:textId="77777777" w:rsidR="004E3473" w:rsidRDefault="00000000">
      <w:pPr>
        <w:rPr>
          <w:b/>
          <w:bCs/>
        </w:rPr>
      </w:pPr>
      <w:r>
        <w:rPr>
          <w:vertAlign w:val="superscript"/>
        </w:rPr>
        <w:t>3</w:t>
      </w:r>
      <w:r>
        <w:t> Ces tâches peuvent être déléguées à un membre du personnel communal avec l'accord du conseil communal.</w:t>
      </w:r>
    </w:p>
    <w:p w14:paraId="50579606" w14:textId="77777777" w:rsidR="004E3473" w:rsidRDefault="00000000">
      <w:pPr>
        <w:pStyle w:val="Artikel"/>
        <w:rPr>
          <w:vertAlign w:val="superscript"/>
        </w:rPr>
      </w:pPr>
      <w:r>
        <w:rPr>
          <w:b/>
          <w:bCs/>
        </w:rPr>
        <w:t>Art.  90</w:t>
      </w:r>
      <w:r>
        <w:tab/>
        <w:t>Tâches de l'administrateur ou de l'administratrice des finances</w:t>
      </w:r>
    </w:p>
    <w:p w14:paraId="4B23577E" w14:textId="77777777" w:rsidR="004E3473" w:rsidRDefault="00000000">
      <w:pPr>
        <w:rPr>
          <w:b/>
          <w:bCs/>
        </w:rPr>
      </w:pPr>
      <w:r>
        <w:rPr>
          <w:vertAlign w:val="superscript"/>
        </w:rPr>
        <w:t>1</w:t>
      </w:r>
      <w:r>
        <w:t> Les tâches de l'administrateur ou de l'administratrice des finances sont définies conformément à la législation sur les finances communales.</w:t>
      </w:r>
    </w:p>
    <w:p w14:paraId="25E06B85" w14:textId="77777777" w:rsidR="004E3473" w:rsidRDefault="00000000">
      <w:pPr>
        <w:pStyle w:val="Artikel"/>
        <w:rPr>
          <w:vertAlign w:val="superscript"/>
        </w:rPr>
      </w:pPr>
      <w:r>
        <w:rPr>
          <w:b/>
          <w:bCs/>
        </w:rPr>
        <w:t>Art.  91</w:t>
      </w:r>
      <w:r>
        <w:tab/>
        <w:t>Formation et perfectionnement</w:t>
      </w:r>
    </w:p>
    <w:p w14:paraId="2D8992A0" w14:textId="77777777" w:rsidR="004E3473" w:rsidRDefault="00000000">
      <w:pPr>
        <w:rPr>
          <w:vertAlign w:val="superscript"/>
        </w:rPr>
      </w:pPr>
      <w:r>
        <w:rPr>
          <w:vertAlign w:val="superscript"/>
        </w:rPr>
        <w:t>1</w:t>
      </w:r>
      <w:r>
        <w:t> La formation et le perfectionnement du personnel communal relèvent du collaborateur ou de la collaboratrice et du conseil communal.</w:t>
      </w:r>
    </w:p>
    <w:p w14:paraId="11CADEA4" w14:textId="77777777" w:rsidR="004E3473" w:rsidRDefault="00000000">
      <w:r>
        <w:rPr>
          <w:vertAlign w:val="superscript"/>
        </w:rPr>
        <w:t>2</w:t>
      </w:r>
      <w:r>
        <w:t> L'Etat collabore avec les associations du personnel et des communes et les soutient dans leurs activités relatives à la formation et au perfectionnement du personnel.</w:t>
      </w:r>
    </w:p>
    <w:p w14:paraId="2ECBFD3D" w14:textId="77777777" w:rsidR="004E3473" w:rsidRDefault="00000000">
      <w:pPr>
        <w:pStyle w:val="TitelStufe1"/>
        <w:rPr>
          <w:bCs/>
        </w:rPr>
      </w:pPr>
      <w:r>
        <w:t>4 Administration de la commune</w:t>
      </w:r>
    </w:p>
    <w:p w14:paraId="62BEE7D2" w14:textId="77777777" w:rsidR="004E3473" w:rsidRDefault="00000000">
      <w:pPr>
        <w:pStyle w:val="Artikel"/>
        <w:rPr>
          <w:vertAlign w:val="superscript"/>
        </w:rPr>
      </w:pPr>
      <w:r>
        <w:rPr>
          <w:b/>
          <w:bCs/>
        </w:rPr>
        <w:t>Art.  92</w:t>
      </w:r>
      <w:r>
        <w:tab/>
        <w:t>Devoir général</w:t>
      </w:r>
    </w:p>
    <w:p w14:paraId="50D05B40" w14:textId="77777777" w:rsidR="004E3473" w:rsidRDefault="00000000">
      <w:pPr>
        <w:rPr>
          <w:vertAlign w:val="superscript"/>
        </w:rPr>
      </w:pPr>
      <w:r>
        <w:rPr>
          <w:vertAlign w:val="superscript"/>
        </w:rPr>
        <w:t>1</w:t>
      </w:r>
      <w:r>
        <w:t> Le conseil communal gère les affaires de la commune en administrateur diligent.</w:t>
      </w:r>
    </w:p>
    <w:p w14:paraId="644978AB" w14:textId="77777777" w:rsidR="004E3473" w:rsidRDefault="00000000">
      <w:pPr>
        <w:rPr>
          <w:b/>
          <w:bCs/>
        </w:rPr>
      </w:pPr>
      <w:r>
        <w:rPr>
          <w:vertAlign w:val="superscript"/>
        </w:rPr>
        <w:t>2</w:t>
      </w:r>
      <w:r>
        <w:t> Il prend toutes les initiatives de nature à promouvoir le bien de la commune.</w:t>
      </w:r>
    </w:p>
    <w:p w14:paraId="71A730D4" w14:textId="77777777" w:rsidR="004E3473" w:rsidRDefault="00000000">
      <w:pPr>
        <w:pStyle w:val="Artikel"/>
        <w:rPr>
          <w:vertAlign w:val="superscript"/>
        </w:rPr>
      </w:pPr>
      <w:r>
        <w:rPr>
          <w:b/>
          <w:bCs/>
        </w:rPr>
        <w:t>Art.  93</w:t>
      </w:r>
      <w:r>
        <w:tab/>
        <w:t>Arrondissements administratifs</w:t>
      </w:r>
    </w:p>
    <w:p w14:paraId="360926C2" w14:textId="77777777" w:rsidR="004E3473" w:rsidRDefault="00000000">
      <w:pPr>
        <w:rPr>
          <w:b/>
          <w:bCs/>
        </w:rPr>
      </w:pPr>
      <w:r>
        <w:rPr>
          <w:vertAlign w:val="superscript"/>
        </w:rPr>
        <w:t>1</w:t>
      </w:r>
      <w:r>
        <w:t> Les communes dotées d'un conseil général peuvent, dans le règlement d'organisation, diviser leur territoire en arrondissements administratifs.</w:t>
      </w:r>
    </w:p>
    <w:p w14:paraId="1820B021" w14:textId="77777777" w:rsidR="004E3473" w:rsidRDefault="00000000">
      <w:pPr>
        <w:pStyle w:val="Artikel"/>
        <w:rPr>
          <w:vertAlign w:val="superscript"/>
        </w:rPr>
      </w:pPr>
      <w:r>
        <w:rPr>
          <w:b/>
          <w:bCs/>
        </w:rPr>
        <w:t>Art.  94</w:t>
      </w:r>
      <w:r>
        <w:tab/>
        <w:t>Engagement de la commune</w:t>
      </w:r>
    </w:p>
    <w:p w14:paraId="391198B0" w14:textId="77777777" w:rsidR="004E3473" w:rsidRDefault="00000000">
      <w:pPr>
        <w:rPr>
          <w:vertAlign w:val="superscript"/>
        </w:rPr>
      </w:pPr>
      <w:r>
        <w:rPr>
          <w:vertAlign w:val="superscript"/>
        </w:rPr>
        <w:t>1</w:t>
      </w:r>
      <w:r>
        <w:t> Les actes du conseil communal sont signés par le syndic ou la syndique et par le ou la secrétaire communal-e, ou leur remplaçant ou remplaçante. Ils peuvent intégrer le sceau communal et, le cas échéant, ce dernier n'a pas à être authentifié de manière digitale. Les actes émanant d'autres organes communaux sont signés par la ou les personnes qui représentent ces organes.</w:t>
      </w:r>
    </w:p>
    <w:p w14:paraId="731B6257" w14:textId="77777777" w:rsidR="004E3473" w:rsidRDefault="00000000">
      <w:pPr>
        <w:rPr>
          <w:vertAlign w:val="superscript"/>
        </w:rPr>
      </w:pPr>
      <w:r>
        <w:rPr>
          <w:vertAlign w:val="superscript"/>
        </w:rPr>
        <w:t>2</w:t>
      </w:r>
      <w:r>
        <w:t> Les actes signés par ces personnes engagent la commune, à moins que celle-là ne prouve que le ou les signataires de l'acte ou l'organe de décision ont excédé leurs pouvoirs d'une manière reconnaissable pour les tiers.</w:t>
      </w:r>
    </w:p>
    <w:p w14:paraId="7C988B9A" w14:textId="77777777" w:rsidR="004E3473" w:rsidRDefault="00000000">
      <w:pPr>
        <w:rPr>
          <w:b/>
          <w:bCs/>
        </w:rPr>
      </w:pPr>
      <w:r>
        <w:rPr>
          <w:vertAlign w:val="superscript"/>
        </w:rPr>
        <w:t>3</w:t>
      </w:r>
      <w:r>
        <w:t> Dans les limites posées par la législation, des règles complémentaires ou des délégations de compétence peuvent être prévues dans la réglementation communale.</w:t>
      </w:r>
    </w:p>
    <w:p w14:paraId="033097A6" w14:textId="77777777" w:rsidR="004E3473" w:rsidRDefault="00000000">
      <w:pPr>
        <w:pStyle w:val="Artikel"/>
        <w:rPr>
          <w:vertAlign w:val="superscript"/>
        </w:rPr>
      </w:pPr>
      <w:r>
        <w:rPr>
          <w:b/>
          <w:bCs/>
        </w:rPr>
        <w:lastRenderedPageBreak/>
        <w:t>Art.  95</w:t>
      </w:r>
      <w:r>
        <w:tab/>
        <w:t>Information du public et accès aux documents officiels - Principes</w:t>
      </w:r>
    </w:p>
    <w:p w14:paraId="7A3662CA" w14:textId="77777777" w:rsidR="004E3473" w:rsidRDefault="00000000">
      <w:pPr>
        <w:rPr>
          <w:vertAlign w:val="superscript"/>
        </w:rPr>
      </w:pPr>
      <w:r>
        <w:rPr>
          <w:vertAlign w:val="superscript"/>
        </w:rPr>
        <w:t>1</w:t>
      </w:r>
      <w:r>
        <w:t> Les organes de la commune assurent l'information du public et la mise en œuvre du droit d'accès aux documents officiels conformément à la législation y relative et aux règles de la présente loi.</w:t>
      </w:r>
    </w:p>
    <w:p w14:paraId="1378D507" w14:textId="77777777" w:rsidR="004E3473" w:rsidRDefault="00000000">
      <w:pPr>
        <w:rPr>
          <w:b/>
          <w:bCs/>
        </w:rPr>
      </w:pPr>
      <w:r>
        <w:rPr>
          <w:vertAlign w:val="superscript"/>
        </w:rPr>
        <w:t>2</w:t>
      </w:r>
      <w:r>
        <w:t> L'information d'office émanant de la commune porte sur les affaires communales ainsi que sur les collaborations intercommunales.</w:t>
      </w:r>
    </w:p>
    <w:p w14:paraId="1D91187B" w14:textId="77777777" w:rsidR="004E3473" w:rsidRDefault="00000000">
      <w:pPr>
        <w:pStyle w:val="Artikel"/>
        <w:rPr>
          <w:vertAlign w:val="superscript"/>
        </w:rPr>
      </w:pPr>
      <w:r>
        <w:rPr>
          <w:b/>
          <w:bCs/>
        </w:rPr>
        <w:t>Art.  96</w:t>
      </w:r>
      <w:r>
        <w:tab/>
        <w:t>Information du public et accès aux documents officiels – Séance d'information</w:t>
      </w:r>
    </w:p>
    <w:p w14:paraId="6264DD3B" w14:textId="77777777" w:rsidR="004E3473" w:rsidRDefault="00000000">
      <w:pPr>
        <w:rPr>
          <w:vertAlign w:val="superscript"/>
        </w:rPr>
      </w:pPr>
      <w:r>
        <w:rPr>
          <w:vertAlign w:val="superscript"/>
        </w:rPr>
        <w:t>1</w:t>
      </w:r>
      <w:r>
        <w:t> Le conseil communal peut organiser des séances publiques d'information.</w:t>
      </w:r>
    </w:p>
    <w:p w14:paraId="52880343" w14:textId="77777777" w:rsidR="004E3473" w:rsidRDefault="00000000">
      <w:pPr>
        <w:rPr>
          <w:b/>
          <w:bCs/>
        </w:rPr>
      </w:pPr>
      <w:r>
        <w:rPr>
          <w:vertAlign w:val="superscript"/>
        </w:rPr>
        <w:t>2</w:t>
      </w:r>
      <w:r>
        <w:t> Les modalités sont précisées par le Conseil d'Etat. La législation spéciale demeure réservée.</w:t>
      </w:r>
    </w:p>
    <w:p w14:paraId="46F21195" w14:textId="77777777" w:rsidR="004E3473" w:rsidRDefault="00000000">
      <w:pPr>
        <w:pStyle w:val="Artikel"/>
        <w:rPr>
          <w:vertAlign w:val="superscript"/>
        </w:rPr>
      </w:pPr>
      <w:r>
        <w:rPr>
          <w:b/>
          <w:bCs/>
        </w:rPr>
        <w:t>Art.  97</w:t>
      </w:r>
      <w:r>
        <w:tab/>
        <w:t>Secret de fonction et secret des délibérations</w:t>
      </w:r>
    </w:p>
    <w:p w14:paraId="4F995EB7" w14:textId="77777777" w:rsidR="004E3473" w:rsidRDefault="00000000">
      <w:pPr>
        <w:rPr>
          <w:vertAlign w:val="superscript"/>
        </w:rPr>
      </w:pPr>
      <w:r>
        <w:rPr>
          <w:vertAlign w:val="superscript"/>
        </w:rPr>
        <w:t>1</w:t>
      </w:r>
      <w:r>
        <w:t> Les membres du conseil communal et des commissions, les secrétaires de ces organes et les membres du personnel communal sont tenus de ne pas communiquer à des tiers les faits et documents dont ils ont connaissance dans l'exercice de leurs fonctions et qui doivent rester secrets en raison de leur nature, des circonstances, d'une prescription ou d'une décision spéciale.</w:t>
      </w:r>
    </w:p>
    <w:p w14:paraId="49D3674D" w14:textId="77777777" w:rsidR="004E3473" w:rsidRDefault="00000000">
      <w:pPr>
        <w:rPr>
          <w:vertAlign w:val="superscript"/>
        </w:rPr>
      </w:pPr>
      <w:r>
        <w:rPr>
          <w:vertAlign w:val="superscript"/>
        </w:rPr>
        <w:t>2</w:t>
      </w:r>
      <w:r>
        <w:t> Les personnes présentes à une séance du conseil communal sont tenues de garder le secret sur les délibérations, en particulier sur les avis exprimés lors de celles-ci, à moins qu'elles n'en soient déliées par le conseil.</w:t>
      </w:r>
    </w:p>
    <w:p w14:paraId="4E2EC020" w14:textId="77777777" w:rsidR="004E3473" w:rsidRDefault="00000000">
      <w:pPr>
        <w:rPr>
          <w:b/>
          <w:bCs/>
        </w:rPr>
      </w:pPr>
      <w:r>
        <w:rPr>
          <w:vertAlign w:val="superscript"/>
        </w:rPr>
        <w:t>3</w:t>
      </w:r>
      <w:r>
        <w:t> Ces obligations subsistent après la cessation de l'exercice des fonctions.</w:t>
      </w:r>
    </w:p>
    <w:p w14:paraId="728D6C94" w14:textId="77777777" w:rsidR="004E3473" w:rsidRDefault="00000000">
      <w:pPr>
        <w:pStyle w:val="Artikel"/>
        <w:rPr>
          <w:vertAlign w:val="superscript"/>
        </w:rPr>
      </w:pPr>
      <w:r>
        <w:rPr>
          <w:b/>
          <w:bCs/>
        </w:rPr>
        <w:t>Art.  98</w:t>
      </w:r>
      <w:r>
        <w:tab/>
        <w:t>Levée du secret de fonction et déposition en justice</w:t>
      </w:r>
    </w:p>
    <w:p w14:paraId="368B6B9E" w14:textId="77777777" w:rsidR="004E3473" w:rsidRDefault="00000000">
      <w:pPr>
        <w:rPr>
          <w:vertAlign w:val="superscript"/>
        </w:rPr>
      </w:pPr>
      <w:r>
        <w:rPr>
          <w:vertAlign w:val="superscript"/>
        </w:rPr>
        <w:t>1</w:t>
      </w:r>
      <w:r>
        <w:t> Les membres du conseil communal et des commissions et les membres du personnel communal ne peuvent déposer en justice en qualité de plaignant, dénonciateur, témoin ou d'expert sur les faits dont ils ont eu connaissance dans l'exercice de leurs fonctions qu'avec une autorisation écrite. Cette autorisation est nécessaire même après la cessation de l'exercice des fonctions.</w:t>
      </w:r>
    </w:p>
    <w:p w14:paraId="1DAC5DFF" w14:textId="77777777" w:rsidR="004E3473" w:rsidRDefault="00000000">
      <w:pPr>
        <w:pStyle w:val="StandardvorAufzhlung"/>
      </w:pPr>
      <w:r>
        <w:rPr>
          <w:vertAlign w:val="superscript"/>
        </w:rPr>
        <w:t>2</w:t>
      </w:r>
      <w:r>
        <w:t> Elle est délivrée par:</w:t>
      </w:r>
    </w:p>
    <w:p w14:paraId="789ED20E" w14:textId="77777777" w:rsidR="004E3473" w:rsidRDefault="00000000">
      <w:pPr>
        <w:pStyle w:val="Liste1"/>
      </w:pPr>
      <w:r>
        <w:t>a)</w:t>
      </w:r>
      <w:r>
        <w:tab/>
        <w:t>le préfet ou la préfète pour les membres du conseil communal et des commissions;</w:t>
      </w:r>
    </w:p>
    <w:p w14:paraId="7FED5BCB" w14:textId="77777777" w:rsidR="004E3473" w:rsidRDefault="00000000">
      <w:pPr>
        <w:pStyle w:val="Liste1"/>
        <w:rPr>
          <w:vertAlign w:val="superscript"/>
        </w:rPr>
      </w:pPr>
      <w:r>
        <w:t>b)</w:t>
      </w:r>
      <w:r>
        <w:tab/>
        <w:t>le conseil communal pour les membres du personnel communal.</w:t>
      </w:r>
    </w:p>
    <w:p w14:paraId="4FE76C90" w14:textId="77777777" w:rsidR="004E3473" w:rsidRDefault="00000000">
      <w:pPr>
        <w:rPr>
          <w:b/>
          <w:bCs/>
        </w:rPr>
      </w:pPr>
      <w:r>
        <w:rPr>
          <w:vertAlign w:val="superscript"/>
        </w:rPr>
        <w:t>3</w:t>
      </w:r>
      <w:r>
        <w:t> Les mêmes règles s'appliquent à la production en justice de pièces officielles et à la remise d'attestations.</w:t>
      </w:r>
    </w:p>
    <w:p w14:paraId="7C3CA6DA" w14:textId="77777777" w:rsidR="004E3473" w:rsidRDefault="00000000">
      <w:pPr>
        <w:pStyle w:val="Artikel"/>
        <w:rPr>
          <w:vertAlign w:val="superscript"/>
        </w:rPr>
      </w:pPr>
      <w:r>
        <w:rPr>
          <w:b/>
          <w:bCs/>
        </w:rPr>
        <w:lastRenderedPageBreak/>
        <w:t>Art.  99</w:t>
      </w:r>
      <w:r>
        <w:tab/>
        <w:t>Responsabilité civile</w:t>
      </w:r>
    </w:p>
    <w:p w14:paraId="3DD9F188" w14:textId="77777777" w:rsidR="004E3473" w:rsidRDefault="00000000">
      <w:pPr>
        <w:rPr>
          <w:b/>
          <w:bCs/>
        </w:rPr>
      </w:pPr>
      <w:r>
        <w:rPr>
          <w:vertAlign w:val="superscript"/>
        </w:rPr>
        <w:t>1</w:t>
      </w:r>
      <w:r>
        <w:t> La responsabilité civile de la commune et de ses agents et agentes est régie par la loi sur la responsabilité civile des collectivités publiques et de leurs agents.</w:t>
      </w:r>
    </w:p>
    <w:p w14:paraId="6D13BD74" w14:textId="77777777" w:rsidR="004E3473" w:rsidRDefault="00000000">
      <w:pPr>
        <w:pStyle w:val="Artikel"/>
        <w:rPr>
          <w:vertAlign w:val="superscript"/>
        </w:rPr>
      </w:pPr>
      <w:r>
        <w:rPr>
          <w:b/>
          <w:bCs/>
        </w:rPr>
        <w:t>Art.  100</w:t>
      </w:r>
      <w:r>
        <w:tab/>
        <w:t>Législation communale – Principes</w:t>
      </w:r>
    </w:p>
    <w:p w14:paraId="2957FD2F" w14:textId="77777777" w:rsidR="004E3473" w:rsidRDefault="00000000">
      <w:pPr>
        <w:rPr>
          <w:vertAlign w:val="superscript"/>
        </w:rPr>
      </w:pPr>
      <w:r>
        <w:rPr>
          <w:vertAlign w:val="superscript"/>
        </w:rPr>
        <w:t>1</w:t>
      </w:r>
      <w:r>
        <w:t> La commune édicte les prescriptions nécessaires à son organisation et à l'accomplissement de ses tâches.</w:t>
      </w:r>
    </w:p>
    <w:p w14:paraId="2F98B93C" w14:textId="77777777" w:rsidR="004E3473" w:rsidRDefault="00000000">
      <w:pPr>
        <w:rPr>
          <w:vertAlign w:val="superscript"/>
        </w:rPr>
      </w:pPr>
      <w:r>
        <w:rPr>
          <w:vertAlign w:val="superscript"/>
        </w:rPr>
        <w:t>2</w:t>
      </w:r>
      <w:r>
        <w:t> Les actes législatifs édictés par l'assemblée communale ou le conseil général revêtent la forme d'un règlement communal.</w:t>
      </w:r>
    </w:p>
    <w:p w14:paraId="1106FF60" w14:textId="77777777" w:rsidR="004E3473" w:rsidRDefault="00000000">
      <w:pPr>
        <w:rPr>
          <w:b/>
          <w:bCs/>
        </w:rPr>
      </w:pPr>
      <w:r>
        <w:rPr>
          <w:vertAlign w:val="superscript"/>
        </w:rPr>
        <w:t>3</w:t>
      </w:r>
      <w:r>
        <w:t> Les actes législatifs édictés par le conseil communal ou les organes qui lui sont subordonnés revêtent la forme d'une ordonnance communale.</w:t>
      </w:r>
    </w:p>
    <w:p w14:paraId="547FD1C7" w14:textId="77777777" w:rsidR="004E3473" w:rsidRDefault="00000000">
      <w:pPr>
        <w:pStyle w:val="Artikel"/>
        <w:rPr>
          <w:vertAlign w:val="superscript"/>
        </w:rPr>
      </w:pPr>
      <w:r>
        <w:rPr>
          <w:b/>
          <w:bCs/>
        </w:rPr>
        <w:t>Art.  101</w:t>
      </w:r>
      <w:r>
        <w:tab/>
        <w:t>Législation communale – Publication</w:t>
      </w:r>
    </w:p>
    <w:p w14:paraId="469F9935" w14:textId="77777777" w:rsidR="004E3473" w:rsidRDefault="00000000">
      <w:pPr>
        <w:rPr>
          <w:vertAlign w:val="superscript"/>
        </w:rPr>
      </w:pPr>
      <w:r>
        <w:rPr>
          <w:vertAlign w:val="superscript"/>
        </w:rPr>
        <w:t>1</w:t>
      </w:r>
      <w:r>
        <w:t> Dans les 20 jours dès l'adoption d'un acte législatif, la décision y relative est publiée dans la Feuille officielle et le texte de l'acte est publié sur le site Internet de la commune avec l'indication de son statut selon l'alinéa 2. La publication relative aux règlements soumis à referendum contient les éléments prescrits par les dispositions légales relatives à l'exercice des droits politiques.</w:t>
      </w:r>
    </w:p>
    <w:p w14:paraId="73C55EE4" w14:textId="77777777" w:rsidR="004E3473" w:rsidRDefault="00000000">
      <w:pPr>
        <w:pStyle w:val="StandardvorAufzhlung"/>
      </w:pPr>
      <w:r>
        <w:rPr>
          <w:vertAlign w:val="superscript"/>
        </w:rPr>
        <w:t>2</w:t>
      </w:r>
      <w:r>
        <w:t> Un acte législatif communal peut avoir les statuts suivants:</w:t>
      </w:r>
    </w:p>
    <w:p w14:paraId="75D64C75" w14:textId="77777777" w:rsidR="004E3473" w:rsidRDefault="00000000">
      <w:pPr>
        <w:pStyle w:val="Liste1"/>
      </w:pPr>
      <w:r>
        <w:t>a)</w:t>
      </w:r>
      <w:r>
        <w:tab/>
        <w:t>acte soumis au referendum facultatif;</w:t>
      </w:r>
    </w:p>
    <w:p w14:paraId="3940199E" w14:textId="77777777" w:rsidR="004E3473" w:rsidRDefault="00000000">
      <w:pPr>
        <w:pStyle w:val="Liste1"/>
      </w:pPr>
      <w:r>
        <w:t>b)</w:t>
      </w:r>
      <w:r>
        <w:tab/>
        <w:t>acte soumis au scrutin populaire en cas de referendum demandé;</w:t>
      </w:r>
    </w:p>
    <w:p w14:paraId="6B2398A3" w14:textId="77777777" w:rsidR="004E3473" w:rsidRDefault="00000000">
      <w:pPr>
        <w:pStyle w:val="Liste1"/>
      </w:pPr>
      <w:r>
        <w:t>c)</w:t>
      </w:r>
      <w:r>
        <w:tab/>
        <w:t>acte soumis pour approbation;</w:t>
      </w:r>
    </w:p>
    <w:p w14:paraId="4FA3A80A" w14:textId="77777777" w:rsidR="004E3473" w:rsidRDefault="00000000">
      <w:pPr>
        <w:pStyle w:val="Liste1"/>
      </w:pPr>
      <w:r>
        <w:t>d)</w:t>
      </w:r>
      <w:r>
        <w:tab/>
        <w:t>acte en attente de la fixation de l'entrée en vigueur;</w:t>
      </w:r>
    </w:p>
    <w:p w14:paraId="5472672A" w14:textId="77777777" w:rsidR="004E3473" w:rsidRDefault="00000000">
      <w:pPr>
        <w:pStyle w:val="Liste1"/>
        <w:rPr>
          <w:vertAlign w:val="superscript"/>
        </w:rPr>
      </w:pPr>
      <w:r>
        <w:t>e)</w:t>
      </w:r>
      <w:r>
        <w:tab/>
        <w:t>acte en vigueur.</w:t>
      </w:r>
    </w:p>
    <w:p w14:paraId="43ECA6CD" w14:textId="77777777" w:rsidR="004E3473" w:rsidRDefault="00000000">
      <w:pPr>
        <w:rPr>
          <w:vertAlign w:val="superscript"/>
        </w:rPr>
      </w:pPr>
      <w:r>
        <w:rPr>
          <w:vertAlign w:val="superscript"/>
        </w:rPr>
        <w:t>3</w:t>
      </w:r>
      <w:r>
        <w:t> Le conseil communal fixe la date d'entrée en vigueur des actes législatifs lorsqu'elle ne résulte ni de l'acte lui-même ni de la législation spéciale.</w:t>
      </w:r>
    </w:p>
    <w:p w14:paraId="68C7D991" w14:textId="77777777" w:rsidR="004E3473" w:rsidRDefault="00000000">
      <w:pPr>
        <w:rPr>
          <w:vertAlign w:val="superscript"/>
        </w:rPr>
      </w:pPr>
      <w:r>
        <w:rPr>
          <w:vertAlign w:val="superscript"/>
        </w:rPr>
        <w:t>4</w:t>
      </w:r>
      <w:r>
        <w:t> Tous les actes législatifs en vigueur sont publiés sur le site Internet de la commune sous forme d'un recueil tenu à jour. Le secrétariat communal les tient également à disposition du public.</w:t>
      </w:r>
    </w:p>
    <w:p w14:paraId="55F27A5F" w14:textId="77777777" w:rsidR="004E3473" w:rsidRDefault="00000000">
      <w:pPr>
        <w:pStyle w:val="StandardvorAufzhlung"/>
      </w:pPr>
      <w:r>
        <w:rPr>
          <w:vertAlign w:val="superscript"/>
        </w:rPr>
        <w:t>5</w:t>
      </w:r>
      <w:r>
        <w:t> Chaque acte législatif en vigueur contient à sa fin un tableau chronologique indiquant, pour sa teneur initiale et pour chaque série de modifications ultérieures, les éléments suivants:</w:t>
      </w:r>
    </w:p>
    <w:p w14:paraId="524D8187" w14:textId="77777777" w:rsidR="004E3473" w:rsidRDefault="00000000">
      <w:pPr>
        <w:pStyle w:val="Liste1"/>
      </w:pPr>
      <w:r>
        <w:t>a)</w:t>
      </w:r>
      <w:r>
        <w:tab/>
        <w:t>la date d'adoption et la date de publication de celle-ci;</w:t>
      </w:r>
    </w:p>
    <w:p w14:paraId="026EEAEB" w14:textId="77777777" w:rsidR="004E3473" w:rsidRDefault="00000000">
      <w:pPr>
        <w:pStyle w:val="Liste1"/>
      </w:pPr>
      <w:r>
        <w:t>b)</w:t>
      </w:r>
      <w:r>
        <w:tab/>
        <w:t>la date d'un éventuel scrutin populaire et la date de publication du résultat;</w:t>
      </w:r>
    </w:p>
    <w:p w14:paraId="7436E8CC" w14:textId="77777777" w:rsidR="004E3473" w:rsidRDefault="00000000">
      <w:pPr>
        <w:pStyle w:val="Liste1"/>
      </w:pPr>
      <w:r>
        <w:t>c)</w:t>
      </w:r>
      <w:r>
        <w:tab/>
        <w:t>la date d'une éventuelle approbation et la date de publication de celle-ci;</w:t>
      </w:r>
    </w:p>
    <w:p w14:paraId="798DD97D" w14:textId="77777777" w:rsidR="004E3473" w:rsidRDefault="00000000">
      <w:pPr>
        <w:pStyle w:val="Liste1"/>
        <w:rPr>
          <w:b/>
          <w:bCs/>
        </w:rPr>
      </w:pPr>
      <w:r>
        <w:t>d)</w:t>
      </w:r>
      <w:r>
        <w:tab/>
        <w:t>la date d'entrée en vigueur.</w:t>
      </w:r>
    </w:p>
    <w:p w14:paraId="51DD793C" w14:textId="77777777" w:rsidR="004E3473" w:rsidRDefault="00000000">
      <w:pPr>
        <w:pStyle w:val="Artikel"/>
        <w:rPr>
          <w:vertAlign w:val="superscript"/>
        </w:rPr>
      </w:pPr>
      <w:r>
        <w:rPr>
          <w:b/>
          <w:bCs/>
        </w:rPr>
        <w:lastRenderedPageBreak/>
        <w:t>Art.  102</w:t>
      </w:r>
      <w:r>
        <w:tab/>
        <w:t>Registre et publication des documents relatifs à la collaboration avec des tiers</w:t>
      </w:r>
    </w:p>
    <w:p w14:paraId="3880D122" w14:textId="77777777" w:rsidR="004E3473" w:rsidRDefault="00000000">
      <w:pPr>
        <w:rPr>
          <w:vertAlign w:val="superscript"/>
        </w:rPr>
      </w:pPr>
      <w:r>
        <w:rPr>
          <w:vertAlign w:val="superscript"/>
        </w:rPr>
        <w:t>1</w:t>
      </w:r>
      <w:r>
        <w:t> Chaque commune tient un registre de toutes les formes de collaboration avec des tiers qui lui imposent des obligations ou lui confèrent des droits.</w:t>
      </w:r>
    </w:p>
    <w:p w14:paraId="40E3D321" w14:textId="77777777" w:rsidR="004E3473" w:rsidRDefault="00000000">
      <w:pPr>
        <w:rPr>
          <w:b/>
          <w:bCs/>
        </w:rPr>
      </w:pPr>
      <w:r>
        <w:rPr>
          <w:vertAlign w:val="superscript"/>
        </w:rPr>
        <w:t>2</w:t>
      </w:r>
      <w:r>
        <w:t> L'accès du public aux conventions relatives aux ententes intercommunales, aux contrats portant délégation de tâches communales, ainsi qu'aux statuts des associations de communes et aux procès-verbaux des assemblées des délégués est garanti; ces documents sont en outre publiés sur le site Internet de la commune.</w:t>
      </w:r>
    </w:p>
    <w:p w14:paraId="7F27614A" w14:textId="77777777" w:rsidR="004E3473" w:rsidRDefault="00000000">
      <w:pPr>
        <w:pStyle w:val="Artikel"/>
        <w:rPr>
          <w:vertAlign w:val="superscript"/>
        </w:rPr>
      </w:pPr>
      <w:r>
        <w:rPr>
          <w:b/>
          <w:bCs/>
        </w:rPr>
        <w:t>Art.  103</w:t>
      </w:r>
      <w:r>
        <w:tab/>
        <w:t>Moyens de contrainte</w:t>
      </w:r>
    </w:p>
    <w:p w14:paraId="24CC5EF4" w14:textId="77777777" w:rsidR="004E3473" w:rsidRDefault="00000000">
      <w:pPr>
        <w:rPr>
          <w:b/>
          <w:bCs/>
        </w:rPr>
      </w:pPr>
      <w:r>
        <w:rPr>
          <w:vertAlign w:val="superscript"/>
        </w:rPr>
        <w:t>1</w:t>
      </w:r>
      <w:r>
        <w:t> Pour assurer l'exécution de ses décisions, l'autorité communale recourt aux moyens prévus par le code de procédure et de juridiction administrative.</w:t>
      </w:r>
    </w:p>
    <w:p w14:paraId="4F636EE9" w14:textId="77777777" w:rsidR="004E3473" w:rsidRDefault="00000000">
      <w:pPr>
        <w:pStyle w:val="Artikel"/>
        <w:rPr>
          <w:vertAlign w:val="superscript"/>
        </w:rPr>
      </w:pPr>
      <w:r>
        <w:rPr>
          <w:b/>
          <w:bCs/>
        </w:rPr>
        <w:t>Art.  104</w:t>
      </w:r>
      <w:r>
        <w:tab/>
        <w:t>Sanctions communales – Amendes d'ordre et contraventions</w:t>
      </w:r>
    </w:p>
    <w:p w14:paraId="34A2CA4B" w14:textId="77777777" w:rsidR="004E3473" w:rsidRDefault="00000000">
      <w:pPr>
        <w:rPr>
          <w:vertAlign w:val="superscript"/>
        </w:rPr>
      </w:pPr>
      <w:r>
        <w:rPr>
          <w:vertAlign w:val="superscript"/>
        </w:rPr>
        <w:t>1</w:t>
      </w:r>
      <w:r>
        <w:t> Les règlements peuvent prévoir des contraventions communales qui sont sanctionnées par une amende dont le montant devra respecter les limites inscrites dans le règlement; la limite supérieure maximale est de 1000 francs.</w:t>
      </w:r>
    </w:p>
    <w:p w14:paraId="64377D6E" w14:textId="77777777" w:rsidR="004E3473" w:rsidRDefault="00000000">
      <w:pPr>
        <w:rPr>
          <w:vertAlign w:val="superscript"/>
        </w:rPr>
      </w:pPr>
      <w:r>
        <w:rPr>
          <w:vertAlign w:val="superscript"/>
        </w:rPr>
        <w:t>2</w:t>
      </w:r>
      <w:r>
        <w:t> Les communes peuvent percevoir des amendes d'ordre conformément à la législation sur les amendes d'ordre de droit cantonal et de droit fédéral.</w:t>
      </w:r>
    </w:p>
    <w:p w14:paraId="3FD3CB2A" w14:textId="77777777" w:rsidR="004E3473" w:rsidRDefault="00000000">
      <w:pPr>
        <w:rPr>
          <w:b/>
          <w:bCs/>
        </w:rPr>
      </w:pPr>
      <w:r>
        <w:rPr>
          <w:vertAlign w:val="superscript"/>
        </w:rPr>
        <w:t>3</w:t>
      </w:r>
      <w:r>
        <w:t> La législation spéciale demeure réservée.</w:t>
      </w:r>
    </w:p>
    <w:p w14:paraId="3B25DACE" w14:textId="77777777" w:rsidR="004E3473" w:rsidRDefault="00000000">
      <w:pPr>
        <w:pStyle w:val="Artikel"/>
        <w:rPr>
          <w:vertAlign w:val="superscript"/>
        </w:rPr>
      </w:pPr>
      <w:r>
        <w:rPr>
          <w:b/>
          <w:bCs/>
        </w:rPr>
        <w:t>Art.  105</w:t>
      </w:r>
      <w:r>
        <w:tab/>
        <w:t>Sanctions communales – procédure</w:t>
      </w:r>
    </w:p>
    <w:p w14:paraId="3647F4CB" w14:textId="77777777" w:rsidR="004E3473" w:rsidRDefault="00000000">
      <w:pPr>
        <w:rPr>
          <w:vertAlign w:val="superscript"/>
        </w:rPr>
      </w:pPr>
      <w:r>
        <w:rPr>
          <w:vertAlign w:val="superscript"/>
        </w:rPr>
        <w:t>1</w:t>
      </w:r>
      <w:r>
        <w:t> Le conseil communal prononce en la forme de l'ordonnance pénale les amendes de droit communal et les peines privatives de liberté de substitution. Il ne peut déléguer ce pouvoir qu'à ses membres. L'ordonnance pénale contient les éléments mentionnés à l'article 353 du code de procédure pénale.</w:t>
      </w:r>
    </w:p>
    <w:p w14:paraId="0186CF11" w14:textId="77777777" w:rsidR="004E3473" w:rsidRDefault="00000000">
      <w:pPr>
        <w:rPr>
          <w:vertAlign w:val="superscript"/>
        </w:rPr>
      </w:pPr>
      <w:r>
        <w:rPr>
          <w:vertAlign w:val="superscript"/>
        </w:rPr>
        <w:t>2</w:t>
      </w:r>
      <w:r>
        <w:t> En cas d'échec de la procédure de l'amende d'ordre pour des amendes d'ordre pouvant être infligées par la commune, le conseil communal prononce également en la forme de l'ordonnance pénale, selon les modalités prévues à l'alinéa 1, les amendes d'ordre et les peines privatives de liberté de substitution.</w:t>
      </w:r>
    </w:p>
    <w:p w14:paraId="2BC25EF2" w14:textId="77777777" w:rsidR="004E3473" w:rsidRDefault="00000000">
      <w:pPr>
        <w:rPr>
          <w:vertAlign w:val="superscript"/>
        </w:rPr>
      </w:pPr>
      <w:r>
        <w:rPr>
          <w:vertAlign w:val="superscript"/>
        </w:rPr>
        <w:t>3</w:t>
      </w:r>
      <w:r>
        <w:t> Le ou la condamné-e peut faire opposition par écrit auprès du conseil communal, dans les dix jours dès la notification de l'ordonnance pénale. Le Ministère public ne peut pas faire opposition.</w:t>
      </w:r>
    </w:p>
    <w:p w14:paraId="5AC1445A" w14:textId="77777777" w:rsidR="004E3473" w:rsidRDefault="00000000">
      <w:pPr>
        <w:rPr>
          <w:b/>
          <w:bCs/>
        </w:rPr>
      </w:pPr>
      <w:r>
        <w:rPr>
          <w:vertAlign w:val="superscript"/>
        </w:rPr>
        <w:t>4</w:t>
      </w:r>
      <w:r>
        <w:t> En cas d'opposition, le dossier est transmis au juge de police. L'article 356 du code de procédure pénale est applicable par analogie.</w:t>
      </w:r>
    </w:p>
    <w:p w14:paraId="43681F41" w14:textId="77777777" w:rsidR="004E3473" w:rsidRDefault="00000000">
      <w:pPr>
        <w:pStyle w:val="Artikel"/>
        <w:rPr>
          <w:vertAlign w:val="superscript"/>
        </w:rPr>
      </w:pPr>
      <w:r>
        <w:rPr>
          <w:b/>
          <w:bCs/>
        </w:rPr>
        <w:lastRenderedPageBreak/>
        <w:t>Art.  106</w:t>
      </w:r>
      <w:r>
        <w:tab/>
        <w:t>Procédure pénale – Produits des amendes et frais</w:t>
      </w:r>
    </w:p>
    <w:p w14:paraId="0C83C7A6" w14:textId="77777777" w:rsidR="004E3473" w:rsidRDefault="00000000">
      <w:pPr>
        <w:rPr>
          <w:vertAlign w:val="superscript"/>
        </w:rPr>
      </w:pPr>
      <w:r>
        <w:rPr>
          <w:vertAlign w:val="superscript"/>
        </w:rPr>
        <w:t>1</w:t>
      </w:r>
      <w:r>
        <w:t> Le produit des amendes appartient à la commune. En cas d'acquittement, les frais de procédure sont mis à la charge de la commune si le code de procédure pénale ne permet pas de les faire supporter par le prévenu ou par une tierce personne.</w:t>
      </w:r>
    </w:p>
    <w:p w14:paraId="368EE646" w14:textId="77777777" w:rsidR="004E3473" w:rsidRDefault="00000000">
      <w:pPr>
        <w:rPr>
          <w:vertAlign w:val="superscript"/>
        </w:rPr>
      </w:pPr>
      <w:r>
        <w:rPr>
          <w:vertAlign w:val="superscript"/>
        </w:rPr>
        <w:t>2</w:t>
      </w:r>
      <w:r>
        <w:t> Les frais d'exécution du jugement sont à la charge de la commune. Le ou la condamné-e y participe conformément aux dispositions du droit fédéral.</w:t>
      </w:r>
    </w:p>
    <w:p w14:paraId="2324E366" w14:textId="77777777" w:rsidR="004E3473" w:rsidRDefault="00000000">
      <w:pPr>
        <w:rPr>
          <w:vertAlign w:val="superscript"/>
        </w:rPr>
      </w:pPr>
      <w:r>
        <w:rPr>
          <w:vertAlign w:val="superscript"/>
        </w:rPr>
        <w:t>3</w:t>
      </w:r>
      <w:r>
        <w:t> Les créances de frais de la commune sont soumises à la prescription décennale et productives d'intérêts. Les dispositions du code des obligations sont applicables par analogie.</w:t>
      </w:r>
    </w:p>
    <w:p w14:paraId="59347CF8" w14:textId="77777777" w:rsidR="004E3473" w:rsidRDefault="00000000">
      <w:pPr>
        <w:rPr>
          <w:b/>
          <w:bCs/>
        </w:rPr>
      </w:pPr>
      <w:r>
        <w:rPr>
          <w:vertAlign w:val="superscript"/>
        </w:rPr>
        <w:t>4</w:t>
      </w:r>
      <w:r>
        <w:t> Le conseil communal peut remettre tout ou partie des frais si le paiement de ces frais constitue une charge excessive pour le débiteur ou la débitrice. La remise peut se faire sous réserve d'un recouvrement ultérieur pour le cas où il ou elle reviendrait à meilleure fortune.</w:t>
      </w:r>
    </w:p>
    <w:p w14:paraId="4DAB29C8" w14:textId="77777777" w:rsidR="004E3473" w:rsidRDefault="00000000">
      <w:pPr>
        <w:pStyle w:val="Artikel"/>
        <w:rPr>
          <w:vertAlign w:val="superscript"/>
        </w:rPr>
      </w:pPr>
      <w:r>
        <w:rPr>
          <w:b/>
          <w:bCs/>
        </w:rPr>
        <w:t>Art.  107</w:t>
      </w:r>
      <w:r>
        <w:tab/>
        <w:t>Travaux, fournitures et services</w:t>
      </w:r>
    </w:p>
    <w:p w14:paraId="3A6EC8E1" w14:textId="77777777" w:rsidR="004E3473" w:rsidRDefault="00000000">
      <w:pPr>
        <w:rPr>
          <w:b/>
          <w:bCs/>
        </w:rPr>
      </w:pPr>
      <w:r>
        <w:rPr>
          <w:vertAlign w:val="superscript"/>
        </w:rPr>
        <w:t>1</w:t>
      </w:r>
      <w:r>
        <w:t> Les travaux de construction, les fournitures et les services pour le compte de la commune font l'objet d'une mise en soumission et d'une adjudication conformément à la législation sur les marchés publics.</w:t>
      </w:r>
    </w:p>
    <w:p w14:paraId="471D36CE" w14:textId="77777777" w:rsidR="004E3473" w:rsidRDefault="00000000">
      <w:pPr>
        <w:pStyle w:val="Artikel"/>
        <w:rPr>
          <w:vertAlign w:val="superscript"/>
        </w:rPr>
      </w:pPr>
      <w:r>
        <w:rPr>
          <w:b/>
          <w:bCs/>
        </w:rPr>
        <w:t>Art.  108</w:t>
      </w:r>
      <w:r>
        <w:tab/>
        <w:t>Vente d'immeubles</w:t>
      </w:r>
    </w:p>
    <w:p w14:paraId="46CC5939" w14:textId="77777777" w:rsidR="004E3473" w:rsidRDefault="00000000">
      <w:pPr>
        <w:rPr>
          <w:vertAlign w:val="superscript"/>
        </w:rPr>
      </w:pPr>
      <w:r>
        <w:rPr>
          <w:vertAlign w:val="superscript"/>
        </w:rPr>
        <w:t>1</w:t>
      </w:r>
      <w:r>
        <w:t> La vente d'immeubles communaux a lieu par mise publique, par voie de soumission ou de gré à gré.</w:t>
      </w:r>
    </w:p>
    <w:p w14:paraId="2887B820" w14:textId="77777777" w:rsidR="004E3473" w:rsidRDefault="00000000">
      <w:pPr>
        <w:rPr>
          <w:b/>
          <w:bCs/>
        </w:rPr>
      </w:pPr>
      <w:r>
        <w:rPr>
          <w:vertAlign w:val="superscript"/>
        </w:rPr>
        <w:t>2</w:t>
      </w:r>
      <w:r>
        <w:t> L'assemblée communale ou le conseil général décide du mode de vente et du prix minimal. Ils peuvent fixer d'autres conditions.</w:t>
      </w:r>
    </w:p>
    <w:p w14:paraId="79AF63FC" w14:textId="77777777" w:rsidR="004E3473" w:rsidRDefault="00000000">
      <w:pPr>
        <w:pStyle w:val="Artikel"/>
        <w:rPr>
          <w:vertAlign w:val="superscript"/>
        </w:rPr>
      </w:pPr>
      <w:r>
        <w:rPr>
          <w:b/>
          <w:bCs/>
        </w:rPr>
        <w:t>Art.  109</w:t>
      </w:r>
      <w:r>
        <w:tab/>
        <w:t>Systèmes de gestion des affaires</w:t>
      </w:r>
    </w:p>
    <w:p w14:paraId="589BBBDF" w14:textId="77777777" w:rsidR="004E3473" w:rsidRDefault="00000000">
      <w:pPr>
        <w:rPr>
          <w:vertAlign w:val="superscript"/>
        </w:rPr>
      </w:pPr>
      <w:r>
        <w:rPr>
          <w:vertAlign w:val="superscript"/>
        </w:rPr>
        <w:t>1</w:t>
      </w:r>
      <w:r>
        <w:t> Les communes peuvent gérer des systèmes d'information et de documentation permettant d'assurer le bon déroulement de leurs processus opérationnels ainsi que la gestion de leur correspondance et d'autres documents.</w:t>
      </w:r>
    </w:p>
    <w:p w14:paraId="698347A1" w14:textId="77777777" w:rsidR="004E3473" w:rsidRDefault="00000000">
      <w:pPr>
        <w:pStyle w:val="StandardvorAufzhlung"/>
      </w:pPr>
      <w:r>
        <w:rPr>
          <w:vertAlign w:val="superscript"/>
        </w:rPr>
        <w:t>2</w:t>
      </w:r>
      <w:r>
        <w:t> Ces systèmes peuvent contenir des données personnelles, y compris des données personnelles sensibles, dans le but:</w:t>
      </w:r>
    </w:p>
    <w:p w14:paraId="6C5FE1B9" w14:textId="77777777" w:rsidR="004E3473" w:rsidRDefault="00000000">
      <w:pPr>
        <w:pStyle w:val="Liste1"/>
      </w:pPr>
      <w:r>
        <w:t>a)</w:t>
      </w:r>
      <w:r>
        <w:tab/>
        <w:t>de traiter des affaires qui sont du ressort de l'organe concerné;</w:t>
      </w:r>
    </w:p>
    <w:p w14:paraId="3563682D" w14:textId="77777777" w:rsidR="004E3473" w:rsidRDefault="00000000">
      <w:pPr>
        <w:pStyle w:val="Liste1"/>
      </w:pPr>
      <w:r>
        <w:t>b)</w:t>
      </w:r>
      <w:r>
        <w:tab/>
        <w:t>d'organiser le déroulement du travail;</w:t>
      </w:r>
    </w:p>
    <w:p w14:paraId="41A04477" w14:textId="77777777" w:rsidR="004E3473" w:rsidRDefault="00000000">
      <w:pPr>
        <w:pStyle w:val="Liste1"/>
      </w:pPr>
      <w:r>
        <w:t>c)</w:t>
      </w:r>
      <w:r>
        <w:tab/>
        <w:t>de constater si des données se rapportant à une personne déterminée sont traitées;</w:t>
      </w:r>
    </w:p>
    <w:p w14:paraId="3C6F52F6" w14:textId="77777777" w:rsidR="004E3473" w:rsidRDefault="00000000">
      <w:pPr>
        <w:pStyle w:val="Liste1"/>
        <w:rPr>
          <w:vertAlign w:val="superscript"/>
        </w:rPr>
      </w:pPr>
      <w:r>
        <w:t>d)</w:t>
      </w:r>
      <w:r>
        <w:tab/>
        <w:t>de faciliter l'accès à la documentation.</w:t>
      </w:r>
    </w:p>
    <w:p w14:paraId="15CE7705" w14:textId="77777777" w:rsidR="004E3473" w:rsidRDefault="00000000">
      <w:pPr>
        <w:rPr>
          <w:b/>
          <w:bCs/>
        </w:rPr>
      </w:pPr>
      <w:r>
        <w:rPr>
          <w:vertAlign w:val="superscript"/>
        </w:rPr>
        <w:t>3</w:t>
      </w:r>
      <w:r>
        <w:t> La législation sur la protection des données est réservée.</w:t>
      </w:r>
    </w:p>
    <w:p w14:paraId="2CB8B184" w14:textId="77777777" w:rsidR="004E3473" w:rsidRDefault="00000000">
      <w:pPr>
        <w:pStyle w:val="Artikel"/>
        <w:rPr>
          <w:vertAlign w:val="superscript"/>
        </w:rPr>
      </w:pPr>
      <w:r>
        <w:rPr>
          <w:b/>
          <w:bCs/>
        </w:rPr>
        <w:lastRenderedPageBreak/>
        <w:t>Art.  110</w:t>
      </w:r>
      <w:r>
        <w:tab/>
        <w:t>Archives</w:t>
      </w:r>
    </w:p>
    <w:p w14:paraId="447EDF5B" w14:textId="77777777" w:rsidR="004E3473" w:rsidRDefault="00000000">
      <w:pPr>
        <w:rPr>
          <w:vertAlign w:val="superscript"/>
        </w:rPr>
      </w:pPr>
      <w:r>
        <w:rPr>
          <w:vertAlign w:val="superscript"/>
        </w:rPr>
        <w:t>1</w:t>
      </w:r>
      <w:r>
        <w:t> Les communes veillent à la gestion de leurs archives courantes et intermédiaires ainsi qu'à la conservation de leurs archives historiques selon les principes de la législation sur l'archivage et les Archives de l'Etat. Elles peuvent faire appel aux Archives de l'Etat pour en obtenir des conseils et un soutien technique dans le domaine de la gestion de leurs archives.</w:t>
      </w:r>
    </w:p>
    <w:p w14:paraId="524B8E0F" w14:textId="77777777" w:rsidR="004E3473" w:rsidRDefault="00000000">
      <w:pPr>
        <w:rPr>
          <w:vertAlign w:val="superscript"/>
        </w:rPr>
      </w:pPr>
      <w:r>
        <w:rPr>
          <w:vertAlign w:val="superscript"/>
        </w:rPr>
        <w:t>2</w:t>
      </w:r>
      <w:r>
        <w:t> Le conseil communal est responsable de l'archivage, tâche qu'il peut déléguer au ou à la secrétaire communal-e, à un ou une préposé-e aux archives ou à un ou une archiviste professionnel-le.</w:t>
      </w:r>
    </w:p>
    <w:p w14:paraId="3795B3C9" w14:textId="77777777" w:rsidR="004E3473" w:rsidRDefault="00000000">
      <w:pPr>
        <w:rPr>
          <w:vertAlign w:val="superscript"/>
        </w:rPr>
      </w:pPr>
      <w:r>
        <w:rPr>
          <w:vertAlign w:val="superscript"/>
        </w:rPr>
        <w:t>3</w:t>
      </w:r>
      <w:r>
        <w:t> Lors d'une fusion de communes, le fonds d'archives historiques de chaque commune est maintenu dans son intégrité, même si l'ensemble des archives historiques des communes fusionnées est groupé dans un même local.</w:t>
      </w:r>
    </w:p>
    <w:p w14:paraId="051EF3CD" w14:textId="77777777" w:rsidR="004E3473" w:rsidRDefault="00000000">
      <w:pPr>
        <w:rPr>
          <w:vertAlign w:val="superscript"/>
        </w:rPr>
      </w:pPr>
      <w:r>
        <w:rPr>
          <w:vertAlign w:val="superscript"/>
        </w:rPr>
        <w:t>4</w:t>
      </w:r>
      <w:r>
        <w:t> Les archives historiques communales peuvent être déposées aux Archives de l'Etat. Le dépôt fait l'objet d'une convention qui en fixe les charges et conditions.</w:t>
      </w:r>
    </w:p>
    <w:p w14:paraId="0F7BA16B" w14:textId="77777777" w:rsidR="004E3473" w:rsidRDefault="00000000">
      <w:pPr>
        <w:rPr>
          <w:b/>
          <w:bCs/>
        </w:rPr>
      </w:pPr>
      <w:r>
        <w:rPr>
          <w:vertAlign w:val="superscript"/>
        </w:rPr>
        <w:t>5</w:t>
      </w:r>
      <w:r>
        <w:t> Le Conseil d'Etat précise le contenu des archives historiques communales.</w:t>
      </w:r>
    </w:p>
    <w:p w14:paraId="14EC4437" w14:textId="77777777" w:rsidR="004E3473" w:rsidRDefault="00000000">
      <w:pPr>
        <w:pStyle w:val="Artikel"/>
        <w:rPr>
          <w:vertAlign w:val="superscript"/>
        </w:rPr>
      </w:pPr>
      <w:r>
        <w:rPr>
          <w:b/>
          <w:bCs/>
        </w:rPr>
        <w:t>Art.  111</w:t>
      </w:r>
      <w:r>
        <w:tab/>
        <w:t>Droit de consultation</w:t>
      </w:r>
    </w:p>
    <w:p w14:paraId="4701AA40" w14:textId="77777777" w:rsidR="004E3473" w:rsidRDefault="00000000">
      <w:pPr>
        <w:rPr>
          <w:vertAlign w:val="superscript"/>
        </w:rPr>
      </w:pPr>
      <w:r>
        <w:rPr>
          <w:vertAlign w:val="superscript"/>
        </w:rPr>
        <w:t>1</w:t>
      </w:r>
      <w:r>
        <w:t> L'accès du public aux procès-verbaux des assemblées communales et des séances du conseil général, aux budgets et comptes des communes et de leurs établissements ainsi qu'aux comptes des autres institutions communales est garanti.</w:t>
      </w:r>
    </w:p>
    <w:p w14:paraId="25ED42E7" w14:textId="77777777" w:rsidR="004E3473" w:rsidRDefault="00000000">
      <w:pPr>
        <w:pStyle w:val="StandardvorAufzhlung"/>
      </w:pPr>
      <w:r>
        <w:rPr>
          <w:vertAlign w:val="superscript"/>
        </w:rPr>
        <w:t>2</w:t>
      </w:r>
      <w:r>
        <w:t> Les procès-verbaux des séances du conseil communal, du bureau du conseil général et des commissions ne sont pas accessibles au public. Toutefois:</w:t>
      </w:r>
    </w:p>
    <w:p w14:paraId="1A2C4FBE" w14:textId="77777777" w:rsidR="004E3473" w:rsidRDefault="00000000">
      <w:pPr>
        <w:pStyle w:val="Liste1"/>
      </w:pPr>
      <w:r>
        <w:t>a)</w:t>
      </w:r>
      <w:r>
        <w:tab/>
        <w:t>le conseil communal peut autoriser, par une décision prise à l'unanimité, la consultation de tout ou partie des procès-verbaux de ses séances, des séances des commissions de l'assemblée communale et des séances de ses commissions administratives;</w:t>
      </w:r>
    </w:p>
    <w:p w14:paraId="30FBEBDD" w14:textId="77777777" w:rsidR="004E3473" w:rsidRDefault="00000000">
      <w:pPr>
        <w:pStyle w:val="Liste1"/>
        <w:rPr>
          <w:vertAlign w:val="superscript"/>
        </w:rPr>
      </w:pPr>
      <w:r>
        <w:t>b)</w:t>
      </w:r>
      <w:r>
        <w:tab/>
        <w:t>le bureau du conseil général peut autoriser, par une décision prise à l'unanimité, la consultation de tout ou partie des procès-verbaux de ses séances et des séances des commissions du conseil général.</w:t>
      </w:r>
    </w:p>
    <w:p w14:paraId="4B944DD5" w14:textId="77777777" w:rsidR="004E3473" w:rsidRDefault="00000000">
      <w:pPr>
        <w:rPr>
          <w:vertAlign w:val="superscript"/>
        </w:rPr>
      </w:pPr>
      <w:r>
        <w:rPr>
          <w:vertAlign w:val="superscript"/>
        </w:rPr>
        <w:t>3</w:t>
      </w:r>
      <w:r>
        <w:t> Les archives courantes et intermédiaires des communes sont consultables selon les dispositions prévues dans la législation sur l'information et l'accès aux documents.</w:t>
      </w:r>
    </w:p>
    <w:p w14:paraId="137AC856" w14:textId="77777777" w:rsidR="004E3473" w:rsidRDefault="00000000">
      <w:r>
        <w:rPr>
          <w:vertAlign w:val="superscript"/>
        </w:rPr>
        <w:t>4</w:t>
      </w:r>
      <w:r>
        <w:t> L'accès aux archives historiques des communes est régi par la législation sur l'archivage et les Archives de l'Etat.</w:t>
      </w:r>
    </w:p>
    <w:p w14:paraId="68644A8E" w14:textId="77777777" w:rsidR="004E3473" w:rsidRDefault="00000000">
      <w:pPr>
        <w:pStyle w:val="TitelStufe1"/>
        <w:rPr>
          <w:bCs/>
        </w:rPr>
      </w:pPr>
      <w:r>
        <w:lastRenderedPageBreak/>
        <w:t>5 Affaires bourgeoisiales</w:t>
      </w:r>
    </w:p>
    <w:p w14:paraId="6A8D1614" w14:textId="77777777" w:rsidR="004E3473" w:rsidRDefault="00000000">
      <w:pPr>
        <w:pStyle w:val="Artikel"/>
        <w:rPr>
          <w:vertAlign w:val="superscript"/>
        </w:rPr>
      </w:pPr>
      <w:r>
        <w:rPr>
          <w:b/>
          <w:bCs/>
        </w:rPr>
        <w:t>Art.  112</w:t>
      </w:r>
      <w:r>
        <w:tab/>
        <w:t>Acquisition du statut de bourgeois</w:t>
      </w:r>
    </w:p>
    <w:p w14:paraId="4194FE11" w14:textId="77777777" w:rsidR="004E3473" w:rsidRDefault="00000000">
      <w:pPr>
        <w:rPr>
          <w:b/>
          <w:bCs/>
        </w:rPr>
      </w:pPr>
      <w:r>
        <w:rPr>
          <w:vertAlign w:val="superscript"/>
        </w:rPr>
        <w:t>1</w:t>
      </w:r>
      <w:r>
        <w:t> Les conditions d'acquisition et de perte du statut de bourgeois ou bourgeoise, ainsi que la procédure y relative, sont réglées par la législation sur le droit de cité fribourgeois.</w:t>
      </w:r>
    </w:p>
    <w:p w14:paraId="0BE3B53C" w14:textId="77777777" w:rsidR="004E3473" w:rsidRDefault="00000000">
      <w:pPr>
        <w:pStyle w:val="Artikel"/>
        <w:rPr>
          <w:vertAlign w:val="superscript"/>
        </w:rPr>
      </w:pPr>
      <w:r>
        <w:rPr>
          <w:b/>
          <w:bCs/>
        </w:rPr>
        <w:t>Art.  113</w:t>
      </w:r>
      <w:r>
        <w:tab/>
        <w:t>Assemblée bourgeoisiale – Composition</w:t>
      </w:r>
    </w:p>
    <w:p w14:paraId="39AC7738" w14:textId="77777777" w:rsidR="004E3473" w:rsidRDefault="00000000">
      <w:pPr>
        <w:rPr>
          <w:vertAlign w:val="superscript"/>
        </w:rPr>
      </w:pPr>
      <w:r>
        <w:rPr>
          <w:vertAlign w:val="superscript"/>
        </w:rPr>
        <w:t>1</w:t>
      </w:r>
      <w:r>
        <w:t> Dans une commune qui a des biens bourgeoisiaux, il existe une assemblée bourgeoisiale composée des citoyens actifs bourgeois et des citoyennes actives bourgeoises qui ont leur domicile dans la commune.</w:t>
      </w:r>
    </w:p>
    <w:p w14:paraId="28667091" w14:textId="77777777" w:rsidR="004E3473" w:rsidRDefault="00000000">
      <w:pPr>
        <w:rPr>
          <w:b/>
          <w:bCs/>
        </w:rPr>
      </w:pPr>
      <w:r>
        <w:rPr>
          <w:vertAlign w:val="superscript"/>
        </w:rPr>
        <w:t>2</w:t>
      </w:r>
      <w:r>
        <w:t> Toutefois, s'il y a moins de dix membres, l'alinéa 1 n'est pas applicable et la décision relève de l'assemblée communale ou du conseil général.</w:t>
      </w:r>
    </w:p>
    <w:p w14:paraId="7CF9409D" w14:textId="77777777" w:rsidR="004E3473" w:rsidRDefault="00000000">
      <w:pPr>
        <w:pStyle w:val="Artikel"/>
        <w:rPr>
          <w:vertAlign w:val="superscript"/>
        </w:rPr>
      </w:pPr>
      <w:r>
        <w:rPr>
          <w:b/>
          <w:bCs/>
        </w:rPr>
        <w:t>Art.  114</w:t>
      </w:r>
      <w:r>
        <w:tab/>
        <w:t>Assemblée bourgeoisiale – Attributions</w:t>
      </w:r>
    </w:p>
    <w:p w14:paraId="0130D45B" w14:textId="77777777" w:rsidR="004E3473" w:rsidRDefault="00000000">
      <w:pPr>
        <w:pStyle w:val="StandardvorAufzhlung"/>
      </w:pPr>
      <w:r>
        <w:rPr>
          <w:vertAlign w:val="superscript"/>
        </w:rPr>
        <w:t>1</w:t>
      </w:r>
      <w:r>
        <w:t> L'assemblée bourgeoisiale a les attributions suivantes:</w:t>
      </w:r>
    </w:p>
    <w:p w14:paraId="494F4A59" w14:textId="77777777" w:rsidR="004E3473" w:rsidRDefault="00000000">
      <w:pPr>
        <w:pStyle w:val="Liste1"/>
      </w:pPr>
      <w:r>
        <w:t>a)</w:t>
      </w:r>
      <w:r>
        <w:tab/>
        <w:t>elle traite les questions concernant les avantages bourgeoisiaux;</w:t>
      </w:r>
    </w:p>
    <w:p w14:paraId="01E42762" w14:textId="77777777" w:rsidR="004E3473" w:rsidRDefault="00000000">
      <w:pPr>
        <w:pStyle w:val="Liste1"/>
        <w:rPr>
          <w:vertAlign w:val="superscript"/>
        </w:rPr>
      </w:pPr>
      <w:r>
        <w:t>b)</w:t>
      </w:r>
      <w:r>
        <w:tab/>
        <w:t>elle traite les questions relatives aux biens bourgeoisiaux correspondant à celles qui relèvent de l'assemblée communale pour les biens communaux.</w:t>
      </w:r>
    </w:p>
    <w:p w14:paraId="28C77A86" w14:textId="77777777" w:rsidR="004E3473" w:rsidRDefault="00000000">
      <w:pPr>
        <w:rPr>
          <w:vertAlign w:val="superscript"/>
        </w:rPr>
      </w:pPr>
      <w:r>
        <w:rPr>
          <w:vertAlign w:val="superscript"/>
        </w:rPr>
        <w:t>2</w:t>
      </w:r>
      <w:r>
        <w:t> Les revenus des biens bourgeoisiaux sont affectés à des fins d'utilité générale.</w:t>
      </w:r>
    </w:p>
    <w:p w14:paraId="07B428B3" w14:textId="77777777" w:rsidR="004E3473" w:rsidRDefault="00000000">
      <w:pPr>
        <w:rPr>
          <w:b/>
          <w:bCs/>
        </w:rPr>
      </w:pPr>
      <w:r>
        <w:rPr>
          <w:vertAlign w:val="superscript"/>
        </w:rPr>
        <w:t>3</w:t>
      </w:r>
      <w:r>
        <w:t> La législation sur les finances communales s'applique pour le surplus.</w:t>
      </w:r>
    </w:p>
    <w:p w14:paraId="258A001E" w14:textId="77777777" w:rsidR="004E3473" w:rsidRDefault="00000000">
      <w:pPr>
        <w:pStyle w:val="Artikel"/>
        <w:rPr>
          <w:vertAlign w:val="superscript"/>
        </w:rPr>
      </w:pPr>
      <w:r>
        <w:rPr>
          <w:b/>
          <w:bCs/>
        </w:rPr>
        <w:t>Art.  115</w:t>
      </w:r>
      <w:r>
        <w:tab/>
        <w:t>Procédure et organisation</w:t>
      </w:r>
    </w:p>
    <w:p w14:paraId="3A33555E" w14:textId="77777777" w:rsidR="004E3473" w:rsidRDefault="00000000">
      <w:pPr>
        <w:rPr>
          <w:vertAlign w:val="superscript"/>
        </w:rPr>
      </w:pPr>
      <w:r>
        <w:rPr>
          <w:vertAlign w:val="superscript"/>
        </w:rPr>
        <w:t>1</w:t>
      </w:r>
      <w:r>
        <w:t> L'assemblée bourgeoisiale est convoquée par le conseil communal.</w:t>
      </w:r>
    </w:p>
    <w:p w14:paraId="5E5EC226" w14:textId="77777777" w:rsidR="004E3473" w:rsidRDefault="00000000">
      <w:pPr>
        <w:rPr>
          <w:vertAlign w:val="superscript"/>
        </w:rPr>
      </w:pPr>
      <w:r>
        <w:rPr>
          <w:vertAlign w:val="superscript"/>
        </w:rPr>
        <w:t>2</w:t>
      </w:r>
      <w:r>
        <w:t> Sous réserve de l'alinéa 3 du présent article, les dispositions relatives à l'assemblée communale (art. 18 à 36), au droit de consultation (art. 111), à la haute surveillance (section 8) et aux voies de droit (section 9) sont applicables. En matière financière, la législation sur les finances communales est applicable dans la mesure définie par cette dernière.</w:t>
      </w:r>
    </w:p>
    <w:p w14:paraId="744B2530" w14:textId="77777777" w:rsidR="004E3473" w:rsidRDefault="00000000">
      <w:r>
        <w:rPr>
          <w:vertAlign w:val="superscript"/>
        </w:rPr>
        <w:t>3</w:t>
      </w:r>
      <w:r>
        <w:t> Les membres du conseil communal non bourgeois ne font pas partie du bureau; ils n'ont pas le droit de vote ni celui d'élection.</w:t>
      </w:r>
    </w:p>
    <w:p w14:paraId="01DE862C" w14:textId="77777777" w:rsidR="004E3473" w:rsidRDefault="00000000">
      <w:pPr>
        <w:pStyle w:val="TitelStufe1"/>
      </w:pPr>
      <w:r>
        <w:t>6 Collaboration intercommunale</w:t>
      </w:r>
    </w:p>
    <w:p w14:paraId="50CDF078" w14:textId="77777777" w:rsidR="004E3473" w:rsidRDefault="00000000">
      <w:pPr>
        <w:pStyle w:val="TitelStufe2nachTitel"/>
        <w:rPr>
          <w:bCs/>
        </w:rPr>
      </w:pPr>
      <w:r>
        <w:t>6.1 Principe</w:t>
      </w:r>
    </w:p>
    <w:p w14:paraId="078F0510" w14:textId="77777777" w:rsidR="004E3473" w:rsidRDefault="00000000">
      <w:pPr>
        <w:pStyle w:val="Artikel"/>
        <w:rPr>
          <w:vertAlign w:val="superscript"/>
        </w:rPr>
      </w:pPr>
      <w:r>
        <w:rPr>
          <w:b/>
          <w:bCs/>
        </w:rPr>
        <w:t>Art.  116</w:t>
      </w:r>
      <w:r>
        <w:tab/>
        <w:t>Principe et formes</w:t>
      </w:r>
    </w:p>
    <w:p w14:paraId="14C1FCA6" w14:textId="77777777" w:rsidR="004E3473" w:rsidRDefault="00000000">
      <w:pPr>
        <w:rPr>
          <w:vertAlign w:val="superscript"/>
        </w:rPr>
      </w:pPr>
      <w:r>
        <w:rPr>
          <w:vertAlign w:val="superscript"/>
        </w:rPr>
        <w:t>1</w:t>
      </w:r>
      <w:r>
        <w:t> Plusieurs communes peuvent collaborer pour l'accomplissement de tâches d'intérêt commun.</w:t>
      </w:r>
    </w:p>
    <w:p w14:paraId="71062ADE" w14:textId="77777777" w:rsidR="004E3473" w:rsidRDefault="00000000">
      <w:pPr>
        <w:rPr>
          <w:vertAlign w:val="superscript"/>
        </w:rPr>
      </w:pPr>
      <w:r>
        <w:rPr>
          <w:vertAlign w:val="superscript"/>
        </w:rPr>
        <w:lastRenderedPageBreak/>
        <w:t>2</w:t>
      </w:r>
      <w:r>
        <w:t> A cet effet, elles participent à une conférence régionale, concluent une entente intercommunale ou constituent une association de communes.</w:t>
      </w:r>
    </w:p>
    <w:p w14:paraId="14A77A31" w14:textId="77777777" w:rsidR="004E3473" w:rsidRDefault="00000000">
      <w:r>
        <w:rPr>
          <w:vertAlign w:val="superscript"/>
        </w:rPr>
        <w:t>3</w:t>
      </w:r>
      <w:r>
        <w:t> Sont réservées les dispositions de la législation spéciale.</w:t>
      </w:r>
    </w:p>
    <w:p w14:paraId="780760DF" w14:textId="77777777" w:rsidR="004E3473" w:rsidRDefault="00000000">
      <w:pPr>
        <w:pStyle w:val="TitelStufe2"/>
        <w:rPr>
          <w:bCs/>
        </w:rPr>
      </w:pPr>
      <w:r>
        <w:t>6.2 Conférence régionale</w:t>
      </w:r>
    </w:p>
    <w:p w14:paraId="4E1C3842" w14:textId="77777777" w:rsidR="004E3473" w:rsidRDefault="00000000">
      <w:pPr>
        <w:pStyle w:val="Artikel"/>
        <w:rPr>
          <w:vertAlign w:val="superscript"/>
        </w:rPr>
      </w:pPr>
      <w:r>
        <w:rPr>
          <w:b/>
          <w:bCs/>
        </w:rPr>
        <w:t>Art.  117</w:t>
      </w:r>
      <w:r>
        <w:tab/>
        <w:t>Conférence régionale</w:t>
      </w:r>
    </w:p>
    <w:p w14:paraId="2BA70F86" w14:textId="77777777" w:rsidR="004E3473" w:rsidRDefault="00000000">
      <w:pPr>
        <w:rPr>
          <w:vertAlign w:val="superscript"/>
        </w:rPr>
      </w:pPr>
      <w:r>
        <w:rPr>
          <w:vertAlign w:val="superscript"/>
        </w:rPr>
        <w:t>1</w:t>
      </w:r>
      <w:r>
        <w:t> La conférence régionale a pour but de coordonner les activités de plusieurs communes dans un domaine déterminé. A cet effet, elle peut notamment favoriser la conclusion d'une entente intercommunale, préparer la constitution d'une association de communes ou l'harmonisation de réglementations communales.</w:t>
      </w:r>
    </w:p>
    <w:p w14:paraId="430B4F76" w14:textId="77777777" w:rsidR="004E3473" w:rsidRDefault="00000000">
      <w:pPr>
        <w:rPr>
          <w:vertAlign w:val="superscript"/>
        </w:rPr>
      </w:pPr>
      <w:r>
        <w:rPr>
          <w:vertAlign w:val="superscript"/>
        </w:rPr>
        <w:t>2</w:t>
      </w:r>
      <w:r>
        <w:t> La conférence régionale peut également avoir pour but de coordonner certaines activités d'associations de communes.</w:t>
      </w:r>
    </w:p>
    <w:p w14:paraId="23F43C28" w14:textId="77777777" w:rsidR="004E3473" w:rsidRDefault="00000000">
      <w:pPr>
        <w:rPr>
          <w:vertAlign w:val="superscript"/>
        </w:rPr>
      </w:pPr>
      <w:r>
        <w:rPr>
          <w:vertAlign w:val="superscript"/>
        </w:rPr>
        <w:t>3</w:t>
      </w:r>
      <w:r>
        <w:t> A la requête d'au moins deux communes ou de sa propre initiative, le préfet ou la préfète réunit les communes concernées en une conférence régionale dont il ou elle détermine le périmètre; si la conférence englobe des communes de plusieurs districts, les préfets et préfètes concernés se concertent.</w:t>
      </w:r>
    </w:p>
    <w:p w14:paraId="6BB49FA6" w14:textId="77777777" w:rsidR="004E3473" w:rsidRDefault="00000000">
      <w:pPr>
        <w:pStyle w:val="StandardvorAufzhlung"/>
      </w:pPr>
      <w:r>
        <w:rPr>
          <w:vertAlign w:val="superscript"/>
        </w:rPr>
        <w:t>4</w:t>
      </w:r>
      <w:r>
        <w:t> La conférence régionale peut prendre les décisions suivantes:</w:t>
      </w:r>
    </w:p>
    <w:p w14:paraId="0B5D8A56" w14:textId="77777777" w:rsidR="004E3473" w:rsidRDefault="00000000">
      <w:pPr>
        <w:pStyle w:val="Liste1"/>
      </w:pPr>
      <w:r>
        <w:t>a)</w:t>
      </w:r>
      <w:r>
        <w:tab/>
        <w:t>attribuer des mandats d'étude ou créer des groupes de travail;</w:t>
      </w:r>
    </w:p>
    <w:p w14:paraId="1E90AF6E" w14:textId="77777777" w:rsidR="004E3473" w:rsidRDefault="00000000">
      <w:pPr>
        <w:pStyle w:val="Liste1"/>
        <w:rPr>
          <w:vertAlign w:val="superscript"/>
        </w:rPr>
      </w:pPr>
      <w:r>
        <w:t>b)</w:t>
      </w:r>
      <w:r>
        <w:tab/>
        <w:t>fixer une date à laquelle l'organe communal compétent de chaque commune convoquée doit s'être prononcé sur un projet élaboré conformément à l'alinéa 1.</w:t>
      </w:r>
    </w:p>
    <w:p w14:paraId="2FA6CC8E" w14:textId="77777777" w:rsidR="004E3473" w:rsidRDefault="00000000">
      <w:pPr>
        <w:rPr>
          <w:vertAlign w:val="superscript"/>
        </w:rPr>
      </w:pPr>
      <w:r>
        <w:rPr>
          <w:vertAlign w:val="superscript"/>
        </w:rPr>
        <w:t>5</w:t>
      </w:r>
      <w:r>
        <w:t> Chaque commune convoquée doit se faire représenter à la conférence régionale par un membre du conseil communal.</w:t>
      </w:r>
    </w:p>
    <w:p w14:paraId="2D0222E7" w14:textId="77777777" w:rsidR="004E3473" w:rsidRDefault="00000000">
      <w:pPr>
        <w:rPr>
          <w:vertAlign w:val="superscript"/>
        </w:rPr>
      </w:pPr>
      <w:r>
        <w:rPr>
          <w:vertAlign w:val="superscript"/>
        </w:rPr>
        <w:t>6</w:t>
      </w:r>
      <w:r>
        <w:t> La conférence régionale peut valablement siéger lorsque la majorité des communes convoquées sont représentées. Elle prend ses décisions à la majorité des représentants des communes présents.</w:t>
      </w:r>
    </w:p>
    <w:p w14:paraId="4601BE0D" w14:textId="77777777" w:rsidR="004E3473" w:rsidRDefault="00000000">
      <w:r>
        <w:rPr>
          <w:vertAlign w:val="superscript"/>
        </w:rPr>
        <w:t>7</w:t>
      </w:r>
      <w:r>
        <w:t> Les frais découlant du fonctionnement de la conférence régionale ou des décisions qu'elle prend sont pris en charge par toutes les communes convoquées proportionnellement à leur population légale. Toutefois, la conférence régionale peut, à l'unanimité des communes représentées, prévoir une autre clé de répartition.</w:t>
      </w:r>
    </w:p>
    <w:p w14:paraId="4BE4D329" w14:textId="77777777" w:rsidR="004E3473" w:rsidRDefault="00000000">
      <w:pPr>
        <w:pStyle w:val="TitelStufe2"/>
        <w:rPr>
          <w:bCs/>
        </w:rPr>
      </w:pPr>
      <w:r>
        <w:t>6.3 Entente intercommunale</w:t>
      </w:r>
    </w:p>
    <w:p w14:paraId="2485AEF4" w14:textId="77777777" w:rsidR="004E3473" w:rsidRDefault="00000000">
      <w:pPr>
        <w:pStyle w:val="Artikel"/>
        <w:rPr>
          <w:vertAlign w:val="superscript"/>
        </w:rPr>
      </w:pPr>
      <w:r>
        <w:rPr>
          <w:b/>
          <w:bCs/>
        </w:rPr>
        <w:t>Art.  118</w:t>
      </w:r>
      <w:r>
        <w:tab/>
        <w:t>Entente intercommunale</w:t>
      </w:r>
    </w:p>
    <w:p w14:paraId="37957F10" w14:textId="77777777" w:rsidR="004E3473" w:rsidRDefault="00000000">
      <w:pPr>
        <w:rPr>
          <w:vertAlign w:val="superscript"/>
        </w:rPr>
      </w:pPr>
      <w:r>
        <w:rPr>
          <w:vertAlign w:val="superscript"/>
        </w:rPr>
        <w:t>1</w:t>
      </w:r>
      <w:r>
        <w:t> L'entente intercommunale fait l'objet d'une convention écrite qui détermine notamment le but de l'entente, son organisation, la commune qui tient la comptabilité (commune pilote), le mode de répartition des frais, le statut des biens et les modalités de résiliation.</w:t>
      </w:r>
    </w:p>
    <w:p w14:paraId="7D385A08" w14:textId="77777777" w:rsidR="004E3473" w:rsidRDefault="00000000">
      <w:pPr>
        <w:rPr>
          <w:vertAlign w:val="superscript"/>
        </w:rPr>
      </w:pPr>
      <w:r>
        <w:rPr>
          <w:vertAlign w:val="superscript"/>
        </w:rPr>
        <w:lastRenderedPageBreak/>
        <w:t>2</w:t>
      </w:r>
      <w:r>
        <w:t> La convention est conclue par les conseils communaux des communes intéressées. Les attributions de l'assemblée communale ou du conseil général sont réservées.</w:t>
      </w:r>
    </w:p>
    <w:p w14:paraId="75E2E136" w14:textId="77777777" w:rsidR="004E3473" w:rsidRDefault="00000000">
      <w:pPr>
        <w:rPr>
          <w:vertAlign w:val="superscript"/>
        </w:rPr>
      </w:pPr>
      <w:r>
        <w:rPr>
          <w:vertAlign w:val="superscript"/>
        </w:rPr>
        <w:t>3</w:t>
      </w:r>
      <w:r>
        <w:t> Un exemplaire de la convention est transmis au service en charge des communes </w:t>
      </w:r>
      <w:r>
        <w:rPr>
          <w:rStyle w:val="Appelnotedebasdep"/>
        </w:rPr>
        <w:footnoteReference w:id="3"/>
      </w:r>
      <w:r>
        <w:rPr>
          <w:rStyle w:val="Appelnotedebasdep"/>
        </w:rPr>
        <w:t>)</w:t>
      </w:r>
      <w:r>
        <w:t xml:space="preserve"> et à la Préfecture.</w:t>
      </w:r>
    </w:p>
    <w:p w14:paraId="1BE6BBA5" w14:textId="77777777" w:rsidR="004E3473" w:rsidRDefault="00000000">
      <w:r>
        <w:rPr>
          <w:vertAlign w:val="superscript"/>
        </w:rPr>
        <w:t>4</w:t>
      </w:r>
      <w:r>
        <w:t> Le Conseil d'Etat peut contraindre une ou plusieurs communes à participer à une entente ou à en conclure une, aux mêmes conditions et selon la même procédure que celles qui sont prévues à l'article 121.</w:t>
      </w:r>
    </w:p>
    <w:p w14:paraId="7DB9797C" w14:textId="77777777" w:rsidR="004E3473" w:rsidRDefault="00000000">
      <w:pPr>
        <w:pStyle w:val="TitelStufe2"/>
        <w:rPr>
          <w:bCs/>
        </w:rPr>
      </w:pPr>
      <w:r>
        <w:t>6.4 Association de communes</w:t>
      </w:r>
    </w:p>
    <w:p w14:paraId="4F76945D" w14:textId="77777777" w:rsidR="004E3473" w:rsidRDefault="00000000">
      <w:pPr>
        <w:pStyle w:val="Artikel"/>
        <w:rPr>
          <w:vertAlign w:val="superscript"/>
        </w:rPr>
      </w:pPr>
      <w:r>
        <w:rPr>
          <w:b/>
          <w:bCs/>
        </w:rPr>
        <w:t>Art.  119</w:t>
      </w:r>
      <w:r>
        <w:tab/>
        <w:t>Principe</w:t>
      </w:r>
    </w:p>
    <w:p w14:paraId="1326999E" w14:textId="77777777" w:rsidR="004E3473" w:rsidRDefault="00000000">
      <w:pPr>
        <w:rPr>
          <w:vertAlign w:val="superscript"/>
        </w:rPr>
      </w:pPr>
      <w:r>
        <w:rPr>
          <w:vertAlign w:val="superscript"/>
        </w:rPr>
        <w:t>1</w:t>
      </w:r>
      <w:r>
        <w:t> Lorsque la collaboration comporte un engagement important et durable, les communes créent une association.</w:t>
      </w:r>
    </w:p>
    <w:p w14:paraId="4ADFF01B" w14:textId="77777777" w:rsidR="004E3473" w:rsidRDefault="00000000">
      <w:pPr>
        <w:rPr>
          <w:b/>
          <w:bCs/>
        </w:rPr>
      </w:pPr>
      <w:r>
        <w:rPr>
          <w:vertAlign w:val="superscript"/>
        </w:rPr>
        <w:t>2</w:t>
      </w:r>
      <w:r>
        <w:t> Une association peut avoir pour but l'accomplissement de plusieurs tâches. Toutes les communes membres doivent participer à toutes les tâches de l'association.</w:t>
      </w:r>
    </w:p>
    <w:p w14:paraId="0C0B0E02" w14:textId="77777777" w:rsidR="004E3473" w:rsidRDefault="00000000">
      <w:pPr>
        <w:pStyle w:val="Artikel"/>
        <w:rPr>
          <w:vertAlign w:val="superscript"/>
        </w:rPr>
      </w:pPr>
      <w:r>
        <w:rPr>
          <w:b/>
          <w:bCs/>
        </w:rPr>
        <w:t>Art.  120</w:t>
      </w:r>
      <w:r>
        <w:tab/>
        <w:t>Constitution</w:t>
      </w:r>
    </w:p>
    <w:p w14:paraId="1F25202C" w14:textId="77777777" w:rsidR="004E3473" w:rsidRDefault="00000000">
      <w:pPr>
        <w:rPr>
          <w:vertAlign w:val="superscript"/>
        </w:rPr>
      </w:pPr>
      <w:r>
        <w:rPr>
          <w:vertAlign w:val="superscript"/>
        </w:rPr>
        <w:t>1</w:t>
      </w:r>
      <w:r>
        <w:t> Les statuts doivent être acceptés par toutes les communes intéressées.</w:t>
      </w:r>
    </w:p>
    <w:p w14:paraId="6E4FE95C" w14:textId="77777777" w:rsidR="004E3473" w:rsidRDefault="00000000">
      <w:pPr>
        <w:rPr>
          <w:b/>
          <w:bCs/>
        </w:rPr>
      </w:pPr>
      <w:r>
        <w:rPr>
          <w:vertAlign w:val="superscript"/>
        </w:rPr>
        <w:t>2</w:t>
      </w:r>
      <w:r>
        <w:t> Ils sont soumis au Conseil d'Etat pour approbation. L'arrêté d'approbation confère à l'association la personnalité morale de droit public. Il est publié dans la Feuille officielle.</w:t>
      </w:r>
    </w:p>
    <w:p w14:paraId="0AB8632A" w14:textId="77777777" w:rsidR="004E3473" w:rsidRDefault="00000000">
      <w:pPr>
        <w:pStyle w:val="Artikel"/>
        <w:rPr>
          <w:vertAlign w:val="superscript"/>
        </w:rPr>
      </w:pPr>
      <w:r>
        <w:rPr>
          <w:b/>
          <w:bCs/>
        </w:rPr>
        <w:t>Art.  121</w:t>
      </w:r>
      <w:r>
        <w:tab/>
        <w:t>Obligation de s'associer</w:t>
      </w:r>
    </w:p>
    <w:p w14:paraId="5EC0F5BB" w14:textId="77777777" w:rsidR="004E3473" w:rsidRDefault="00000000">
      <w:pPr>
        <w:rPr>
          <w:vertAlign w:val="superscript"/>
        </w:rPr>
      </w:pPr>
      <w:r>
        <w:rPr>
          <w:vertAlign w:val="superscript"/>
        </w:rPr>
        <w:t>1</w:t>
      </w:r>
      <w:r>
        <w:t> Lorsqu'une ou plusieurs communes ne sont pas en mesure d'exécuter les tâches qui leur incombent en vertu du droit fédéral ou cantonal ou lorsqu'un intérêt régional important le justifie, le Conseil d'Etat peut obliger les communes à s'associer ou à adhérer à une association.</w:t>
      </w:r>
    </w:p>
    <w:p w14:paraId="2B9FFEF8" w14:textId="77777777" w:rsidR="004E3473" w:rsidRDefault="00000000">
      <w:pPr>
        <w:rPr>
          <w:vertAlign w:val="superscript"/>
        </w:rPr>
      </w:pPr>
      <w:r>
        <w:rPr>
          <w:vertAlign w:val="superscript"/>
        </w:rPr>
        <w:t>2</w:t>
      </w:r>
      <w:r>
        <w:t> Pour les mêmes motifs, il peut obliger une association à recevoir d'autres communes.</w:t>
      </w:r>
    </w:p>
    <w:p w14:paraId="3405497C" w14:textId="77777777" w:rsidR="004E3473" w:rsidRDefault="00000000">
      <w:pPr>
        <w:rPr>
          <w:vertAlign w:val="superscript"/>
        </w:rPr>
      </w:pPr>
      <w:r>
        <w:rPr>
          <w:vertAlign w:val="superscript"/>
        </w:rPr>
        <w:t>3</w:t>
      </w:r>
      <w:r>
        <w:t> A défaut d'entente sur les conditions d'association ou d'adhésion, le Conseil d'Etat décide.</w:t>
      </w:r>
    </w:p>
    <w:p w14:paraId="49E0E846" w14:textId="77777777" w:rsidR="004E3473" w:rsidRDefault="00000000">
      <w:pPr>
        <w:rPr>
          <w:vertAlign w:val="superscript"/>
        </w:rPr>
      </w:pPr>
      <w:r>
        <w:rPr>
          <w:vertAlign w:val="superscript"/>
        </w:rPr>
        <w:t>4</w:t>
      </w:r>
      <w:r>
        <w:t> Dans tous les cas, il entend les intéressés et prend l'avis du préfet ou de la préfète.</w:t>
      </w:r>
    </w:p>
    <w:p w14:paraId="543B912E" w14:textId="77777777" w:rsidR="004E3473" w:rsidRDefault="00000000">
      <w:pPr>
        <w:rPr>
          <w:b/>
          <w:bCs/>
        </w:rPr>
      </w:pPr>
      <w:r>
        <w:rPr>
          <w:vertAlign w:val="superscript"/>
        </w:rPr>
        <w:t>5</w:t>
      </w:r>
      <w:r>
        <w:t> La procédure est précisée par le Conseil d'Etat.</w:t>
      </w:r>
    </w:p>
    <w:p w14:paraId="0C3D840E" w14:textId="77777777" w:rsidR="004E3473" w:rsidRDefault="00000000">
      <w:pPr>
        <w:pStyle w:val="Artikel"/>
        <w:rPr>
          <w:vertAlign w:val="superscript"/>
        </w:rPr>
      </w:pPr>
      <w:r>
        <w:rPr>
          <w:b/>
          <w:bCs/>
        </w:rPr>
        <w:lastRenderedPageBreak/>
        <w:t>Art.  122</w:t>
      </w:r>
      <w:r>
        <w:tab/>
        <w:t>Statuts – Contenu obligatoire</w:t>
      </w:r>
    </w:p>
    <w:p w14:paraId="2EFFC79B" w14:textId="77777777" w:rsidR="004E3473" w:rsidRDefault="00000000">
      <w:pPr>
        <w:pStyle w:val="StandardvorAufzhlung"/>
      </w:pPr>
      <w:r>
        <w:rPr>
          <w:vertAlign w:val="superscript"/>
        </w:rPr>
        <w:t>1</w:t>
      </w:r>
      <w:r>
        <w:t> Les statuts doivent déterminer:</w:t>
      </w:r>
    </w:p>
    <w:p w14:paraId="259959D4" w14:textId="77777777" w:rsidR="004E3473" w:rsidRDefault="00000000">
      <w:pPr>
        <w:pStyle w:val="Liste1"/>
      </w:pPr>
      <w:r>
        <w:t>a)</w:t>
      </w:r>
      <w:r>
        <w:tab/>
        <w:t>les communes membres de l'association;</w:t>
      </w:r>
    </w:p>
    <w:p w14:paraId="0717EFAA" w14:textId="77777777" w:rsidR="004E3473" w:rsidRDefault="00000000">
      <w:pPr>
        <w:pStyle w:val="Liste1"/>
      </w:pPr>
      <w:r>
        <w:t>b)</w:t>
      </w:r>
      <w:r>
        <w:tab/>
        <w:t>le nom, le but et les tâches de l'association;</w:t>
      </w:r>
    </w:p>
    <w:p w14:paraId="3C51F179" w14:textId="77777777" w:rsidR="004E3473" w:rsidRDefault="00000000">
      <w:pPr>
        <w:pStyle w:val="Liste1"/>
      </w:pPr>
      <w:r>
        <w:t>c)</w:t>
      </w:r>
      <w:r>
        <w:tab/>
        <w:t>le lieu où l'association a son siège;</w:t>
      </w:r>
    </w:p>
    <w:p w14:paraId="2EA988F3" w14:textId="77777777" w:rsidR="004E3473" w:rsidRDefault="00000000">
      <w:pPr>
        <w:pStyle w:val="Liste1"/>
      </w:pPr>
      <w:r>
        <w:t>d)</w:t>
      </w:r>
      <w:r>
        <w:tab/>
        <w:t>la représentation des communes à l'assemblée des délégués et le mode de désignation des délégué-e-s;</w:t>
      </w:r>
    </w:p>
    <w:p w14:paraId="38F78B86" w14:textId="77777777" w:rsidR="004E3473" w:rsidRDefault="00000000">
      <w:pPr>
        <w:pStyle w:val="Liste1"/>
      </w:pPr>
      <w:r>
        <w:t>e)</w:t>
      </w:r>
      <w:r>
        <w:tab/>
        <w:t>les règles relatives à la convocation de l'assemblée des délégués;</w:t>
      </w:r>
    </w:p>
    <w:p w14:paraId="0BB064D5" w14:textId="77777777" w:rsidR="004E3473" w:rsidRDefault="00000000">
      <w:pPr>
        <w:pStyle w:val="Liste1"/>
      </w:pPr>
      <w:r>
        <w:t>f)</w:t>
      </w:r>
      <w:r>
        <w:tab/>
        <w:t>la composition du comité de direction;</w:t>
      </w:r>
    </w:p>
    <w:p w14:paraId="0918E7FE" w14:textId="77777777" w:rsidR="004E3473" w:rsidRDefault="00000000">
      <w:pPr>
        <w:pStyle w:val="Liste1"/>
      </w:pPr>
      <w:r>
        <w:t>g)</w:t>
      </w:r>
      <w:r>
        <w:tab/>
        <w:t>les ressources de l'association;</w:t>
      </w:r>
    </w:p>
    <w:p w14:paraId="1B88BFFC" w14:textId="77777777" w:rsidR="004E3473" w:rsidRDefault="00000000">
      <w:pPr>
        <w:pStyle w:val="Liste1"/>
      </w:pPr>
      <w:r>
        <w:t>h)</w:t>
      </w:r>
      <w:r>
        <w:tab/>
        <w:t>le mode de répartition des charges financières entre les communes associées;</w:t>
      </w:r>
    </w:p>
    <w:p w14:paraId="6839EFAD" w14:textId="77777777" w:rsidR="004E3473" w:rsidRDefault="00000000">
      <w:pPr>
        <w:pStyle w:val="Liste1"/>
      </w:pPr>
      <w:r>
        <w:t>i)</w:t>
      </w:r>
      <w:r>
        <w:tab/>
        <w:t>les montants respectifs à partir desquels les dépenses nouvelles sont soumises au referendum obligatoire et au referendum facultatif;</w:t>
      </w:r>
    </w:p>
    <w:p w14:paraId="11ACA47B" w14:textId="77777777" w:rsidR="004E3473" w:rsidRDefault="00000000">
      <w:pPr>
        <w:pStyle w:val="Liste1"/>
      </w:pPr>
      <w:r>
        <w:t>j)</w:t>
      </w:r>
      <w:r>
        <w:tab/>
        <w:t>les conditions de sortie d'une commune, y compris les règles déterminant les droits et les obligations de la commune sortante;</w:t>
      </w:r>
    </w:p>
    <w:p w14:paraId="272EB3FD" w14:textId="77777777" w:rsidR="004E3473" w:rsidRDefault="00000000">
      <w:pPr>
        <w:pStyle w:val="Liste1"/>
        <w:rPr>
          <w:b/>
          <w:bCs/>
        </w:rPr>
      </w:pPr>
      <w:r>
        <w:t>k)</w:t>
      </w:r>
      <w:r>
        <w:tab/>
        <w:t>les règles concernant la dissolution de l'association, le sort de ses biens et celui de ses dettes.</w:t>
      </w:r>
    </w:p>
    <w:p w14:paraId="45BBB851" w14:textId="77777777" w:rsidR="004E3473" w:rsidRDefault="00000000">
      <w:pPr>
        <w:pStyle w:val="Artikel"/>
        <w:rPr>
          <w:vertAlign w:val="superscript"/>
        </w:rPr>
      </w:pPr>
      <w:r>
        <w:rPr>
          <w:b/>
          <w:bCs/>
        </w:rPr>
        <w:t>Art.  123</w:t>
      </w:r>
      <w:r>
        <w:tab/>
        <w:t>Statuts – Autres clauses</w:t>
      </w:r>
    </w:p>
    <w:p w14:paraId="4D9AD93C" w14:textId="77777777" w:rsidR="004E3473" w:rsidRDefault="00000000">
      <w:pPr>
        <w:rPr>
          <w:vertAlign w:val="superscript"/>
        </w:rPr>
      </w:pPr>
      <w:r>
        <w:rPr>
          <w:vertAlign w:val="superscript"/>
        </w:rPr>
        <w:t>1</w:t>
      </w:r>
      <w:r>
        <w:t> Si les statuts prévoient la constitution d'un capital social ou la possibilité de recourir à l'emprunt, ils doivent fixer respectivement le montant du capital et la limite d'endettement de l'association.</w:t>
      </w:r>
    </w:p>
    <w:p w14:paraId="488CBC85" w14:textId="77777777" w:rsidR="004E3473" w:rsidRDefault="00000000">
      <w:pPr>
        <w:rPr>
          <w:b/>
          <w:bCs/>
        </w:rPr>
      </w:pPr>
      <w:r>
        <w:rPr>
          <w:vertAlign w:val="superscript"/>
        </w:rPr>
        <w:t>2</w:t>
      </w:r>
      <w:r>
        <w:t> Si les statuts le prévoient, l'association peut offrir des services à des communes ou à des associations de communes par contrat de droit public et au minimum au prix coûtant.</w:t>
      </w:r>
    </w:p>
    <w:p w14:paraId="5A291F78" w14:textId="77777777" w:rsidR="004E3473" w:rsidRDefault="00000000">
      <w:pPr>
        <w:pStyle w:val="Artikel"/>
        <w:rPr>
          <w:vertAlign w:val="superscript"/>
        </w:rPr>
      </w:pPr>
      <w:r>
        <w:rPr>
          <w:b/>
          <w:bCs/>
        </w:rPr>
        <w:t>Art.  124</w:t>
      </w:r>
      <w:r>
        <w:tab/>
        <w:t>Statuts – Modification</w:t>
      </w:r>
    </w:p>
    <w:p w14:paraId="76A920AC" w14:textId="77777777" w:rsidR="004E3473" w:rsidRDefault="00000000">
      <w:pPr>
        <w:rPr>
          <w:vertAlign w:val="superscript"/>
        </w:rPr>
      </w:pPr>
      <w:r>
        <w:rPr>
          <w:vertAlign w:val="superscript"/>
        </w:rPr>
        <w:t>1</w:t>
      </w:r>
      <w:r>
        <w:t> Toute modification des statuts doit être adoptée par l'assemblée des délégués.</w:t>
      </w:r>
    </w:p>
    <w:p w14:paraId="51575DC5" w14:textId="77777777" w:rsidR="004E3473" w:rsidRDefault="00000000">
      <w:pPr>
        <w:rPr>
          <w:vertAlign w:val="superscript"/>
        </w:rPr>
      </w:pPr>
      <w:r>
        <w:rPr>
          <w:vertAlign w:val="superscript"/>
        </w:rPr>
        <w:t>2</w:t>
      </w:r>
      <w:r>
        <w:t> Les modifications essentielles des statuts doivent ensuite être approuvées par l'assemblée communale, respectivement le conseil général, des trois quarts des communes, dont la population légale doit en outre être supérieure aux trois quarts de la population légale de toutes les communes membres de l'association. Sont des modifications essentielles celles qui ont trait aux articles 122, 123, 125 al. 2, 130 et 136 al. 2.</w:t>
      </w:r>
    </w:p>
    <w:p w14:paraId="1FB52F00" w14:textId="77777777" w:rsidR="004E3473" w:rsidRDefault="00000000">
      <w:pPr>
        <w:rPr>
          <w:vertAlign w:val="superscript"/>
        </w:rPr>
      </w:pPr>
      <w:r>
        <w:rPr>
          <w:vertAlign w:val="superscript"/>
        </w:rPr>
        <w:lastRenderedPageBreak/>
        <w:t>3</w:t>
      </w:r>
      <w:r>
        <w:t> Les modifications des statuts impliquant la reprise d'une nouvelle tâche par l'association requièrent quant à elles l'approbation de l'ensemble des communes, par décision de leur assemblée communale, respectivement de leur conseil général. L'article 121 demeure réservé.</w:t>
      </w:r>
    </w:p>
    <w:p w14:paraId="04D8E414" w14:textId="77777777" w:rsidR="004E3473" w:rsidRDefault="00000000">
      <w:pPr>
        <w:rPr>
          <w:b/>
          <w:bCs/>
        </w:rPr>
      </w:pPr>
      <w:r>
        <w:rPr>
          <w:vertAlign w:val="superscript"/>
        </w:rPr>
        <w:t>4</w:t>
      </w:r>
      <w:r>
        <w:t> La modification ne peut entrer en vigueur avant son approbation par la Direction en charge des communes </w:t>
      </w:r>
      <w:r>
        <w:rPr>
          <w:rStyle w:val="Appelnotedebasdep"/>
        </w:rPr>
        <w:footnoteReference w:id="4"/>
      </w:r>
      <w:r>
        <w:rPr>
          <w:rStyle w:val="Appelnotedebasdep"/>
        </w:rPr>
        <w:t>)</w:t>
      </w:r>
      <w:r>
        <w:t>.</w:t>
      </w:r>
    </w:p>
    <w:p w14:paraId="0FB274E9" w14:textId="77777777" w:rsidR="004E3473" w:rsidRDefault="00000000">
      <w:pPr>
        <w:pStyle w:val="Artikel"/>
        <w:rPr>
          <w:vertAlign w:val="superscript"/>
        </w:rPr>
      </w:pPr>
      <w:r>
        <w:rPr>
          <w:b/>
          <w:bCs/>
        </w:rPr>
        <w:t>Art.  125</w:t>
      </w:r>
      <w:r>
        <w:tab/>
        <w:t>Organes de l'association</w:t>
      </w:r>
    </w:p>
    <w:p w14:paraId="4C3BD779" w14:textId="77777777" w:rsidR="004E3473" w:rsidRDefault="00000000">
      <w:pPr>
        <w:pStyle w:val="StandardvorAufzhlung"/>
      </w:pPr>
      <w:r>
        <w:rPr>
          <w:vertAlign w:val="superscript"/>
        </w:rPr>
        <w:t>1</w:t>
      </w:r>
      <w:r>
        <w:t> Les organes de l'association sont:</w:t>
      </w:r>
    </w:p>
    <w:p w14:paraId="2EC62C14" w14:textId="77777777" w:rsidR="004E3473" w:rsidRDefault="00000000">
      <w:pPr>
        <w:pStyle w:val="Liste1"/>
      </w:pPr>
      <w:r>
        <w:t>a)</w:t>
      </w:r>
      <w:r>
        <w:tab/>
        <w:t>l'assemblée des délégués;</w:t>
      </w:r>
    </w:p>
    <w:p w14:paraId="0395BD0F" w14:textId="77777777" w:rsidR="004E3473" w:rsidRDefault="00000000">
      <w:pPr>
        <w:pStyle w:val="Liste1"/>
        <w:rPr>
          <w:vertAlign w:val="superscript"/>
        </w:rPr>
      </w:pPr>
      <w:r>
        <w:t>b)</w:t>
      </w:r>
      <w:r>
        <w:tab/>
        <w:t>le comité de direction;</w:t>
      </w:r>
    </w:p>
    <w:p w14:paraId="228287FF" w14:textId="77777777" w:rsidR="004E3473" w:rsidRDefault="00000000">
      <w:pPr>
        <w:rPr>
          <w:b/>
          <w:bCs/>
        </w:rPr>
      </w:pPr>
      <w:r>
        <w:rPr>
          <w:vertAlign w:val="superscript"/>
        </w:rPr>
        <w:t>2</w:t>
      </w:r>
      <w:r>
        <w:t> Les autres organes sont définis par le droit cantonal, les statuts ou un règlement de l'association.</w:t>
      </w:r>
    </w:p>
    <w:p w14:paraId="04A8072D" w14:textId="77777777" w:rsidR="004E3473" w:rsidRDefault="00000000">
      <w:pPr>
        <w:pStyle w:val="Artikel"/>
        <w:rPr>
          <w:vertAlign w:val="superscript"/>
        </w:rPr>
      </w:pPr>
      <w:r>
        <w:rPr>
          <w:b/>
          <w:bCs/>
        </w:rPr>
        <w:t>Art.  126</w:t>
      </w:r>
      <w:r>
        <w:tab/>
        <w:t>Assemblée des délégués – Composition</w:t>
      </w:r>
    </w:p>
    <w:p w14:paraId="3D27EC0A" w14:textId="77777777" w:rsidR="004E3473" w:rsidRDefault="00000000">
      <w:pPr>
        <w:rPr>
          <w:vertAlign w:val="superscript"/>
        </w:rPr>
      </w:pPr>
      <w:r>
        <w:rPr>
          <w:vertAlign w:val="superscript"/>
        </w:rPr>
        <w:t>1</w:t>
      </w:r>
      <w:r>
        <w:t> L'assemblée des délégués se compose des délégué-e-s des communes membres de l'association.</w:t>
      </w:r>
    </w:p>
    <w:p w14:paraId="3F97194B" w14:textId="77777777" w:rsidR="004E3473" w:rsidRDefault="00000000">
      <w:pPr>
        <w:rPr>
          <w:b/>
          <w:bCs/>
        </w:rPr>
      </w:pPr>
      <w:r>
        <w:rPr>
          <w:vertAlign w:val="superscript"/>
        </w:rPr>
        <w:t>2</w:t>
      </w:r>
      <w:r>
        <w:t> Sauf disposition contraire des statuts, chaque commune dispose d'un ou une délégué-e par commune qui représente l'ensemble des voix de la commune.</w:t>
      </w:r>
    </w:p>
    <w:p w14:paraId="22B22E09" w14:textId="77777777" w:rsidR="004E3473" w:rsidRDefault="00000000">
      <w:pPr>
        <w:pStyle w:val="Artikel"/>
        <w:rPr>
          <w:vertAlign w:val="superscript"/>
        </w:rPr>
      </w:pPr>
      <w:r>
        <w:rPr>
          <w:b/>
          <w:bCs/>
        </w:rPr>
        <w:t>Art.  127</w:t>
      </w:r>
      <w:r>
        <w:tab/>
        <w:t>Assemblée des délégués – Détermination du nombre de voix et droit d'opposition</w:t>
      </w:r>
    </w:p>
    <w:p w14:paraId="289CD64E" w14:textId="77777777" w:rsidR="004E3473" w:rsidRDefault="00000000">
      <w:pPr>
        <w:rPr>
          <w:vertAlign w:val="superscript"/>
        </w:rPr>
      </w:pPr>
      <w:r>
        <w:rPr>
          <w:vertAlign w:val="superscript"/>
        </w:rPr>
        <w:t>1</w:t>
      </w:r>
      <w:r>
        <w:t> Les statuts déterminent la répartition des voix entre les communes membres en tenant compte, en principe, du chiffre de la population et de l'importance que l'entreprise revêt pour chacune des communes.</w:t>
      </w:r>
    </w:p>
    <w:p w14:paraId="23D6294E" w14:textId="77777777" w:rsidR="004E3473" w:rsidRDefault="00000000">
      <w:pPr>
        <w:rPr>
          <w:b/>
          <w:bCs/>
        </w:rPr>
      </w:pPr>
      <w:r>
        <w:rPr>
          <w:vertAlign w:val="superscript"/>
        </w:rPr>
        <w:t>2</w:t>
      </w:r>
      <w:r>
        <w:t> Une commune ne peut disposer de plus de la moitié des voix. Toutefois, les statuts peuvent prévoir qu'une commune dispose d'un droit d'opposition lorsqu'elle assume plus de 50 % des charges d'une association de communes.</w:t>
      </w:r>
    </w:p>
    <w:p w14:paraId="69FB6D4D" w14:textId="77777777" w:rsidR="004E3473" w:rsidRDefault="00000000">
      <w:pPr>
        <w:pStyle w:val="Artikel"/>
        <w:rPr>
          <w:vertAlign w:val="superscript"/>
        </w:rPr>
      </w:pPr>
      <w:r>
        <w:rPr>
          <w:b/>
          <w:bCs/>
        </w:rPr>
        <w:t>Art.  128</w:t>
      </w:r>
      <w:r>
        <w:tab/>
        <w:t>Assemblée des délégués – Désignation et obligations des membres</w:t>
      </w:r>
    </w:p>
    <w:p w14:paraId="6D9D0640" w14:textId="77777777" w:rsidR="004E3473" w:rsidRDefault="00000000">
      <w:pPr>
        <w:rPr>
          <w:vertAlign w:val="superscript"/>
        </w:rPr>
      </w:pPr>
      <w:r>
        <w:rPr>
          <w:vertAlign w:val="superscript"/>
        </w:rPr>
        <w:t>1</w:t>
      </w:r>
      <w:r>
        <w:t> Les statuts de l'association précisent si les délégué-e-s sont nommés par le conseil communal ou élus par le conseil général ou l'assemblée communale. Ils peuvent également prévoir que les communes membres déterminent quel organe les nomme ou les élit dans leurs règlements d'organisation.</w:t>
      </w:r>
    </w:p>
    <w:p w14:paraId="3C05B8F1" w14:textId="77777777" w:rsidR="004E3473" w:rsidRDefault="00000000">
      <w:pPr>
        <w:rPr>
          <w:b/>
          <w:bCs/>
        </w:rPr>
      </w:pPr>
      <w:r>
        <w:rPr>
          <w:vertAlign w:val="superscript"/>
        </w:rPr>
        <w:t>2</w:t>
      </w:r>
      <w:r>
        <w:t> Dans l'exercice de leurs fonctions, les délégué-e-s se réfèrent à l'avis du conseil communal. Le non respect de l'avis du conseil communal consiste en un des justes motifs de révocation.</w:t>
      </w:r>
    </w:p>
    <w:p w14:paraId="4294BA69" w14:textId="77777777" w:rsidR="004E3473" w:rsidRDefault="00000000">
      <w:pPr>
        <w:pStyle w:val="Artikel"/>
        <w:rPr>
          <w:vertAlign w:val="superscript"/>
        </w:rPr>
      </w:pPr>
      <w:r>
        <w:rPr>
          <w:b/>
          <w:bCs/>
        </w:rPr>
        <w:lastRenderedPageBreak/>
        <w:t>Art.  129</w:t>
      </w:r>
      <w:r>
        <w:tab/>
        <w:t>Assemblée des délégués – Durée des fonctions des membres</w:t>
      </w:r>
    </w:p>
    <w:p w14:paraId="5EC02536" w14:textId="77777777" w:rsidR="004E3473" w:rsidRDefault="00000000">
      <w:pPr>
        <w:pStyle w:val="StandardvorAufzhlung"/>
      </w:pPr>
      <w:r>
        <w:rPr>
          <w:vertAlign w:val="superscript"/>
        </w:rPr>
        <w:t>1</w:t>
      </w:r>
      <w:r>
        <w:t> La durée des fonctions des délégué-e-s prend fin:</w:t>
      </w:r>
    </w:p>
    <w:p w14:paraId="0C606502" w14:textId="77777777" w:rsidR="004E3473" w:rsidRDefault="00000000">
      <w:pPr>
        <w:pStyle w:val="Liste1"/>
      </w:pPr>
      <w:r>
        <w:t>a)</w:t>
      </w:r>
      <w:r>
        <w:tab/>
        <w:t>au terme de la période pour laquelle ils ou elles ont été désignés;</w:t>
      </w:r>
    </w:p>
    <w:p w14:paraId="690FAFC7" w14:textId="77777777" w:rsidR="004E3473" w:rsidRDefault="00000000">
      <w:pPr>
        <w:pStyle w:val="Liste1"/>
      </w:pPr>
      <w:r>
        <w:t>b)</w:t>
      </w:r>
      <w:r>
        <w:tab/>
        <w:t>avec la législature;</w:t>
      </w:r>
    </w:p>
    <w:p w14:paraId="19D74C06" w14:textId="77777777" w:rsidR="004E3473" w:rsidRDefault="00000000">
      <w:pPr>
        <w:pStyle w:val="Liste1"/>
      </w:pPr>
      <w:r>
        <w:t>c)</w:t>
      </w:r>
      <w:r>
        <w:tab/>
        <w:t>en cas de révocation par l'organe qui les a nommés ou élus;</w:t>
      </w:r>
    </w:p>
    <w:p w14:paraId="738C36C7" w14:textId="77777777" w:rsidR="004E3473" w:rsidRDefault="00000000">
      <w:pPr>
        <w:pStyle w:val="Liste1"/>
        <w:rPr>
          <w:vertAlign w:val="superscript"/>
        </w:rPr>
      </w:pPr>
      <w:r>
        <w:t>d)</w:t>
      </w:r>
      <w:r>
        <w:tab/>
        <w:t>en cas d'élection au comité de direction.</w:t>
      </w:r>
    </w:p>
    <w:p w14:paraId="651E5DC3" w14:textId="77777777" w:rsidR="004E3473" w:rsidRDefault="00000000">
      <w:pPr>
        <w:rPr>
          <w:b/>
          <w:bCs/>
        </w:rPr>
      </w:pPr>
      <w:r>
        <w:rPr>
          <w:vertAlign w:val="superscript"/>
        </w:rPr>
        <w:t>2</w:t>
      </w:r>
      <w:r>
        <w:t> Les membres sortants restent en charge jusqu'à l'entrée en fonction de leurs successeurs. Ce principe n'est toutefois pas applicable si la fin de la fonction est due à une élection au comité de direction.</w:t>
      </w:r>
    </w:p>
    <w:p w14:paraId="58FFEA37" w14:textId="77777777" w:rsidR="004E3473" w:rsidRDefault="00000000">
      <w:pPr>
        <w:pStyle w:val="Artikel"/>
        <w:rPr>
          <w:vertAlign w:val="superscript"/>
        </w:rPr>
      </w:pPr>
      <w:r>
        <w:rPr>
          <w:b/>
          <w:bCs/>
        </w:rPr>
        <w:t>Art.  130</w:t>
      </w:r>
      <w:r>
        <w:tab/>
        <w:t>Assemblée des délégués – Présidence</w:t>
      </w:r>
    </w:p>
    <w:p w14:paraId="6CC91ACB" w14:textId="77777777" w:rsidR="004E3473" w:rsidRDefault="00000000">
      <w:pPr>
        <w:rPr>
          <w:b/>
          <w:bCs/>
        </w:rPr>
      </w:pPr>
      <w:r>
        <w:rPr>
          <w:vertAlign w:val="superscript"/>
        </w:rPr>
        <w:t>1</w:t>
      </w:r>
      <w:r>
        <w:t> La personne assumant la présidence de l'assemblée des délégués peut également assumer la présidence du comité si les statuts le prévoient.</w:t>
      </w:r>
    </w:p>
    <w:p w14:paraId="7A15BD47" w14:textId="77777777" w:rsidR="004E3473" w:rsidRDefault="00000000">
      <w:pPr>
        <w:pStyle w:val="Artikel"/>
        <w:rPr>
          <w:vertAlign w:val="superscript"/>
        </w:rPr>
      </w:pPr>
      <w:r>
        <w:rPr>
          <w:b/>
          <w:bCs/>
        </w:rPr>
        <w:t>Art.  131</w:t>
      </w:r>
      <w:r>
        <w:tab/>
        <w:t>Assemblée des délégués – Attributions</w:t>
      </w:r>
    </w:p>
    <w:p w14:paraId="2F0B3D69" w14:textId="77777777" w:rsidR="004E3473" w:rsidRDefault="00000000">
      <w:pPr>
        <w:rPr>
          <w:vertAlign w:val="superscript"/>
        </w:rPr>
      </w:pPr>
      <w:r>
        <w:rPr>
          <w:vertAlign w:val="superscript"/>
        </w:rPr>
        <w:t>1</w:t>
      </w:r>
      <w:r>
        <w:t> L'assemblée des délégués se constitue pour la législature en élisant la personne en charge de sa présidence et celle en charge de sa vice-présidence.</w:t>
      </w:r>
    </w:p>
    <w:p w14:paraId="5D3FBF48" w14:textId="77777777" w:rsidR="004E3473" w:rsidRDefault="00000000">
      <w:pPr>
        <w:pStyle w:val="StandardvorAufzhlung"/>
      </w:pPr>
      <w:r>
        <w:rPr>
          <w:vertAlign w:val="superscript"/>
        </w:rPr>
        <w:t>2</w:t>
      </w:r>
      <w:r>
        <w:t> L'assemblée des délégués a les attributions suivantes:</w:t>
      </w:r>
    </w:p>
    <w:p w14:paraId="719A1AB3" w14:textId="77777777" w:rsidR="004E3473" w:rsidRDefault="00000000">
      <w:pPr>
        <w:pStyle w:val="Liste1"/>
      </w:pPr>
      <w:r>
        <w:t>a)</w:t>
      </w:r>
      <w:r>
        <w:tab/>
        <w:t>elle élit le président ou la présidente et les autres membres du comité de direction;</w:t>
      </w:r>
    </w:p>
    <w:p w14:paraId="3FFF344C" w14:textId="77777777" w:rsidR="004E3473" w:rsidRDefault="00000000">
      <w:pPr>
        <w:pStyle w:val="Liste1"/>
      </w:pPr>
      <w:r>
        <w:t>b)</w:t>
      </w:r>
      <w:r>
        <w:tab/>
        <w:t>elle nomme les membres de commission relevant de sa compétence, et le cas échéant un ou des membres suppléants;</w:t>
      </w:r>
    </w:p>
    <w:p w14:paraId="3C861769" w14:textId="77777777" w:rsidR="004E3473" w:rsidRDefault="00000000">
      <w:pPr>
        <w:pStyle w:val="Liste1"/>
      </w:pPr>
      <w:r>
        <w:t>c)</w:t>
      </w:r>
      <w:r>
        <w:tab/>
        <w:t>elle exerce en matière financière et sous réserve de dispositions statutaires les compétences énumérées à l'article 67 de la loi sur les finances communales, hormis celles qui ont trait aux impôts;</w:t>
      </w:r>
    </w:p>
    <w:p w14:paraId="7F3CDBC6" w14:textId="77777777" w:rsidR="004E3473" w:rsidRDefault="00000000">
      <w:pPr>
        <w:pStyle w:val="Liste1"/>
      </w:pPr>
      <w:r>
        <w:t>d)</w:t>
      </w:r>
      <w:r>
        <w:tab/>
        <w:t>elle adopte les règlements;</w:t>
      </w:r>
    </w:p>
    <w:p w14:paraId="5CC849D1" w14:textId="77777777" w:rsidR="004E3473" w:rsidRDefault="00000000">
      <w:pPr>
        <w:pStyle w:val="Liste1"/>
      </w:pPr>
      <w:r>
        <w:t>e)</w:t>
      </w:r>
      <w:r>
        <w:tab/>
        <w:t>elle approuve les contrats conclus conformément à l'article 123 al. 2;</w:t>
      </w:r>
    </w:p>
    <w:p w14:paraId="0AC4BFC1" w14:textId="77777777" w:rsidR="004E3473" w:rsidRDefault="00000000">
      <w:pPr>
        <w:pStyle w:val="Liste1"/>
      </w:pPr>
      <w:r>
        <w:t>f)</w:t>
      </w:r>
      <w:r>
        <w:tab/>
        <w:t>elle décide des modifications de statuts et de l'admission de nouveaux membres;</w:t>
      </w:r>
    </w:p>
    <w:p w14:paraId="38FD0703" w14:textId="77777777" w:rsidR="004E3473" w:rsidRDefault="00000000">
      <w:pPr>
        <w:pStyle w:val="Liste1"/>
        <w:rPr>
          <w:b/>
          <w:bCs/>
        </w:rPr>
      </w:pPr>
      <w:r>
        <w:t>g)</w:t>
      </w:r>
      <w:r>
        <w:tab/>
        <w:t>elle surveille l'administration de l'association.</w:t>
      </w:r>
    </w:p>
    <w:p w14:paraId="5E02C4E5" w14:textId="77777777" w:rsidR="004E3473" w:rsidRDefault="00000000">
      <w:pPr>
        <w:pStyle w:val="Artikel"/>
        <w:rPr>
          <w:vertAlign w:val="superscript"/>
        </w:rPr>
      </w:pPr>
      <w:r>
        <w:rPr>
          <w:b/>
          <w:bCs/>
        </w:rPr>
        <w:t>Art.  132</w:t>
      </w:r>
      <w:r>
        <w:tab/>
        <w:t>Assemblée des délégués – Séances et délibérations</w:t>
      </w:r>
    </w:p>
    <w:p w14:paraId="2B4877FC" w14:textId="77777777" w:rsidR="004E3473" w:rsidRDefault="00000000">
      <w:pPr>
        <w:rPr>
          <w:vertAlign w:val="superscript"/>
        </w:rPr>
      </w:pPr>
      <w:r>
        <w:rPr>
          <w:vertAlign w:val="superscript"/>
        </w:rPr>
        <w:t>1</w:t>
      </w:r>
      <w:r>
        <w:t> L'assemblée des délégués ne peut prendre de décision que si la majorité des voix est représentée.</w:t>
      </w:r>
    </w:p>
    <w:p w14:paraId="162FBC84" w14:textId="77777777" w:rsidR="004E3473" w:rsidRDefault="00000000">
      <w:pPr>
        <w:rPr>
          <w:vertAlign w:val="superscript"/>
        </w:rPr>
      </w:pPr>
      <w:r>
        <w:rPr>
          <w:vertAlign w:val="superscript"/>
        </w:rPr>
        <w:t>2</w:t>
      </w:r>
      <w:r>
        <w:t> Les règles relatives à la publicité des séances (art. 19) et à la récusation d'un membre (art. 24) de l'assemblée communale ainsi que les règles concernant l'annonce des séances et la publicité des documents du conseil général (art. 52) sont applicables par analogie.</w:t>
      </w:r>
    </w:p>
    <w:p w14:paraId="405FCFBF" w14:textId="77777777" w:rsidR="004E3473" w:rsidRDefault="00000000">
      <w:pPr>
        <w:rPr>
          <w:vertAlign w:val="superscript"/>
        </w:rPr>
      </w:pPr>
      <w:r>
        <w:rPr>
          <w:vertAlign w:val="superscript"/>
        </w:rPr>
        <w:lastRenderedPageBreak/>
        <w:t>3</w:t>
      </w:r>
      <w:r>
        <w:t> Sauf disposition spéciale des statuts, les règles relatives aux élections (art. 32), à la reprise en considération (art. 35), au procès-verbal (art. 34) de l'assemblée communale ainsi que les règles concernant les séances (art. 55) et le vote (art. 57) du conseil général sont applicables aux délégués par analogie.</w:t>
      </w:r>
    </w:p>
    <w:p w14:paraId="36B1AA47" w14:textId="77777777" w:rsidR="004E3473" w:rsidRDefault="00000000">
      <w:pPr>
        <w:rPr>
          <w:b/>
          <w:bCs/>
        </w:rPr>
      </w:pPr>
      <w:r>
        <w:rPr>
          <w:vertAlign w:val="superscript"/>
        </w:rPr>
        <w:t>4</w:t>
      </w:r>
      <w:r>
        <w:t> Les membres du comité de direction assistent aux séances de l'assemblée des délégués avec voix consultative.</w:t>
      </w:r>
    </w:p>
    <w:p w14:paraId="58DE421A" w14:textId="77777777" w:rsidR="004E3473" w:rsidRDefault="00000000">
      <w:pPr>
        <w:pStyle w:val="Artikel"/>
        <w:rPr>
          <w:vertAlign w:val="superscript"/>
        </w:rPr>
      </w:pPr>
      <w:r>
        <w:rPr>
          <w:b/>
          <w:bCs/>
        </w:rPr>
        <w:t>Art.  133</w:t>
      </w:r>
      <w:r>
        <w:tab/>
        <w:t>Comité de direction – Composition et élection</w:t>
      </w:r>
    </w:p>
    <w:p w14:paraId="619AD741" w14:textId="77777777" w:rsidR="004E3473" w:rsidRDefault="00000000">
      <w:pPr>
        <w:rPr>
          <w:vertAlign w:val="superscript"/>
        </w:rPr>
      </w:pPr>
      <w:r>
        <w:rPr>
          <w:vertAlign w:val="superscript"/>
        </w:rPr>
        <w:t>1</w:t>
      </w:r>
      <w:r>
        <w:t> Le comité de direction se compose du président ou de la présidente, et d'au moins deux autres membres.</w:t>
      </w:r>
    </w:p>
    <w:p w14:paraId="0C40C377" w14:textId="77777777" w:rsidR="004E3473" w:rsidRDefault="00000000">
      <w:pPr>
        <w:rPr>
          <w:vertAlign w:val="superscript"/>
        </w:rPr>
      </w:pPr>
      <w:r>
        <w:rPr>
          <w:vertAlign w:val="superscript"/>
        </w:rPr>
        <w:t>2</w:t>
      </w:r>
      <w:r>
        <w:t> Les membres du comité de direction sont élus par l'assemblée des délégués pour la législature ou le reste de celle-ci.</w:t>
      </w:r>
    </w:p>
    <w:p w14:paraId="2B976075" w14:textId="77777777" w:rsidR="004E3473" w:rsidRDefault="00000000">
      <w:pPr>
        <w:rPr>
          <w:b/>
          <w:bCs/>
        </w:rPr>
      </w:pPr>
      <w:r>
        <w:rPr>
          <w:vertAlign w:val="superscript"/>
        </w:rPr>
        <w:t>3</w:t>
      </w:r>
      <w:r>
        <w:t> Les statuts ne peuvent pas limiter l'éligibilité à la présidence du comité de direction à un cercle déterminé de personnes.</w:t>
      </w:r>
    </w:p>
    <w:p w14:paraId="695C3321" w14:textId="77777777" w:rsidR="004E3473" w:rsidRDefault="00000000">
      <w:pPr>
        <w:pStyle w:val="Artikel"/>
        <w:rPr>
          <w:vertAlign w:val="superscript"/>
        </w:rPr>
      </w:pPr>
      <w:r>
        <w:rPr>
          <w:b/>
          <w:bCs/>
        </w:rPr>
        <w:t>Art.  134</w:t>
      </w:r>
      <w:r>
        <w:tab/>
        <w:t>Comité de direction – Attributions</w:t>
      </w:r>
    </w:p>
    <w:p w14:paraId="112275E6" w14:textId="77777777" w:rsidR="004E3473" w:rsidRDefault="00000000">
      <w:pPr>
        <w:rPr>
          <w:vertAlign w:val="superscript"/>
        </w:rPr>
      </w:pPr>
      <w:r>
        <w:rPr>
          <w:vertAlign w:val="superscript"/>
        </w:rPr>
        <w:t>1</w:t>
      </w:r>
      <w:r>
        <w:t> Le comité de direction dirige et administre l'association. Il la représente envers les tiers.</w:t>
      </w:r>
    </w:p>
    <w:p w14:paraId="7211A429" w14:textId="77777777" w:rsidR="004E3473" w:rsidRDefault="00000000">
      <w:pPr>
        <w:pStyle w:val="StandardvorAufzhlung"/>
      </w:pPr>
      <w:r>
        <w:rPr>
          <w:vertAlign w:val="superscript"/>
        </w:rPr>
        <w:t>2</w:t>
      </w:r>
      <w:r>
        <w:t> Il exerce les attributions qui lui sont déférées par les statuts ainsi que celles qui ne sont pas déférées à un autre organe. Pour le surplus, il:</w:t>
      </w:r>
    </w:p>
    <w:p w14:paraId="29D3AE29" w14:textId="77777777" w:rsidR="004E3473" w:rsidRDefault="00000000">
      <w:pPr>
        <w:pStyle w:val="Liste1"/>
      </w:pPr>
      <w:r>
        <w:t>a)</w:t>
      </w:r>
      <w:r>
        <w:tab/>
        <w:t>prépare les objets à soumettre à l'assemblée des délégués et exécute ses décisions;</w:t>
      </w:r>
    </w:p>
    <w:p w14:paraId="38CD18B6" w14:textId="77777777" w:rsidR="004E3473" w:rsidRDefault="00000000">
      <w:pPr>
        <w:pStyle w:val="Liste1"/>
      </w:pPr>
      <w:r>
        <w:t>b)</w:t>
      </w:r>
      <w:r>
        <w:tab/>
        <w:t>adopte les actes législatifs de sa compétence;</w:t>
      </w:r>
    </w:p>
    <w:p w14:paraId="2F39D257" w14:textId="77777777" w:rsidR="004E3473" w:rsidRDefault="00000000">
      <w:pPr>
        <w:pStyle w:val="Liste1"/>
      </w:pPr>
      <w:r>
        <w:t>c)</w:t>
      </w:r>
      <w:r>
        <w:tab/>
        <w:t>assure la publication de la législation et des autres documents nécessitant une publication;</w:t>
      </w:r>
    </w:p>
    <w:p w14:paraId="58470D60" w14:textId="77777777" w:rsidR="004E3473" w:rsidRDefault="00000000">
      <w:pPr>
        <w:pStyle w:val="Liste1"/>
      </w:pPr>
      <w:r>
        <w:t>d)</w:t>
      </w:r>
      <w:r>
        <w:tab/>
        <w:t>engage le personnel de l'association et surveille son activité, dans le cadre du règlement du personnel;</w:t>
      </w:r>
    </w:p>
    <w:p w14:paraId="38D8F770" w14:textId="77777777" w:rsidR="004E3473" w:rsidRDefault="00000000">
      <w:pPr>
        <w:pStyle w:val="Liste1"/>
        <w:rPr>
          <w:vertAlign w:val="superscript"/>
        </w:rPr>
      </w:pPr>
      <w:r>
        <w:t>e)</w:t>
      </w:r>
      <w:r>
        <w:tab/>
        <w:t>exerce les compétences financières attribuées au conseil communal selon la loi sur les finances communales;</w:t>
      </w:r>
    </w:p>
    <w:p w14:paraId="76995C2D" w14:textId="77777777" w:rsidR="004E3473" w:rsidRDefault="00000000">
      <w:pPr>
        <w:rPr>
          <w:b/>
          <w:bCs/>
        </w:rPr>
      </w:pPr>
      <w:r>
        <w:rPr>
          <w:vertAlign w:val="superscript"/>
        </w:rPr>
        <w:t>3</w:t>
      </w:r>
      <w:r>
        <w:t> Il ne peut déléguer des pouvoirs de décision que si les statuts le prévoient. La loi sur les finances communales demeure réservée.</w:t>
      </w:r>
    </w:p>
    <w:p w14:paraId="7472180A" w14:textId="77777777" w:rsidR="004E3473" w:rsidRDefault="00000000">
      <w:pPr>
        <w:pStyle w:val="Artikel"/>
        <w:rPr>
          <w:vertAlign w:val="superscript"/>
        </w:rPr>
      </w:pPr>
      <w:r>
        <w:rPr>
          <w:b/>
          <w:bCs/>
        </w:rPr>
        <w:t>Art.  135</w:t>
      </w:r>
      <w:r>
        <w:tab/>
        <w:t>Comité de direction – Organisation et séances</w:t>
      </w:r>
    </w:p>
    <w:p w14:paraId="581134D6" w14:textId="77777777" w:rsidR="004E3473" w:rsidRDefault="00000000">
      <w:pPr>
        <w:rPr>
          <w:b/>
          <w:bCs/>
        </w:rPr>
      </w:pPr>
      <w:r>
        <w:rPr>
          <w:vertAlign w:val="superscript"/>
        </w:rPr>
        <w:t>1</w:t>
      </w:r>
      <w:r>
        <w:t> Les règles relatives conseil communal (art. 72 et 74 à 79) et aux commissions du conseil communal (art. 80) sont applicables. Toutefois, les statuts peuvent déroger aux articles 74 al. 1 et 2, 75, 68 et 80.</w:t>
      </w:r>
    </w:p>
    <w:p w14:paraId="2724E3AA" w14:textId="77777777" w:rsidR="004E3473" w:rsidRDefault="00000000">
      <w:pPr>
        <w:pStyle w:val="Artikel"/>
        <w:rPr>
          <w:vertAlign w:val="superscript"/>
        </w:rPr>
      </w:pPr>
      <w:r>
        <w:rPr>
          <w:b/>
          <w:bCs/>
        </w:rPr>
        <w:t>Art.  136</w:t>
      </w:r>
      <w:r>
        <w:tab/>
        <w:t>Pouvoirs de l'association</w:t>
      </w:r>
    </w:p>
    <w:p w14:paraId="4D3EB624" w14:textId="77777777" w:rsidR="004E3473" w:rsidRDefault="00000000">
      <w:pPr>
        <w:rPr>
          <w:vertAlign w:val="superscript"/>
        </w:rPr>
      </w:pPr>
      <w:r>
        <w:rPr>
          <w:vertAlign w:val="superscript"/>
        </w:rPr>
        <w:t>1</w:t>
      </w:r>
      <w:r>
        <w:t> Les décisions de l'association, prises par ses organes dans le cadre de leurs attributions légales ou statutaires, obligent les communes membres.</w:t>
      </w:r>
    </w:p>
    <w:p w14:paraId="79DE648E" w14:textId="77777777" w:rsidR="004E3473" w:rsidRDefault="00000000">
      <w:pPr>
        <w:rPr>
          <w:b/>
          <w:bCs/>
        </w:rPr>
      </w:pPr>
      <w:r>
        <w:rPr>
          <w:vertAlign w:val="superscript"/>
        </w:rPr>
        <w:lastRenderedPageBreak/>
        <w:t>2</w:t>
      </w:r>
      <w:r>
        <w:t> L'association peut édicter des règlements et prendre des décisions envers les administré-e-s. En particulier, elle peut prélever des taxes, dans la mesure où les statuts le prévoient et sur la base d'un règlement. Elle n'est pas habilitée à prélever des impôts.</w:t>
      </w:r>
    </w:p>
    <w:p w14:paraId="63C4A7DA" w14:textId="77777777" w:rsidR="004E3473" w:rsidRDefault="00000000">
      <w:pPr>
        <w:pStyle w:val="Artikel"/>
        <w:rPr>
          <w:vertAlign w:val="superscript"/>
        </w:rPr>
      </w:pPr>
      <w:r>
        <w:rPr>
          <w:b/>
          <w:bCs/>
        </w:rPr>
        <w:t>Art.  137</w:t>
      </w:r>
      <w:r>
        <w:tab/>
        <w:t>Initiative – Cas</w:t>
      </w:r>
    </w:p>
    <w:p w14:paraId="0A68313D" w14:textId="77777777" w:rsidR="004E3473" w:rsidRDefault="00000000">
      <w:pPr>
        <w:pStyle w:val="StandardvorAufzhlung"/>
      </w:pPr>
      <w:r>
        <w:rPr>
          <w:vertAlign w:val="superscript"/>
        </w:rPr>
        <w:t>1</w:t>
      </w:r>
      <w:r>
        <w:t> Le dixième du total des personnes ayant la citoyenneté active communale au sein des communes membres peut présenter une initiative concernant:</w:t>
      </w:r>
    </w:p>
    <w:p w14:paraId="5A3598DF" w14:textId="77777777" w:rsidR="004E3473" w:rsidRDefault="00000000">
      <w:pPr>
        <w:pStyle w:val="Liste1"/>
      </w:pPr>
      <w:r>
        <w:t>a)</w:t>
      </w:r>
      <w:r>
        <w:tab/>
        <w:t>une dépense supérieure au montant fixé pour le referendum facultatif ou une garantie pouvant entraîner une telle dépense;</w:t>
      </w:r>
    </w:p>
    <w:p w14:paraId="55368731" w14:textId="77777777" w:rsidR="004E3473" w:rsidRDefault="00000000">
      <w:pPr>
        <w:pStyle w:val="Liste1"/>
      </w:pPr>
      <w:r>
        <w:t>b)</w:t>
      </w:r>
      <w:r>
        <w:tab/>
        <w:t>l'adoption, l'abrogation ou la modification d'un règlement;</w:t>
      </w:r>
    </w:p>
    <w:p w14:paraId="27ED3706" w14:textId="77777777" w:rsidR="004E3473" w:rsidRDefault="00000000">
      <w:pPr>
        <w:pStyle w:val="Liste1"/>
        <w:rPr>
          <w:vertAlign w:val="superscript"/>
        </w:rPr>
      </w:pPr>
      <w:r>
        <w:t>c)</w:t>
      </w:r>
      <w:r>
        <w:tab/>
        <w:t>une modification des statuts.</w:t>
      </w:r>
    </w:p>
    <w:p w14:paraId="52649AF3" w14:textId="77777777" w:rsidR="004E3473" w:rsidRDefault="00000000">
      <w:pPr>
        <w:rPr>
          <w:b/>
          <w:bCs/>
        </w:rPr>
      </w:pPr>
      <w:r>
        <w:rPr>
          <w:vertAlign w:val="superscript"/>
        </w:rPr>
        <w:t>2</w:t>
      </w:r>
      <w:r>
        <w:t> L'initiative doit être déposée par écrit. Elle peut prendre la forme d'une proposition faite en termes généraux ou d'un projet entièrement rédigé en ce qui concerne les lettres b et c de l'alinéa 1. Elle est considérée comme une proposition faite en termes généraux en ce qui concerne les objets visés à la lettre a de l'alinéa 1.</w:t>
      </w:r>
    </w:p>
    <w:p w14:paraId="789937D6" w14:textId="77777777" w:rsidR="004E3473" w:rsidRDefault="00000000">
      <w:pPr>
        <w:pStyle w:val="Artikel"/>
        <w:rPr>
          <w:vertAlign w:val="superscript"/>
        </w:rPr>
      </w:pPr>
      <w:r>
        <w:rPr>
          <w:b/>
          <w:bCs/>
        </w:rPr>
        <w:t>Art.  138</w:t>
      </w:r>
      <w:r>
        <w:tab/>
        <w:t>Referendum – Facultatif</w:t>
      </w:r>
    </w:p>
    <w:p w14:paraId="29000B99" w14:textId="77777777" w:rsidR="004E3473" w:rsidRDefault="00000000">
      <w:pPr>
        <w:pStyle w:val="StandardvorAufzhlung"/>
      </w:pPr>
      <w:r>
        <w:rPr>
          <w:vertAlign w:val="superscript"/>
        </w:rPr>
        <w:t>1</w:t>
      </w:r>
      <w:r>
        <w:t> Le dixième du total des personnes ayant la citoyenneté active communale ou les conseils communaux du quart des communes membres peuvent demander qu'une décision de l'assemblée des délégués soit soumise au scrutin populaire lorsqu'elle a pour objet:</w:t>
      </w:r>
    </w:p>
    <w:p w14:paraId="01C9B3FE" w14:textId="77777777" w:rsidR="004E3473" w:rsidRDefault="00000000">
      <w:pPr>
        <w:pStyle w:val="Liste1"/>
      </w:pPr>
      <w:r>
        <w:t>a)</w:t>
      </w:r>
      <w:r>
        <w:tab/>
        <w:t>une dépense nouvelle dont le montant net dépasse le seuil fixé dans les statuts pour le referendum facultatif ou une garantie pouvant entraîner une telle dépense;</w:t>
      </w:r>
    </w:p>
    <w:p w14:paraId="320ACEB9" w14:textId="77777777" w:rsidR="004E3473" w:rsidRDefault="00000000">
      <w:pPr>
        <w:pStyle w:val="Liste1"/>
        <w:rPr>
          <w:vertAlign w:val="superscript"/>
        </w:rPr>
      </w:pPr>
      <w:r>
        <w:t>b)</w:t>
      </w:r>
      <w:r>
        <w:tab/>
        <w:t>l'adoption, l'abrogation ou la modification d'un règlement.</w:t>
      </w:r>
    </w:p>
    <w:p w14:paraId="63A95291" w14:textId="77777777" w:rsidR="004E3473" w:rsidRDefault="00000000">
      <w:pPr>
        <w:rPr>
          <w:b/>
          <w:bCs/>
        </w:rPr>
      </w:pPr>
      <w:r>
        <w:rPr>
          <w:vertAlign w:val="superscript"/>
        </w:rPr>
        <w:t>2</w:t>
      </w:r>
      <w:r>
        <w:t> Les statuts peuvent abaisser le seuil du dixième prévu à l'alinéa 1 du présent article.</w:t>
      </w:r>
    </w:p>
    <w:p w14:paraId="71D180D4" w14:textId="77777777" w:rsidR="004E3473" w:rsidRDefault="00000000">
      <w:pPr>
        <w:pStyle w:val="Artikel"/>
        <w:rPr>
          <w:vertAlign w:val="superscript"/>
        </w:rPr>
      </w:pPr>
      <w:r>
        <w:rPr>
          <w:b/>
          <w:bCs/>
        </w:rPr>
        <w:t>Art.  139</w:t>
      </w:r>
      <w:r>
        <w:tab/>
        <w:t>Referendum – Obligatoire</w:t>
      </w:r>
    </w:p>
    <w:p w14:paraId="0D484466" w14:textId="77777777" w:rsidR="004E3473" w:rsidRDefault="00000000">
      <w:pPr>
        <w:rPr>
          <w:b/>
          <w:bCs/>
        </w:rPr>
      </w:pPr>
      <w:r>
        <w:rPr>
          <w:vertAlign w:val="superscript"/>
        </w:rPr>
        <w:t>1</w:t>
      </w:r>
      <w:r>
        <w:t> Les décisions de l'assemblée des délégués entraînant une dépense nouvelle dont le montant net dépasse le seuil fixé dans les statuts pour le referendum obligatoire sont soumises au scrutin populaire.</w:t>
      </w:r>
    </w:p>
    <w:p w14:paraId="2874A871" w14:textId="77777777" w:rsidR="004E3473" w:rsidRDefault="00000000">
      <w:pPr>
        <w:pStyle w:val="Artikel"/>
        <w:rPr>
          <w:vertAlign w:val="superscript"/>
        </w:rPr>
      </w:pPr>
      <w:r>
        <w:rPr>
          <w:b/>
          <w:bCs/>
        </w:rPr>
        <w:t>Art.  140</w:t>
      </w:r>
      <w:r>
        <w:tab/>
        <w:t>Initiative et referendum – Procédure</w:t>
      </w:r>
    </w:p>
    <w:p w14:paraId="1E6EB10C" w14:textId="77777777" w:rsidR="004E3473" w:rsidRDefault="00000000">
      <w:pPr>
        <w:rPr>
          <w:b/>
          <w:bCs/>
        </w:rPr>
      </w:pPr>
      <w:r>
        <w:rPr>
          <w:vertAlign w:val="superscript"/>
        </w:rPr>
        <w:t>1</w:t>
      </w:r>
      <w:r>
        <w:t> La procédure est réglée par la législation en matière de droits politiques.</w:t>
      </w:r>
    </w:p>
    <w:p w14:paraId="178AE377" w14:textId="77777777" w:rsidR="004E3473" w:rsidRDefault="00000000">
      <w:pPr>
        <w:pStyle w:val="Artikel"/>
        <w:rPr>
          <w:vertAlign w:val="superscript"/>
        </w:rPr>
      </w:pPr>
      <w:r>
        <w:rPr>
          <w:b/>
          <w:bCs/>
        </w:rPr>
        <w:lastRenderedPageBreak/>
        <w:t>Art.  141</w:t>
      </w:r>
      <w:r>
        <w:tab/>
        <w:t>Information et consultation de la population</w:t>
      </w:r>
    </w:p>
    <w:p w14:paraId="4645185C" w14:textId="77777777" w:rsidR="004E3473" w:rsidRDefault="00000000">
      <w:pPr>
        <w:rPr>
          <w:vertAlign w:val="superscript"/>
        </w:rPr>
      </w:pPr>
      <w:r>
        <w:rPr>
          <w:vertAlign w:val="superscript"/>
        </w:rPr>
        <w:t>1</w:t>
      </w:r>
      <w:r>
        <w:t> Les assemblées communales ou conseils généraux des communes membres sont régulièrement informés des activités de l'association par les conseils communaux.</w:t>
      </w:r>
    </w:p>
    <w:p w14:paraId="63C449E0" w14:textId="77777777" w:rsidR="004E3473" w:rsidRDefault="00000000">
      <w:pPr>
        <w:rPr>
          <w:vertAlign w:val="superscript"/>
        </w:rPr>
      </w:pPr>
      <w:r>
        <w:rPr>
          <w:vertAlign w:val="superscript"/>
        </w:rPr>
        <w:t>2</w:t>
      </w:r>
      <w:r>
        <w:t> L'information du public et des médias sur ces activités est assurée en priorité par le comité de direction; les conseils communaux des communes membres sont toutefois également compétents pour assurer l'information de la population.</w:t>
      </w:r>
    </w:p>
    <w:p w14:paraId="7C530903" w14:textId="77777777" w:rsidR="004E3473" w:rsidRDefault="00000000">
      <w:pPr>
        <w:rPr>
          <w:b/>
          <w:bCs/>
        </w:rPr>
      </w:pPr>
      <w:r>
        <w:rPr>
          <w:vertAlign w:val="superscript"/>
        </w:rPr>
        <w:t>3</w:t>
      </w:r>
      <w:r>
        <w:t> La population des communes membres peut être invitée par le conseil communal ou le comité de direction à participer à une séance d'information ou à lui adresser, dans un délai déterminé, leur avis en relation avec les activités de l'association.</w:t>
      </w:r>
    </w:p>
    <w:p w14:paraId="188DB4D9" w14:textId="77777777" w:rsidR="004E3473" w:rsidRDefault="00000000">
      <w:pPr>
        <w:pStyle w:val="Artikel"/>
        <w:rPr>
          <w:vertAlign w:val="superscript"/>
        </w:rPr>
      </w:pPr>
      <w:r>
        <w:rPr>
          <w:b/>
          <w:bCs/>
        </w:rPr>
        <w:t>Art.  142</w:t>
      </w:r>
      <w:r>
        <w:tab/>
        <w:t>Autres règles</w:t>
      </w:r>
    </w:p>
    <w:p w14:paraId="0F5FACF2" w14:textId="77777777" w:rsidR="004E3473" w:rsidRDefault="00000000">
      <w:pPr>
        <w:rPr>
          <w:b/>
          <w:bCs/>
        </w:rPr>
      </w:pPr>
      <w:r>
        <w:rPr>
          <w:vertAlign w:val="superscript"/>
        </w:rPr>
        <w:t>1</w:t>
      </w:r>
      <w:r>
        <w:t> Les dispositions de la présente loi relatives au secrétariat du conseil général (art. 48), au personnel communal (art. 64 al. 2 et 81 à 87), à la représentation (art. 94), au secret de fonction (art. 97), à la responsabilité civile (art. 99), aux actes communaux (art. 100 à 105), aux travaux, fournitures et services (art. 107), à la tenue de systèmes de gestion des affaires (art. 109), aux archives (art. 110) et au droit de consultation (art. 111) sont applicables aux associations de communes.</w:t>
      </w:r>
    </w:p>
    <w:p w14:paraId="647A77A9" w14:textId="77777777" w:rsidR="004E3473" w:rsidRDefault="00000000">
      <w:pPr>
        <w:pStyle w:val="Artikel"/>
        <w:rPr>
          <w:vertAlign w:val="superscript"/>
        </w:rPr>
      </w:pPr>
      <w:r>
        <w:rPr>
          <w:b/>
          <w:bCs/>
        </w:rPr>
        <w:t>Art.  143</w:t>
      </w:r>
      <w:r>
        <w:tab/>
        <w:t>Sortie</w:t>
      </w:r>
    </w:p>
    <w:p w14:paraId="494D6DA1" w14:textId="77777777" w:rsidR="004E3473" w:rsidRDefault="00000000">
      <w:pPr>
        <w:rPr>
          <w:vertAlign w:val="superscript"/>
        </w:rPr>
      </w:pPr>
      <w:r>
        <w:rPr>
          <w:vertAlign w:val="superscript"/>
        </w:rPr>
        <w:t>1</w:t>
      </w:r>
      <w:r>
        <w:t> Une commune peut sortir de l'association conformément aux dispositions statutaires.</w:t>
      </w:r>
    </w:p>
    <w:p w14:paraId="3A738E28" w14:textId="77777777" w:rsidR="004E3473" w:rsidRDefault="00000000">
      <w:pPr>
        <w:rPr>
          <w:b/>
          <w:bCs/>
        </w:rPr>
      </w:pPr>
      <w:r>
        <w:rPr>
          <w:vertAlign w:val="superscript"/>
        </w:rPr>
        <w:t>2</w:t>
      </w:r>
      <w:r>
        <w:t> Toutefois, l'article 121 est applicable par analogie.</w:t>
      </w:r>
    </w:p>
    <w:p w14:paraId="7E21781C" w14:textId="77777777" w:rsidR="004E3473" w:rsidRDefault="00000000">
      <w:pPr>
        <w:pStyle w:val="Artikel"/>
        <w:rPr>
          <w:vertAlign w:val="superscript"/>
        </w:rPr>
      </w:pPr>
      <w:r>
        <w:rPr>
          <w:b/>
          <w:bCs/>
        </w:rPr>
        <w:t>Art.  144</w:t>
      </w:r>
      <w:r>
        <w:tab/>
        <w:t>Dissolution – Cas</w:t>
      </w:r>
    </w:p>
    <w:p w14:paraId="6509B35F" w14:textId="77777777" w:rsidR="004E3473" w:rsidRDefault="00000000">
      <w:pPr>
        <w:rPr>
          <w:vertAlign w:val="superscript"/>
        </w:rPr>
      </w:pPr>
      <w:r>
        <w:rPr>
          <w:vertAlign w:val="superscript"/>
        </w:rPr>
        <w:t>1</w:t>
      </w:r>
      <w:r>
        <w:t> L'association est dissoute conformément aux statuts ou par décision unanime des communes membres. La décision de dissolution est soumise à la Direction en charge des communes </w:t>
      </w:r>
      <w:r>
        <w:rPr>
          <w:rStyle w:val="Appelnotedebasdep"/>
        </w:rPr>
        <w:footnoteReference w:id="5"/>
      </w:r>
      <w:r>
        <w:rPr>
          <w:rStyle w:val="Appelnotedebasdep"/>
        </w:rPr>
        <w:t>)</w:t>
      </w:r>
      <w:r>
        <w:t xml:space="preserve"> pour approbation.</w:t>
      </w:r>
    </w:p>
    <w:p w14:paraId="40331E40" w14:textId="77777777" w:rsidR="004E3473" w:rsidRDefault="00000000">
      <w:pPr>
        <w:rPr>
          <w:b/>
          <w:bCs/>
        </w:rPr>
      </w:pPr>
      <w:r>
        <w:rPr>
          <w:vertAlign w:val="superscript"/>
        </w:rPr>
        <w:t>2</w:t>
      </w:r>
      <w:r>
        <w:t> Pour des motifs d'intérêt public majeur, le Conseil d'Etat peut dissoudre une association, après avoir entendu les intéressés et pris l'avis du préfet ou de la préfète.</w:t>
      </w:r>
    </w:p>
    <w:p w14:paraId="041C55D2" w14:textId="77777777" w:rsidR="004E3473" w:rsidRDefault="00000000">
      <w:pPr>
        <w:pStyle w:val="Artikel"/>
        <w:rPr>
          <w:vertAlign w:val="superscript"/>
        </w:rPr>
      </w:pPr>
      <w:r>
        <w:rPr>
          <w:b/>
          <w:bCs/>
        </w:rPr>
        <w:t>Art.  145</w:t>
      </w:r>
      <w:r>
        <w:tab/>
        <w:t>Dissolution – Effets</w:t>
      </w:r>
    </w:p>
    <w:p w14:paraId="4E15013A" w14:textId="77777777" w:rsidR="004E3473" w:rsidRDefault="00000000">
      <w:pPr>
        <w:rPr>
          <w:vertAlign w:val="superscript"/>
        </w:rPr>
      </w:pPr>
      <w:r>
        <w:rPr>
          <w:vertAlign w:val="superscript"/>
        </w:rPr>
        <w:t>1</w:t>
      </w:r>
      <w:r>
        <w:t> L'association dissoute entre en liquidation, à moins que ses biens ne soient repris par une commune membre ou par un tiers. Les dettes non couvertes passent aux communes et sont réparties entre elles conformément aux statuts.</w:t>
      </w:r>
    </w:p>
    <w:p w14:paraId="16DCE0CB" w14:textId="77777777" w:rsidR="004E3473" w:rsidRDefault="00000000">
      <w:pPr>
        <w:rPr>
          <w:b/>
          <w:bCs/>
        </w:rPr>
      </w:pPr>
      <w:r>
        <w:rPr>
          <w:vertAlign w:val="superscript"/>
        </w:rPr>
        <w:lastRenderedPageBreak/>
        <w:t>2</w:t>
      </w:r>
      <w:r>
        <w:t> L'association cesse d'exister avec l'approbation, par le Conseil d'Etat, de la reprise ou de la liquidation. L'arrêté d'approbation est publié dans la Feuille officielle.</w:t>
      </w:r>
    </w:p>
    <w:p w14:paraId="32A8939A" w14:textId="77777777" w:rsidR="004E3473" w:rsidRDefault="00000000">
      <w:pPr>
        <w:pStyle w:val="Artikel"/>
        <w:rPr>
          <w:vertAlign w:val="superscript"/>
        </w:rPr>
      </w:pPr>
      <w:r>
        <w:rPr>
          <w:b/>
          <w:bCs/>
        </w:rPr>
        <w:t>Art.  146</w:t>
      </w:r>
      <w:r>
        <w:tab/>
        <w:t>Voies de droit</w:t>
      </w:r>
    </w:p>
    <w:p w14:paraId="08335C35" w14:textId="77777777" w:rsidR="004E3473" w:rsidRDefault="00000000">
      <w:pPr>
        <w:rPr>
          <w:vertAlign w:val="superscript"/>
        </w:rPr>
      </w:pPr>
      <w:r>
        <w:rPr>
          <w:vertAlign w:val="superscript"/>
        </w:rPr>
        <w:t>1</w:t>
      </w:r>
      <w:r>
        <w:t> Les dispositions de la section 9 sur les voies de droit sont applicables par analogie aux associations de communes.</w:t>
      </w:r>
    </w:p>
    <w:p w14:paraId="356507E4" w14:textId="77777777" w:rsidR="004E3473" w:rsidRDefault="00000000">
      <w:r>
        <w:rPr>
          <w:vertAlign w:val="superscript"/>
        </w:rPr>
        <w:t>2</w:t>
      </w:r>
      <w:r>
        <w:t> Toutefois, lorsque les parties ne sont pas du même district, un préfet suppléant ou une préfète suppléante, désigné-e par le Conseil d'Etat parmi les préfets et préfètes des autres districts, statue.</w:t>
      </w:r>
    </w:p>
    <w:p w14:paraId="7FEC76DD" w14:textId="77777777" w:rsidR="004E3473" w:rsidRDefault="00000000">
      <w:pPr>
        <w:pStyle w:val="TitelStufe2"/>
        <w:rPr>
          <w:bCs/>
        </w:rPr>
      </w:pPr>
      <w:r>
        <w:t>6.5 Collaboration intercommunale avec des communes d'autres cantons</w:t>
      </w:r>
    </w:p>
    <w:p w14:paraId="2D98EF9A" w14:textId="77777777" w:rsidR="004E3473" w:rsidRDefault="00000000">
      <w:pPr>
        <w:pStyle w:val="Artikel"/>
        <w:rPr>
          <w:vertAlign w:val="superscript"/>
        </w:rPr>
      </w:pPr>
      <w:r>
        <w:rPr>
          <w:b/>
          <w:bCs/>
        </w:rPr>
        <w:t>Art.  147</w:t>
      </w:r>
      <w:r>
        <w:tab/>
        <w:t>Collaboration avec des communes d'autres cantons</w:t>
      </w:r>
    </w:p>
    <w:p w14:paraId="5F2CAF66" w14:textId="77777777" w:rsidR="004E3473" w:rsidRDefault="00000000">
      <w:pPr>
        <w:rPr>
          <w:vertAlign w:val="superscript"/>
        </w:rPr>
      </w:pPr>
      <w:r>
        <w:rPr>
          <w:vertAlign w:val="superscript"/>
        </w:rPr>
        <w:t>1</w:t>
      </w:r>
      <w:r>
        <w:t> Le Conseil d'Etat encourage la collaboration intercommunale avec des communes d'autres cantons.</w:t>
      </w:r>
    </w:p>
    <w:p w14:paraId="5051CEB2" w14:textId="77777777" w:rsidR="004E3473" w:rsidRDefault="00000000">
      <w:r>
        <w:rPr>
          <w:vertAlign w:val="superscript"/>
        </w:rPr>
        <w:t>2</w:t>
      </w:r>
      <w:r>
        <w:t> Il convient avec les cantons intéressés des règles applicables et approuve les accords de collaboration.</w:t>
      </w:r>
    </w:p>
    <w:p w14:paraId="6D73590E" w14:textId="77777777" w:rsidR="004E3473" w:rsidRDefault="00000000">
      <w:pPr>
        <w:pStyle w:val="TitelStufe1"/>
        <w:rPr>
          <w:bCs/>
        </w:rPr>
      </w:pPr>
      <w:r>
        <w:t>7 Fusion de communes</w:t>
      </w:r>
    </w:p>
    <w:p w14:paraId="7D2C587B" w14:textId="77777777" w:rsidR="004E3473" w:rsidRDefault="00000000">
      <w:pPr>
        <w:pStyle w:val="Artikel"/>
        <w:rPr>
          <w:vertAlign w:val="superscript"/>
        </w:rPr>
      </w:pPr>
      <w:r>
        <w:rPr>
          <w:b/>
          <w:bCs/>
        </w:rPr>
        <w:t>Art.  148</w:t>
      </w:r>
      <w:r>
        <w:tab/>
        <w:t>En général</w:t>
      </w:r>
    </w:p>
    <w:p w14:paraId="294B6431" w14:textId="77777777" w:rsidR="004E3473" w:rsidRDefault="00000000">
      <w:pPr>
        <w:rPr>
          <w:vertAlign w:val="superscript"/>
        </w:rPr>
      </w:pPr>
      <w:r>
        <w:rPr>
          <w:vertAlign w:val="superscript"/>
        </w:rPr>
        <w:t>1</w:t>
      </w:r>
      <w:r>
        <w:t> Plusieurs communes peuvent se réunir en une seule commune.</w:t>
      </w:r>
    </w:p>
    <w:p w14:paraId="4C4F68DE" w14:textId="77777777" w:rsidR="004E3473" w:rsidRDefault="00000000">
      <w:pPr>
        <w:rPr>
          <w:b/>
          <w:bCs/>
        </w:rPr>
      </w:pPr>
      <w:r>
        <w:rPr>
          <w:vertAlign w:val="superscript"/>
        </w:rPr>
        <w:t>2</w:t>
      </w:r>
      <w:r>
        <w:t> L'Etat encourage les fusions de communes. Il ne peut ordonner une fusion que dans les cas définis par la loi.</w:t>
      </w:r>
    </w:p>
    <w:p w14:paraId="1D76E7EA" w14:textId="77777777" w:rsidR="004E3473" w:rsidRDefault="00000000">
      <w:pPr>
        <w:pStyle w:val="Artikel"/>
        <w:rPr>
          <w:vertAlign w:val="superscript"/>
        </w:rPr>
      </w:pPr>
      <w:r>
        <w:rPr>
          <w:b/>
          <w:bCs/>
        </w:rPr>
        <w:t>Art.  149</w:t>
      </w:r>
      <w:r>
        <w:tab/>
        <w:t>Fusion ordonnée</w:t>
      </w:r>
    </w:p>
    <w:p w14:paraId="75ABB89F" w14:textId="77777777" w:rsidR="004E3473" w:rsidRDefault="00000000">
      <w:pPr>
        <w:rPr>
          <w:b/>
          <w:bCs/>
        </w:rPr>
      </w:pPr>
      <w:r>
        <w:rPr>
          <w:vertAlign w:val="superscript"/>
        </w:rPr>
        <w:t>1</w:t>
      </w:r>
      <w:r>
        <w:t> Sur proposition du Conseil d'Etat et après avoir pris connaissance du point de vue des communes parties à la fusion, le Grand Conseil peut ordonner celle-ci lorsqu'une commune n'est durablement pas en mesure de remplir les exigences légales en raison d'un manque de ressources financières ou en personnel.</w:t>
      </w:r>
    </w:p>
    <w:p w14:paraId="57D6A9F1" w14:textId="77777777" w:rsidR="004E3473" w:rsidRDefault="00000000">
      <w:pPr>
        <w:pStyle w:val="Artikel"/>
        <w:rPr>
          <w:vertAlign w:val="superscript"/>
        </w:rPr>
      </w:pPr>
      <w:r>
        <w:rPr>
          <w:b/>
          <w:bCs/>
        </w:rPr>
        <w:t>Art.  150</w:t>
      </w:r>
      <w:r>
        <w:tab/>
        <w:t>Vote consultatif</w:t>
      </w:r>
    </w:p>
    <w:p w14:paraId="614257E4" w14:textId="77777777" w:rsidR="004E3473" w:rsidRDefault="00000000">
      <w:pPr>
        <w:rPr>
          <w:vertAlign w:val="superscript"/>
        </w:rPr>
      </w:pPr>
      <w:r>
        <w:rPr>
          <w:vertAlign w:val="superscript"/>
        </w:rPr>
        <w:t>1</w:t>
      </w:r>
      <w:r>
        <w:t> Dans le cadre d'un futur projet de fusion, le conseil communal peut effectuer un vote consultatif. Le résultat n'a pas d'effet contraignant.</w:t>
      </w:r>
    </w:p>
    <w:p w14:paraId="4932C1C2" w14:textId="77777777" w:rsidR="004E3473" w:rsidRDefault="00000000">
      <w:pPr>
        <w:rPr>
          <w:b/>
          <w:bCs/>
        </w:rPr>
      </w:pPr>
      <w:r>
        <w:rPr>
          <w:vertAlign w:val="superscript"/>
        </w:rPr>
        <w:t>2</w:t>
      </w:r>
      <w:r>
        <w:t> Le vote consultatif intervient lors de l'assemblée communale ou par un scrutin populaire. Le choix de la forme est identique dans chaque commune partie à un même projet de fusion. Les dispositions sur le vote de l'assemblée communale et sur le scrutin populaire sont applicables.</w:t>
      </w:r>
    </w:p>
    <w:p w14:paraId="3B4019F3" w14:textId="77777777" w:rsidR="004E3473" w:rsidRDefault="00000000">
      <w:pPr>
        <w:pStyle w:val="Artikel"/>
        <w:rPr>
          <w:vertAlign w:val="superscript"/>
        </w:rPr>
      </w:pPr>
      <w:r>
        <w:rPr>
          <w:b/>
          <w:bCs/>
        </w:rPr>
        <w:lastRenderedPageBreak/>
        <w:t>Art.  151</w:t>
      </w:r>
      <w:r>
        <w:tab/>
        <w:t>Convention de fusion</w:t>
      </w:r>
    </w:p>
    <w:p w14:paraId="25305D64" w14:textId="77777777" w:rsidR="004E3473" w:rsidRDefault="00000000">
      <w:pPr>
        <w:rPr>
          <w:vertAlign w:val="superscript"/>
        </w:rPr>
      </w:pPr>
      <w:r>
        <w:rPr>
          <w:vertAlign w:val="superscript"/>
        </w:rPr>
        <w:t>1</w:t>
      </w:r>
      <w:r>
        <w:t> La fusion intervient sur la base d'une convention conclue entre toutes les communes parties à la fusion. Dans le cas de l'article 149, les éléments minimaux de la convention de fusion figurent dans le décret du Grand Conseil.</w:t>
      </w:r>
    </w:p>
    <w:p w14:paraId="4B7B7E33" w14:textId="77777777" w:rsidR="004E3473" w:rsidRDefault="00000000">
      <w:pPr>
        <w:pStyle w:val="StandardvorAufzhlung"/>
      </w:pPr>
      <w:r>
        <w:rPr>
          <w:vertAlign w:val="superscript"/>
        </w:rPr>
        <w:t>2</w:t>
      </w:r>
      <w:r>
        <w:t> La convention de fusion règle au moins:</w:t>
      </w:r>
    </w:p>
    <w:p w14:paraId="5BA53F32" w14:textId="77777777" w:rsidR="004E3473" w:rsidRDefault="00000000">
      <w:pPr>
        <w:pStyle w:val="Liste1"/>
      </w:pPr>
      <w:r>
        <w:t>a)</w:t>
      </w:r>
      <w:r>
        <w:tab/>
        <w:t>le nom de la nouvelle commune;</w:t>
      </w:r>
    </w:p>
    <w:p w14:paraId="6D7644BE" w14:textId="77777777" w:rsidR="004E3473" w:rsidRDefault="00000000">
      <w:pPr>
        <w:pStyle w:val="Liste1"/>
      </w:pPr>
      <w:r>
        <w:t>b)</w:t>
      </w:r>
      <w:r>
        <w:tab/>
        <w:t>les armoiries de la nouvelle commune;</w:t>
      </w:r>
    </w:p>
    <w:p w14:paraId="6D381638" w14:textId="77777777" w:rsidR="004E3473" w:rsidRDefault="00000000">
      <w:pPr>
        <w:pStyle w:val="Liste1"/>
      </w:pPr>
      <w:r>
        <w:t>c)</w:t>
      </w:r>
      <w:r>
        <w:tab/>
        <w:t>l'appartenance de la nouvelle commune au district au sens de l'article 169;</w:t>
      </w:r>
    </w:p>
    <w:p w14:paraId="1BB96373" w14:textId="77777777" w:rsidR="004E3473" w:rsidRDefault="00000000">
      <w:pPr>
        <w:pStyle w:val="Liste1"/>
      </w:pPr>
      <w:r>
        <w:t>d)</w:t>
      </w:r>
      <w:r>
        <w:tab/>
        <w:t>le régime de transition du conseil communal, soit le nombre de membres, les cercles électoraux, la répartition des membres sur les cercles et le choix du système électoral pour chaque cercle;</w:t>
      </w:r>
    </w:p>
    <w:p w14:paraId="3228E50E" w14:textId="77777777" w:rsidR="004E3473" w:rsidRDefault="00000000">
      <w:pPr>
        <w:pStyle w:val="Liste1"/>
      </w:pPr>
      <w:r>
        <w:t>e)</w:t>
      </w:r>
      <w:r>
        <w:tab/>
        <w:t>l'éventuelle introduction du conseil général pour la nouvelle commune si aucune des communes parties au projet n'a un conseil général;</w:t>
      </w:r>
    </w:p>
    <w:p w14:paraId="65E81F5A" w14:textId="77777777" w:rsidR="004E3473" w:rsidRDefault="00000000">
      <w:pPr>
        <w:pStyle w:val="Liste1"/>
        <w:rPr>
          <w:b/>
          <w:bCs/>
        </w:rPr>
      </w:pPr>
      <w:r>
        <w:t>f)</w:t>
      </w:r>
      <w:r>
        <w:tab/>
        <w:t>le cas échéant le régime de transition du conseil général, soit le nombre de membres, les cercles électoraux et la répartition des membres sur les cercles.</w:t>
      </w:r>
    </w:p>
    <w:p w14:paraId="1507B4A9" w14:textId="77777777" w:rsidR="004E3473" w:rsidRDefault="00000000">
      <w:pPr>
        <w:pStyle w:val="Artikel"/>
        <w:rPr>
          <w:vertAlign w:val="superscript"/>
        </w:rPr>
      </w:pPr>
      <w:r>
        <w:rPr>
          <w:b/>
          <w:bCs/>
        </w:rPr>
        <w:t>Art.  152</w:t>
      </w:r>
      <w:r>
        <w:tab/>
        <w:t>Initiative</w:t>
      </w:r>
    </w:p>
    <w:p w14:paraId="63AA7FA0" w14:textId="77777777" w:rsidR="004E3473" w:rsidRDefault="00000000">
      <w:pPr>
        <w:rPr>
          <w:b/>
          <w:bCs/>
        </w:rPr>
      </w:pPr>
      <w:r>
        <w:rPr>
          <w:vertAlign w:val="superscript"/>
        </w:rPr>
        <w:t>1</w:t>
      </w:r>
      <w:r>
        <w:t> La fusion avec une ou plusieurs communes peut être demandée par le dixième des personnes ayant la citoyenneté active communale, par l'assemblée communale sur l'initiative d'un citoyen ou une citoyenne (art. 30 al.1 et 2), par le conseil général sur l'initiative de l'un de ses membres (art. 59 et 30 al. 1 et 2), par le conseil communal ou par l'Etat.</w:t>
      </w:r>
    </w:p>
    <w:p w14:paraId="1EEEFADD" w14:textId="77777777" w:rsidR="004E3473" w:rsidRDefault="00000000">
      <w:pPr>
        <w:pStyle w:val="Artikel"/>
        <w:rPr>
          <w:vertAlign w:val="superscript"/>
        </w:rPr>
      </w:pPr>
      <w:r>
        <w:rPr>
          <w:b/>
          <w:bCs/>
        </w:rPr>
        <w:t>Art.  153</w:t>
      </w:r>
      <w:r>
        <w:tab/>
        <w:t>Procédure – Initiative de citoyens et citoyennes</w:t>
      </w:r>
    </w:p>
    <w:p w14:paraId="511AACAD" w14:textId="77777777" w:rsidR="004E3473" w:rsidRDefault="00000000">
      <w:pPr>
        <w:rPr>
          <w:b/>
          <w:bCs/>
        </w:rPr>
      </w:pPr>
      <w:r>
        <w:rPr>
          <w:vertAlign w:val="superscript"/>
        </w:rPr>
        <w:t>1</w:t>
      </w:r>
      <w:r>
        <w:t> Lorsque la fusion est demandée par le dixième des personnes ayant la citoyenneté active communale, l'article 154 et les règles de la loi sur l'exercice des droits politiques relatives à l'initiative en matière communale sont applicables, à l'exception de celles qui ont trait à la transmission et à la validation de l'initiative.</w:t>
      </w:r>
    </w:p>
    <w:p w14:paraId="075F5220" w14:textId="77777777" w:rsidR="004E3473" w:rsidRDefault="00000000">
      <w:pPr>
        <w:pStyle w:val="Artikel"/>
        <w:rPr>
          <w:vertAlign w:val="superscript"/>
        </w:rPr>
      </w:pPr>
      <w:r>
        <w:rPr>
          <w:b/>
          <w:bCs/>
        </w:rPr>
        <w:t>Art.  154</w:t>
      </w:r>
      <w:r>
        <w:tab/>
        <w:t>Procédure – Initiative de l'assemblée communale ou du conseil général</w:t>
      </w:r>
    </w:p>
    <w:p w14:paraId="6EDE50F7" w14:textId="77777777" w:rsidR="004E3473" w:rsidRDefault="00000000">
      <w:pPr>
        <w:rPr>
          <w:vertAlign w:val="superscript"/>
        </w:rPr>
      </w:pPr>
      <w:r>
        <w:rPr>
          <w:vertAlign w:val="superscript"/>
        </w:rPr>
        <w:t>1</w:t>
      </w:r>
      <w:r>
        <w:t> Lorsque la fusion est demandée par l'assemblée communale ou le conseil général, le conseil communal a mandat d'entamer des négociations avec la ou les communes concernées.</w:t>
      </w:r>
    </w:p>
    <w:p w14:paraId="61D50E89" w14:textId="77777777" w:rsidR="004E3473" w:rsidRDefault="00000000">
      <w:pPr>
        <w:rPr>
          <w:vertAlign w:val="superscript"/>
        </w:rPr>
      </w:pPr>
      <w:r>
        <w:rPr>
          <w:vertAlign w:val="superscript"/>
        </w:rPr>
        <w:t>2</w:t>
      </w:r>
      <w:r>
        <w:t> L'assemblée communale ou le conseil général de la ou des communes concernées se prononce sur le principe de la fusion.</w:t>
      </w:r>
    </w:p>
    <w:p w14:paraId="459B92E2" w14:textId="77777777" w:rsidR="004E3473" w:rsidRDefault="00000000">
      <w:pPr>
        <w:rPr>
          <w:b/>
          <w:bCs/>
        </w:rPr>
      </w:pPr>
      <w:r>
        <w:rPr>
          <w:vertAlign w:val="superscript"/>
        </w:rPr>
        <w:lastRenderedPageBreak/>
        <w:t>3</w:t>
      </w:r>
      <w:r>
        <w:t> Si le principe de la fusion est accepté par toutes les communes concernées, les conseils communaux établissent une convention de fusion. S'ils ne parviennent pas à l'établir dans les douze mois qui suivent le vote le plus récent sur la question de principe, le Conseil d'Etat en arrête le texte.</w:t>
      </w:r>
    </w:p>
    <w:p w14:paraId="7C5EBE44" w14:textId="77777777" w:rsidR="004E3473" w:rsidRDefault="00000000">
      <w:pPr>
        <w:pStyle w:val="Artikel"/>
        <w:rPr>
          <w:vertAlign w:val="superscript"/>
        </w:rPr>
      </w:pPr>
      <w:r>
        <w:rPr>
          <w:b/>
          <w:bCs/>
        </w:rPr>
        <w:t>Art.  155</w:t>
      </w:r>
      <w:r>
        <w:tab/>
        <w:t>Procédure – Initiative du conseil communal</w:t>
      </w:r>
    </w:p>
    <w:p w14:paraId="59B6328F" w14:textId="77777777" w:rsidR="004E3473" w:rsidRDefault="00000000">
      <w:pPr>
        <w:rPr>
          <w:b/>
          <w:bCs/>
        </w:rPr>
      </w:pPr>
      <w:r>
        <w:rPr>
          <w:vertAlign w:val="superscript"/>
        </w:rPr>
        <w:t>1</w:t>
      </w:r>
      <w:r>
        <w:t> Lorsque la fusion est demandée par le conseil communal, le vote de principe n'est pas nécessaire.</w:t>
      </w:r>
    </w:p>
    <w:p w14:paraId="3DBE7B88" w14:textId="77777777" w:rsidR="004E3473" w:rsidRDefault="00000000">
      <w:pPr>
        <w:pStyle w:val="Artikel"/>
        <w:rPr>
          <w:vertAlign w:val="superscript"/>
        </w:rPr>
      </w:pPr>
      <w:r>
        <w:rPr>
          <w:b/>
          <w:bCs/>
        </w:rPr>
        <w:t>Art.  156</w:t>
      </w:r>
      <w:r>
        <w:tab/>
        <w:t>Procédure – Initiative de l'Etat</w:t>
      </w:r>
    </w:p>
    <w:p w14:paraId="4F95D33E" w14:textId="77777777" w:rsidR="004E3473" w:rsidRDefault="00000000">
      <w:pPr>
        <w:rPr>
          <w:vertAlign w:val="superscript"/>
        </w:rPr>
      </w:pPr>
      <w:r>
        <w:rPr>
          <w:vertAlign w:val="superscript"/>
        </w:rPr>
        <w:t>1</w:t>
      </w:r>
      <w:r>
        <w:t> Lorsque la fusion est demandée par l'Etat, le Conseil d'Etat organise un vote portant sur le principe de la fusion dans toutes les communes concernées. L'article 154 al. 2 est applicable.</w:t>
      </w:r>
    </w:p>
    <w:p w14:paraId="41D5CC43" w14:textId="77777777" w:rsidR="004E3473" w:rsidRDefault="00000000">
      <w:pPr>
        <w:rPr>
          <w:b/>
          <w:bCs/>
        </w:rPr>
      </w:pPr>
      <w:r>
        <w:rPr>
          <w:vertAlign w:val="superscript"/>
        </w:rPr>
        <w:t>2</w:t>
      </w:r>
      <w:r>
        <w:t> Si le principe de la fusion est accepté par toutes les communes concernées, les conseils communaux établissent une convention de fusion. S'ils ne parviennent pas à l'établir dans les douze mois qui suivent le vote de principe, le Conseil d'Etat en arrête le texte.</w:t>
      </w:r>
    </w:p>
    <w:p w14:paraId="4209FEE8" w14:textId="77777777" w:rsidR="004E3473" w:rsidRDefault="00000000">
      <w:pPr>
        <w:pStyle w:val="Artikel"/>
        <w:rPr>
          <w:vertAlign w:val="superscript"/>
        </w:rPr>
      </w:pPr>
      <w:r>
        <w:rPr>
          <w:b/>
          <w:bCs/>
        </w:rPr>
        <w:t>Art.  157</w:t>
      </w:r>
      <w:r>
        <w:tab/>
        <w:t>Procédure – Règles communes</w:t>
      </w:r>
    </w:p>
    <w:p w14:paraId="1484D896" w14:textId="77777777" w:rsidR="004E3473" w:rsidRDefault="00000000">
      <w:pPr>
        <w:rPr>
          <w:vertAlign w:val="superscript"/>
        </w:rPr>
      </w:pPr>
      <w:r>
        <w:rPr>
          <w:vertAlign w:val="superscript"/>
        </w:rPr>
        <w:t>1</w:t>
      </w:r>
      <w:r>
        <w:t> Toute proposition de fusion doit désigner le périmètre de la fusion.</w:t>
      </w:r>
    </w:p>
    <w:p w14:paraId="47759EDA" w14:textId="77777777" w:rsidR="004E3473" w:rsidRDefault="00000000">
      <w:pPr>
        <w:rPr>
          <w:vertAlign w:val="superscript"/>
        </w:rPr>
      </w:pPr>
      <w:r>
        <w:rPr>
          <w:vertAlign w:val="superscript"/>
        </w:rPr>
        <w:t>2</w:t>
      </w:r>
      <w:r>
        <w:t> Au cas où la fusion concerne plus de deux communes et que seule une partie des communes consultées en accepte le principe, le processus de fusion est interrompu.</w:t>
      </w:r>
    </w:p>
    <w:p w14:paraId="065BD90E" w14:textId="77777777" w:rsidR="004E3473" w:rsidRDefault="00000000">
      <w:pPr>
        <w:rPr>
          <w:vertAlign w:val="superscript"/>
        </w:rPr>
      </w:pPr>
      <w:r>
        <w:rPr>
          <w:vertAlign w:val="superscript"/>
        </w:rPr>
        <w:t>3</w:t>
      </w:r>
      <w:r>
        <w:t> La convention de fusion doit être acceptée par le corps électoral de chacune des communes concernées. L'article 149 est réservé.</w:t>
      </w:r>
    </w:p>
    <w:p w14:paraId="0CA2A8FC" w14:textId="77777777" w:rsidR="004E3473" w:rsidRDefault="00000000">
      <w:pPr>
        <w:rPr>
          <w:vertAlign w:val="superscript"/>
        </w:rPr>
      </w:pPr>
      <w:r>
        <w:rPr>
          <w:vertAlign w:val="superscript"/>
        </w:rPr>
        <w:t>4</w:t>
      </w:r>
      <w:r>
        <w:t> La convention de fusion signée par les conseils communaux des communes concernées est publiée dans la Feuille officielle. Les conseils communaux réunis présentent ensuite la convention de fusion et son contenu aux personnes habitant dans le périmètre désigné lors d'une ou de plusieurs séances d'information.</w:t>
      </w:r>
    </w:p>
    <w:p w14:paraId="5739762E" w14:textId="77777777" w:rsidR="004E3473" w:rsidRDefault="00000000">
      <w:pPr>
        <w:rPr>
          <w:vertAlign w:val="superscript"/>
        </w:rPr>
      </w:pPr>
      <w:r>
        <w:rPr>
          <w:vertAlign w:val="superscript"/>
        </w:rPr>
        <w:t>5</w:t>
      </w:r>
      <w:r>
        <w:t> Le scrutin populaire doit avoir lieu simultanément dans toutes les communes.</w:t>
      </w:r>
    </w:p>
    <w:p w14:paraId="5277AA1C" w14:textId="77777777" w:rsidR="004E3473" w:rsidRDefault="00000000">
      <w:pPr>
        <w:rPr>
          <w:vertAlign w:val="superscript"/>
        </w:rPr>
      </w:pPr>
      <w:r>
        <w:rPr>
          <w:vertAlign w:val="superscript"/>
        </w:rPr>
        <w:t>6</w:t>
      </w:r>
      <w:r>
        <w:t> Une fois acceptée, la convention de fusion est transmise au Grand Conseil pour approbation.</w:t>
      </w:r>
    </w:p>
    <w:p w14:paraId="53C5E77C" w14:textId="77777777" w:rsidR="004E3473" w:rsidRDefault="00000000">
      <w:pPr>
        <w:rPr>
          <w:b/>
          <w:bCs/>
        </w:rPr>
      </w:pPr>
      <w:r>
        <w:rPr>
          <w:vertAlign w:val="superscript"/>
        </w:rPr>
        <w:t>7</w:t>
      </w:r>
      <w:r>
        <w:t> Le Conseil d'Etat peut fixer des délais applicables aux projets de fusion.</w:t>
      </w:r>
    </w:p>
    <w:p w14:paraId="6A4E6ECA" w14:textId="77777777" w:rsidR="004E3473" w:rsidRDefault="00000000">
      <w:pPr>
        <w:pStyle w:val="Artikel"/>
        <w:rPr>
          <w:vertAlign w:val="superscript"/>
        </w:rPr>
      </w:pPr>
      <w:r>
        <w:rPr>
          <w:b/>
          <w:bCs/>
        </w:rPr>
        <w:t>Art.  158</w:t>
      </w:r>
      <w:r>
        <w:tab/>
        <w:t>Régime de transition – Définition et durée</w:t>
      </w:r>
    </w:p>
    <w:p w14:paraId="5DFD270E" w14:textId="77777777" w:rsidR="004E3473" w:rsidRDefault="00000000">
      <w:pPr>
        <w:rPr>
          <w:vertAlign w:val="superscript"/>
        </w:rPr>
      </w:pPr>
      <w:r>
        <w:rPr>
          <w:vertAlign w:val="superscript"/>
        </w:rPr>
        <w:t>1</w:t>
      </w:r>
      <w:r>
        <w:t> Le régime de transition est la période suivant l'entrée en vigueur de la fusion durant laquelle sont constitués des cercles électoraux selon l'article 159 pour le conseil communal et, le cas échéant, pour le conseil général.</w:t>
      </w:r>
    </w:p>
    <w:p w14:paraId="53D01E99" w14:textId="77777777" w:rsidR="004E3473" w:rsidRDefault="00000000">
      <w:pPr>
        <w:rPr>
          <w:vertAlign w:val="superscript"/>
        </w:rPr>
      </w:pPr>
      <w:r>
        <w:rPr>
          <w:vertAlign w:val="superscript"/>
        </w:rPr>
        <w:lastRenderedPageBreak/>
        <w:t>2</w:t>
      </w:r>
      <w:r>
        <w:t> Le régime de transition s'étend jusqu'à la fin de la législature au cours de laquelle la fusion entre en vigueur. Si l'entrée en vigueur de la fusion intervient au 1</w:t>
      </w:r>
      <w:r>
        <w:rPr>
          <w:vertAlign w:val="superscript"/>
        </w:rPr>
        <w:t>er</w:t>
      </w:r>
      <w:r>
        <w:t xml:space="preserve"> janvier avant ou après le renouvellement intégral des autorités communales, le régime de transition s'étend jusqu'à la fin de cette législature.</w:t>
      </w:r>
    </w:p>
    <w:p w14:paraId="7232BD9A" w14:textId="77777777" w:rsidR="004E3473" w:rsidRDefault="00000000">
      <w:pPr>
        <w:rPr>
          <w:b/>
          <w:bCs/>
        </w:rPr>
      </w:pPr>
      <w:r>
        <w:rPr>
          <w:vertAlign w:val="superscript"/>
        </w:rPr>
        <w:t>3</w:t>
      </w:r>
      <w:r>
        <w:t> La convention de fusion peut prévoir que le régime de transition est prolongé pour une législature entière suivant la fin de période selon l'alinéa 2.</w:t>
      </w:r>
    </w:p>
    <w:p w14:paraId="1FA0BDF9" w14:textId="77777777" w:rsidR="004E3473" w:rsidRDefault="00000000">
      <w:pPr>
        <w:pStyle w:val="Artikel"/>
        <w:rPr>
          <w:vertAlign w:val="superscript"/>
        </w:rPr>
      </w:pPr>
      <w:r>
        <w:rPr>
          <w:b/>
          <w:bCs/>
        </w:rPr>
        <w:t>Art.  159</w:t>
      </w:r>
      <w:r>
        <w:tab/>
        <w:t>Régime de transition – Cercles électoraux</w:t>
      </w:r>
    </w:p>
    <w:p w14:paraId="74A4CB33" w14:textId="77777777" w:rsidR="004E3473" w:rsidRDefault="00000000">
      <w:pPr>
        <w:rPr>
          <w:vertAlign w:val="superscript"/>
        </w:rPr>
      </w:pPr>
      <w:r>
        <w:rPr>
          <w:vertAlign w:val="superscript"/>
        </w:rPr>
        <w:t>1</w:t>
      </w:r>
      <w:r>
        <w:t> Les cercles électoraux du régime de transition font foi pour l'élection des membres des autorités de la nouvelle commune.</w:t>
      </w:r>
    </w:p>
    <w:p w14:paraId="71146A3F" w14:textId="77777777" w:rsidR="004E3473" w:rsidRDefault="00000000">
      <w:pPr>
        <w:rPr>
          <w:vertAlign w:val="superscript"/>
        </w:rPr>
      </w:pPr>
      <w:r>
        <w:rPr>
          <w:vertAlign w:val="superscript"/>
        </w:rPr>
        <w:t>2</w:t>
      </w:r>
      <w:r>
        <w:t> Les cercles électoraux du régime de transition comprennent le territoire d'une ou de plusieurs communes parties à la fusion.</w:t>
      </w:r>
    </w:p>
    <w:p w14:paraId="373CE381" w14:textId="77777777" w:rsidR="004E3473" w:rsidRDefault="00000000">
      <w:pPr>
        <w:rPr>
          <w:vertAlign w:val="superscript"/>
        </w:rPr>
      </w:pPr>
      <w:r>
        <w:rPr>
          <w:vertAlign w:val="superscript"/>
        </w:rPr>
        <w:t>3</w:t>
      </w:r>
      <w:r>
        <w:t> La convention de fusion peut définir des cercles électoraux différents pour le conseil communal et le conseil général.</w:t>
      </w:r>
    </w:p>
    <w:p w14:paraId="35F0A601" w14:textId="77777777" w:rsidR="004E3473" w:rsidRDefault="00000000">
      <w:pPr>
        <w:rPr>
          <w:b/>
          <w:bCs/>
        </w:rPr>
      </w:pPr>
      <w:r>
        <w:rPr>
          <w:vertAlign w:val="superscript"/>
        </w:rPr>
        <w:t>4</w:t>
      </w:r>
      <w:r>
        <w:t> La convention de fusion désigne le siège du bureau électoral des éventuels cercles composés de plusieurs communes.</w:t>
      </w:r>
    </w:p>
    <w:p w14:paraId="6C1D3B8B" w14:textId="77777777" w:rsidR="004E3473" w:rsidRDefault="00000000">
      <w:pPr>
        <w:pStyle w:val="Artikel"/>
        <w:rPr>
          <w:vertAlign w:val="superscript"/>
        </w:rPr>
      </w:pPr>
      <w:r>
        <w:rPr>
          <w:b/>
          <w:bCs/>
        </w:rPr>
        <w:t>Art.  160</w:t>
      </w:r>
      <w:r>
        <w:tab/>
        <w:t>Régime de transition – Conseil communal</w:t>
      </w:r>
    </w:p>
    <w:p w14:paraId="388232C4" w14:textId="77777777" w:rsidR="004E3473" w:rsidRDefault="00000000">
      <w:pPr>
        <w:rPr>
          <w:vertAlign w:val="superscript"/>
        </w:rPr>
      </w:pPr>
      <w:r>
        <w:rPr>
          <w:vertAlign w:val="superscript"/>
        </w:rPr>
        <w:t>1</w:t>
      </w:r>
      <w:r>
        <w:t> En dérogation à l'article 63 al. 1, le nombre de membres du conseil communal peut être un chiffre pair.</w:t>
      </w:r>
    </w:p>
    <w:p w14:paraId="75E25900" w14:textId="77777777" w:rsidR="004E3473" w:rsidRDefault="00000000">
      <w:pPr>
        <w:rPr>
          <w:b/>
          <w:bCs/>
        </w:rPr>
      </w:pPr>
      <w:r>
        <w:rPr>
          <w:vertAlign w:val="superscript"/>
        </w:rPr>
        <w:t>2</w:t>
      </w:r>
      <w:r>
        <w:t> Le nombre de membres, la répartition des membres sur les cercles électoraux et le choix du système électoral sont fixés par la convention de fusion.</w:t>
      </w:r>
    </w:p>
    <w:p w14:paraId="077D4000" w14:textId="77777777" w:rsidR="004E3473" w:rsidRDefault="00000000">
      <w:pPr>
        <w:pStyle w:val="Artikel"/>
        <w:rPr>
          <w:vertAlign w:val="superscript"/>
        </w:rPr>
      </w:pPr>
      <w:r>
        <w:rPr>
          <w:b/>
          <w:bCs/>
        </w:rPr>
        <w:t>Art.  161</w:t>
      </w:r>
      <w:r>
        <w:tab/>
        <w:t>Régime de transition – Conseil général</w:t>
      </w:r>
    </w:p>
    <w:p w14:paraId="6B0D0229" w14:textId="77777777" w:rsidR="004E3473" w:rsidRDefault="00000000">
      <w:r>
        <w:rPr>
          <w:vertAlign w:val="superscript"/>
        </w:rPr>
        <w:t>1</w:t>
      </w:r>
      <w:r>
        <w:t> La convention de fusion peut prévoir que la commune issue de la fusion sera dotée d'un conseil général. Si le conseil général existe dans une des communes parties à la fusion, la nouvelle commune sera obligatoirement dotée d'un conseil général.</w:t>
      </w:r>
    </w:p>
    <w:p w14:paraId="6D18C7A4" w14:textId="77777777" w:rsidR="004E3473" w:rsidRDefault="00000000">
      <w:pPr>
        <w:rPr>
          <w:vertAlign w:val="superscript"/>
        </w:rPr>
      </w:pPr>
      <w:r>
        <w:t>VARIANTE: supprimer la 2e phrase de l'alinéa 1.</w:t>
      </w:r>
    </w:p>
    <w:p w14:paraId="6AAFDC61" w14:textId="77777777" w:rsidR="004E3473" w:rsidRDefault="00000000">
      <w:pPr>
        <w:rPr>
          <w:vertAlign w:val="superscript"/>
        </w:rPr>
      </w:pPr>
      <w:r>
        <w:rPr>
          <w:vertAlign w:val="superscript"/>
        </w:rPr>
        <w:t>2</w:t>
      </w:r>
      <w:r>
        <w:t> Le nombre de membres du conseil général peut déroger aux règles de l'article 39 al. 1. Il est fixé par la convention de fusion.</w:t>
      </w:r>
    </w:p>
    <w:p w14:paraId="77A6748A" w14:textId="77777777" w:rsidR="004E3473" w:rsidRDefault="00000000">
      <w:pPr>
        <w:rPr>
          <w:vertAlign w:val="superscript"/>
        </w:rPr>
      </w:pPr>
      <w:r>
        <w:rPr>
          <w:vertAlign w:val="superscript"/>
        </w:rPr>
        <w:t>3</w:t>
      </w:r>
      <w:r>
        <w:t> La répartition des membres sur les cercles électoraux est fixée dans la convention de fusion.</w:t>
      </w:r>
    </w:p>
    <w:p w14:paraId="47D1C346" w14:textId="77777777" w:rsidR="004E3473" w:rsidRDefault="00000000">
      <w:pPr>
        <w:rPr>
          <w:b/>
          <w:bCs/>
        </w:rPr>
      </w:pPr>
      <w:r>
        <w:rPr>
          <w:vertAlign w:val="superscript"/>
        </w:rPr>
        <w:t>4</w:t>
      </w:r>
      <w:r>
        <w:t> La convention de fusion peut prévoir d'autres dispositions relatives à l'organisation du conseil général de la période de transition.</w:t>
      </w:r>
    </w:p>
    <w:p w14:paraId="553D390F" w14:textId="77777777" w:rsidR="004E3473" w:rsidRDefault="00000000">
      <w:pPr>
        <w:pStyle w:val="Artikel"/>
        <w:rPr>
          <w:vertAlign w:val="superscript"/>
        </w:rPr>
      </w:pPr>
      <w:r>
        <w:rPr>
          <w:b/>
          <w:bCs/>
        </w:rPr>
        <w:lastRenderedPageBreak/>
        <w:t>Art.  162</w:t>
      </w:r>
      <w:r>
        <w:tab/>
        <w:t>Régime de transition – Elections</w:t>
      </w:r>
      <w:r>
        <w:br/>
        <w:t>a) Fusion entrant en vigueur en cours de législature</w:t>
      </w:r>
    </w:p>
    <w:p w14:paraId="28C2CC1E" w14:textId="77777777" w:rsidR="004E3473" w:rsidRDefault="00000000">
      <w:pPr>
        <w:rPr>
          <w:vertAlign w:val="superscript"/>
        </w:rPr>
      </w:pPr>
      <w:r>
        <w:rPr>
          <w:vertAlign w:val="superscript"/>
        </w:rPr>
        <w:t>1</w:t>
      </w:r>
      <w:r>
        <w:t> Lorsque la fusion a lieu en cours de législature, les élu-e-s des communes qui fusionnent peuvent entrer sans élection aux autorités correspondantes de la nouvelle commune; les alinéas 3 et 5 demeurent réservés.</w:t>
      </w:r>
    </w:p>
    <w:p w14:paraId="541D624E" w14:textId="77777777" w:rsidR="004E3473" w:rsidRDefault="00000000">
      <w:pPr>
        <w:rPr>
          <w:vertAlign w:val="superscript"/>
        </w:rPr>
      </w:pPr>
      <w:r>
        <w:rPr>
          <w:vertAlign w:val="superscript"/>
        </w:rPr>
        <w:t>2</w:t>
      </w:r>
      <w:r>
        <w:t> La préfecture fixe une date jusqu'à laquelle les élu-e-s doivent communiquer par écrit leur volonté de poursuivre ou non leur mandat au sein de la nouvelle commune.</w:t>
      </w:r>
    </w:p>
    <w:p w14:paraId="06512826" w14:textId="77777777" w:rsidR="004E3473" w:rsidRDefault="00000000">
      <w:pPr>
        <w:rPr>
          <w:vertAlign w:val="superscript"/>
        </w:rPr>
      </w:pPr>
      <w:r>
        <w:rPr>
          <w:vertAlign w:val="superscript"/>
        </w:rPr>
        <w:t>3</w:t>
      </w:r>
      <w:r>
        <w:t> Dans les communes où le nombre d'élu-e-s souhaitant entrer au conseil de la nouvelle commune est supérieur au nombre de sièges attribué au cercle concerné par la convention de fusion, une élection a lieu pour l'ensemble des sièges attribués au cercle.</w:t>
      </w:r>
    </w:p>
    <w:p w14:paraId="727DFD2A" w14:textId="77777777" w:rsidR="004E3473" w:rsidRDefault="00000000">
      <w:pPr>
        <w:rPr>
          <w:vertAlign w:val="superscript"/>
        </w:rPr>
      </w:pPr>
      <w:r>
        <w:rPr>
          <w:vertAlign w:val="superscript"/>
        </w:rPr>
        <w:t>4</w:t>
      </w:r>
      <w:r>
        <w:t> Si le nombre d'élu-e-s acceptant d'entrer au conseil de la nouvelle commune est inférieur au nombre de sièges attribués au cercle, une élection a lieu pour pourvoir les sièges vacants du cercle.</w:t>
      </w:r>
    </w:p>
    <w:p w14:paraId="66661969" w14:textId="77777777" w:rsidR="004E3473" w:rsidRDefault="00000000">
      <w:pPr>
        <w:rPr>
          <w:b/>
          <w:bCs/>
        </w:rPr>
      </w:pPr>
      <w:r>
        <w:rPr>
          <w:vertAlign w:val="superscript"/>
        </w:rPr>
        <w:t>5</w:t>
      </w:r>
      <w:r>
        <w:t> La convention de fusion peut prévoir que l'entrée en vigueur de la fusion doit dans tous les cas être précédée d'élections dans chaque cercle.</w:t>
      </w:r>
    </w:p>
    <w:p w14:paraId="75E9B35F" w14:textId="77777777" w:rsidR="004E3473" w:rsidRDefault="00000000">
      <w:pPr>
        <w:pStyle w:val="Artikel"/>
        <w:rPr>
          <w:vertAlign w:val="superscript"/>
        </w:rPr>
      </w:pPr>
      <w:r>
        <w:rPr>
          <w:b/>
          <w:bCs/>
        </w:rPr>
        <w:t>Art.  163</w:t>
      </w:r>
      <w:r>
        <w:tab/>
        <w:t>Régime de transition – Elections</w:t>
      </w:r>
      <w:r>
        <w:br/>
        <w:t>b) Fusion entrant en vigueur le 1</w:t>
      </w:r>
      <w:r>
        <w:rPr>
          <w:vertAlign w:val="superscript"/>
        </w:rPr>
        <w:t>er</w:t>
      </w:r>
      <w:r>
        <w:t xml:space="preserve"> janvier avant le renouvellement intégral des autorités communales du canton</w:t>
      </w:r>
    </w:p>
    <w:p w14:paraId="219348BD" w14:textId="77777777" w:rsidR="004E3473" w:rsidRDefault="00000000">
      <w:pPr>
        <w:rPr>
          <w:vertAlign w:val="superscript"/>
        </w:rPr>
      </w:pPr>
      <w:r>
        <w:rPr>
          <w:vertAlign w:val="superscript"/>
        </w:rPr>
        <w:t>1</w:t>
      </w:r>
      <w:r>
        <w:t> Lorsqu'une fusion entre en vigueur le 1</w:t>
      </w:r>
      <w:r>
        <w:rPr>
          <w:vertAlign w:val="superscript"/>
        </w:rPr>
        <w:t>er</w:t>
      </w:r>
      <w:r>
        <w:t xml:space="preserve"> janvier d'une année durant laquelle a lieu le renouvellement intégral des autorités communales du canton, les élections générales sont, pour les communes parties à cette fusion, remplacées par des élections générales anticipées intervenant à une date antérieure à l'entrée en vigueur de la fusion.</w:t>
      </w:r>
    </w:p>
    <w:p w14:paraId="2A5A2CA4" w14:textId="77777777" w:rsidR="004E3473" w:rsidRDefault="00000000">
      <w:pPr>
        <w:rPr>
          <w:b/>
          <w:bCs/>
        </w:rPr>
      </w:pPr>
      <w:r>
        <w:rPr>
          <w:vertAlign w:val="superscript"/>
        </w:rPr>
        <w:t>2</w:t>
      </w:r>
      <w:r>
        <w:t> Les autorités communales élues de manière anticipée entrent en fonction à la date de l'entrée en vigueur de la fusion et demeurent en fonction jusqu'à la fin de la législature concernée.</w:t>
      </w:r>
    </w:p>
    <w:p w14:paraId="606F48F9" w14:textId="77777777" w:rsidR="004E3473" w:rsidRDefault="00000000">
      <w:pPr>
        <w:pStyle w:val="Artikel"/>
        <w:rPr>
          <w:vertAlign w:val="superscript"/>
        </w:rPr>
      </w:pPr>
      <w:r>
        <w:rPr>
          <w:b/>
          <w:bCs/>
        </w:rPr>
        <w:t>Art.  164</w:t>
      </w:r>
      <w:r>
        <w:tab/>
        <w:t>Régime de transition – Elections</w:t>
      </w:r>
      <w:r>
        <w:br/>
        <w:t>c) Fusion entrant en vigueur le 1</w:t>
      </w:r>
      <w:r>
        <w:rPr>
          <w:vertAlign w:val="superscript"/>
        </w:rPr>
        <w:t>er</w:t>
      </w:r>
      <w:r>
        <w:t xml:space="preserve"> janvier après le renouvellement intégral des autorités communales du canton</w:t>
      </w:r>
    </w:p>
    <w:p w14:paraId="284F578B" w14:textId="77777777" w:rsidR="004E3473" w:rsidRDefault="00000000">
      <w:pPr>
        <w:rPr>
          <w:vertAlign w:val="superscript"/>
        </w:rPr>
      </w:pPr>
      <w:r>
        <w:rPr>
          <w:vertAlign w:val="superscript"/>
        </w:rPr>
        <w:t>1</w:t>
      </w:r>
      <w:r>
        <w:t> Lorsqu'une fusion entrant en vigueur le 1</w:t>
      </w:r>
      <w:r>
        <w:rPr>
          <w:vertAlign w:val="superscript"/>
        </w:rPr>
        <w:t>er</w:t>
      </w:r>
      <w:r>
        <w:t xml:space="preserve"> janvier de l'année suivant le renouvellement intégral des autorités communales est promulguée au plus tard le 30 novembre de l'année qui précède ce renouvellement, la législature se prolonge pour les communes parties à cette fusion et les élu-e-s de celles-ci restent en fonction jusqu'à l'entrée en vigueur de la fusion.</w:t>
      </w:r>
    </w:p>
    <w:p w14:paraId="06DE363B" w14:textId="77777777" w:rsidR="004E3473" w:rsidRDefault="00000000">
      <w:pPr>
        <w:rPr>
          <w:vertAlign w:val="superscript"/>
        </w:rPr>
      </w:pPr>
      <w:r>
        <w:rPr>
          <w:vertAlign w:val="superscript"/>
        </w:rPr>
        <w:t>2</w:t>
      </w:r>
      <w:r>
        <w:t> Pour les communes parties à une telle fusion, les élections générales sont remplacées par l'élection de leurs représentant-e-s au sein des autorités de la nouvelle commune, qui a lieu préalablement à l'entrée en vigueur de la fusion.</w:t>
      </w:r>
    </w:p>
    <w:p w14:paraId="15D33AE5" w14:textId="77777777" w:rsidR="004E3473" w:rsidRDefault="00000000">
      <w:pPr>
        <w:rPr>
          <w:b/>
          <w:bCs/>
        </w:rPr>
      </w:pPr>
      <w:r>
        <w:rPr>
          <w:vertAlign w:val="superscript"/>
        </w:rPr>
        <w:lastRenderedPageBreak/>
        <w:t>3</w:t>
      </w:r>
      <w:r>
        <w:t> Les autorités communales élues en vertu de l'alinéa 2 du présent article entrent en fonction à la date de l'entrée en vigueur de la fusion et demeurent en fonction jusqu'à la fin de la législature concernée.</w:t>
      </w:r>
    </w:p>
    <w:p w14:paraId="63872547" w14:textId="77777777" w:rsidR="004E3473" w:rsidRDefault="00000000">
      <w:pPr>
        <w:pStyle w:val="Artikel"/>
        <w:rPr>
          <w:vertAlign w:val="superscript"/>
        </w:rPr>
      </w:pPr>
      <w:r>
        <w:rPr>
          <w:b/>
          <w:bCs/>
        </w:rPr>
        <w:t>Art.  165</w:t>
      </w:r>
      <w:r>
        <w:tab/>
        <w:t>Régime de transition – Elections</w:t>
      </w:r>
      <w:r>
        <w:br/>
        <w:t>d) Règles électorales applicables</w:t>
      </w:r>
    </w:p>
    <w:p w14:paraId="52ADF693" w14:textId="77777777" w:rsidR="004E3473" w:rsidRDefault="00000000">
      <w:pPr>
        <w:rPr>
          <w:vertAlign w:val="superscript"/>
        </w:rPr>
      </w:pPr>
      <w:r>
        <w:rPr>
          <w:vertAlign w:val="superscript"/>
        </w:rPr>
        <w:t>1</w:t>
      </w:r>
      <w:r>
        <w:t> La procédure du renouvellement intégral des autorités communales s'applique par analogie aux élections des représentant-e-s des anciennes communes au sein des autorités de la nouvelle commune issue de la fusion. En cas de vacance d'un siège, les règles applicables par analogie sont celles de l'élection complémentaire.</w:t>
      </w:r>
    </w:p>
    <w:p w14:paraId="76D940D0" w14:textId="77777777" w:rsidR="004E3473" w:rsidRDefault="00000000">
      <w:pPr>
        <w:rPr>
          <w:vertAlign w:val="superscript"/>
        </w:rPr>
      </w:pPr>
      <w:r>
        <w:rPr>
          <w:vertAlign w:val="superscript"/>
        </w:rPr>
        <w:t>2</w:t>
      </w:r>
      <w:r>
        <w:t> En cas de défaut de personnes candidates ou de personnes élues prêtes à accepter leur élection dans un des cercles électoraux créés pour le régime de transition, toute personne jouissant des droits politiques en matière communale et ayant son domicile politique sur le territoire de la commune issue de la fusion est éligible. L'élargissement du cercle des personnes éligibles est précisé dans l'arrêté de convocation du corps électoral.</w:t>
      </w:r>
    </w:p>
    <w:p w14:paraId="07985C7C" w14:textId="77777777" w:rsidR="004E3473" w:rsidRDefault="00000000">
      <w:pPr>
        <w:rPr>
          <w:b/>
          <w:bCs/>
        </w:rPr>
      </w:pPr>
      <w:r>
        <w:rPr>
          <w:vertAlign w:val="superscript"/>
        </w:rPr>
        <w:t>3</w:t>
      </w:r>
      <w:r>
        <w:t> La convention de fusion peut prévoir qu'une personne élue ou figurant sur une liste des viennent-ensuite qui transfère son domicile d'un cercle électoral à un autre à l'intérieur de la nouvelle commune conserve son siège ou peut être proclamée élue.</w:t>
      </w:r>
    </w:p>
    <w:p w14:paraId="7B20AA54" w14:textId="77777777" w:rsidR="004E3473" w:rsidRDefault="00000000">
      <w:pPr>
        <w:pStyle w:val="Artikel"/>
        <w:rPr>
          <w:vertAlign w:val="superscript"/>
        </w:rPr>
      </w:pPr>
      <w:r>
        <w:rPr>
          <w:b/>
          <w:bCs/>
        </w:rPr>
        <w:t>Art.  166</w:t>
      </w:r>
      <w:r>
        <w:tab/>
        <w:t>Effets de la fusion – Droit de cité communal</w:t>
      </w:r>
    </w:p>
    <w:p w14:paraId="2F335BF1" w14:textId="77777777" w:rsidR="004E3473" w:rsidRDefault="00000000">
      <w:pPr>
        <w:rPr>
          <w:vertAlign w:val="superscript"/>
        </w:rPr>
      </w:pPr>
      <w:r>
        <w:rPr>
          <w:vertAlign w:val="superscript"/>
        </w:rPr>
        <w:t>1</w:t>
      </w:r>
      <w:r>
        <w:t> Les personnes titulaires du droit de cité des communes qui fusionnent acquièrent le droit de cité de la nouvelle commune le jour de l'entrée en vigueur de la fusion.</w:t>
      </w:r>
    </w:p>
    <w:p w14:paraId="605AF71A" w14:textId="77777777" w:rsidR="004E3473" w:rsidRDefault="00000000">
      <w:pPr>
        <w:rPr>
          <w:vertAlign w:val="superscript"/>
        </w:rPr>
      </w:pPr>
      <w:r>
        <w:rPr>
          <w:vertAlign w:val="superscript"/>
        </w:rPr>
        <w:t>2</w:t>
      </w:r>
      <w:r>
        <w:t> Elles peuvent demander, dans les deux ans qui suivent l'entrée en vigueur de la fusion, que le droit de cité communal inscrit dans le registre de l'état civil soit celui de la nouvelle commune suivi, entre parenthèses, du nom de l'ancienne commune d'origine.</w:t>
      </w:r>
    </w:p>
    <w:p w14:paraId="1CC69663" w14:textId="77777777" w:rsidR="004E3473" w:rsidRDefault="00000000">
      <w:pPr>
        <w:rPr>
          <w:b/>
          <w:bCs/>
        </w:rPr>
      </w:pPr>
      <w:r>
        <w:rPr>
          <w:vertAlign w:val="superscript"/>
        </w:rPr>
        <w:t>3</w:t>
      </w:r>
      <w:r>
        <w:t> La requête est soumise à émolument. Elle est présentée au service chargé de l'état civil.</w:t>
      </w:r>
    </w:p>
    <w:p w14:paraId="098403B3" w14:textId="77777777" w:rsidR="004E3473" w:rsidRDefault="00000000">
      <w:pPr>
        <w:pStyle w:val="Artikel"/>
        <w:rPr>
          <w:vertAlign w:val="superscript"/>
        </w:rPr>
      </w:pPr>
      <w:r>
        <w:rPr>
          <w:b/>
          <w:bCs/>
        </w:rPr>
        <w:t>Art.  167</w:t>
      </w:r>
      <w:r>
        <w:tab/>
        <w:t>Effets de la fusion – Patrimoine</w:t>
      </w:r>
    </w:p>
    <w:p w14:paraId="288E9231" w14:textId="77777777" w:rsidR="004E3473" w:rsidRDefault="00000000">
      <w:pPr>
        <w:rPr>
          <w:b/>
          <w:bCs/>
        </w:rPr>
      </w:pPr>
      <w:r>
        <w:rPr>
          <w:vertAlign w:val="superscript"/>
        </w:rPr>
        <w:t>1</w:t>
      </w:r>
      <w:r>
        <w:t> L'actif et le passif des communes qui fusionnent passent à la nouvelle commune.</w:t>
      </w:r>
    </w:p>
    <w:p w14:paraId="008B2311" w14:textId="77777777" w:rsidR="004E3473" w:rsidRDefault="00000000">
      <w:pPr>
        <w:pStyle w:val="Artikel"/>
        <w:rPr>
          <w:vertAlign w:val="superscript"/>
        </w:rPr>
      </w:pPr>
      <w:r>
        <w:rPr>
          <w:b/>
          <w:bCs/>
        </w:rPr>
        <w:t>Art.  168</w:t>
      </w:r>
      <w:r>
        <w:tab/>
        <w:t>Effets de la fusion – Règlements communaux</w:t>
      </w:r>
    </w:p>
    <w:p w14:paraId="74CCFEAA" w14:textId="77777777" w:rsidR="004E3473" w:rsidRDefault="00000000">
      <w:pPr>
        <w:rPr>
          <w:vertAlign w:val="superscript"/>
        </w:rPr>
      </w:pPr>
      <w:r>
        <w:rPr>
          <w:vertAlign w:val="superscript"/>
        </w:rPr>
        <w:t>1</w:t>
      </w:r>
      <w:r>
        <w:t> La nouvelle commune procède à l'unification des règlements des communes fusionnées dans un délai de deux ans après l'entrée en force de la fusion.</w:t>
      </w:r>
    </w:p>
    <w:p w14:paraId="7752C880" w14:textId="77777777" w:rsidR="004E3473" w:rsidRDefault="00000000">
      <w:pPr>
        <w:rPr>
          <w:vertAlign w:val="superscript"/>
        </w:rPr>
      </w:pPr>
      <w:r>
        <w:rPr>
          <w:vertAlign w:val="superscript"/>
        </w:rPr>
        <w:t>2</w:t>
      </w:r>
      <w:r>
        <w:t> Sous réserve des alinéas 3 à 5, les anciens règlements restent en vigueur jusqu'à leur unification.</w:t>
      </w:r>
    </w:p>
    <w:p w14:paraId="3DE2CEE9" w14:textId="77777777" w:rsidR="004E3473" w:rsidRDefault="00000000">
      <w:pPr>
        <w:rPr>
          <w:vertAlign w:val="superscript"/>
        </w:rPr>
      </w:pPr>
      <w:r>
        <w:rPr>
          <w:vertAlign w:val="superscript"/>
        </w:rPr>
        <w:lastRenderedPageBreak/>
        <w:t>3</w:t>
      </w:r>
      <w:r>
        <w:t> Le règlement communal des finances doit être unifié avec effet à la date d'entrée en vigueur de la fusion. A défaut, c'est le règlement des finances de la commune la plus grande en termes de population qui s'applique dans l'intermédiaire.</w:t>
      </w:r>
    </w:p>
    <w:p w14:paraId="41289696" w14:textId="77777777" w:rsidR="004E3473" w:rsidRDefault="00000000">
      <w:pPr>
        <w:rPr>
          <w:vertAlign w:val="superscript"/>
        </w:rPr>
      </w:pPr>
      <w:r>
        <w:rPr>
          <w:vertAlign w:val="superscript"/>
        </w:rPr>
        <w:t>4</w:t>
      </w:r>
      <w:r>
        <w:t> La convention de fusion peut prévoir des dispositions spécifiques relatives à la réglementation communale. L'application de la législation spéciale concrétisée dans les règlements communaux d'urbanisme demeure toutefois réservée.</w:t>
      </w:r>
    </w:p>
    <w:p w14:paraId="4D25DF71" w14:textId="77777777" w:rsidR="004E3473" w:rsidRDefault="00000000">
      <w:pPr>
        <w:rPr>
          <w:b/>
          <w:bCs/>
        </w:rPr>
      </w:pPr>
      <w:r>
        <w:rPr>
          <w:vertAlign w:val="superscript"/>
        </w:rPr>
        <w:t>5</w:t>
      </w:r>
      <w:r>
        <w:t> Aussi longtemps que la commune ne dispose pas d'un règlement d'organisation, c'est la convention de fusion qui tient lieu de contenu minimal de ce règlement.</w:t>
      </w:r>
    </w:p>
    <w:p w14:paraId="40F9E1EB" w14:textId="77777777" w:rsidR="004E3473" w:rsidRDefault="00000000">
      <w:pPr>
        <w:pStyle w:val="Artikel"/>
        <w:rPr>
          <w:vertAlign w:val="superscript"/>
        </w:rPr>
      </w:pPr>
      <w:r>
        <w:rPr>
          <w:b/>
          <w:bCs/>
        </w:rPr>
        <w:t>Art.  169</w:t>
      </w:r>
      <w:r>
        <w:tab/>
        <w:t>Effets de la fusion – Rattachement au district administratif</w:t>
      </w:r>
    </w:p>
    <w:p w14:paraId="4D5CD57A" w14:textId="77777777" w:rsidR="004E3473" w:rsidRDefault="00000000">
      <w:pPr>
        <w:rPr>
          <w:b/>
          <w:bCs/>
        </w:rPr>
      </w:pPr>
      <w:r>
        <w:rPr>
          <w:vertAlign w:val="superscript"/>
        </w:rPr>
        <w:t>1</w:t>
      </w:r>
      <w:r>
        <w:t> La convention de fusion indique, sous réserve de son approbation par le Grand Conseil, de quel district la nouvelle commune fera partie.</w:t>
      </w:r>
    </w:p>
    <w:p w14:paraId="7D7692BE" w14:textId="77777777" w:rsidR="004E3473" w:rsidRDefault="00000000">
      <w:pPr>
        <w:pStyle w:val="Artikel"/>
        <w:rPr>
          <w:vertAlign w:val="superscript"/>
        </w:rPr>
      </w:pPr>
      <w:r>
        <w:rPr>
          <w:b/>
          <w:bCs/>
        </w:rPr>
        <w:t>Art.  170</w:t>
      </w:r>
      <w:r>
        <w:tab/>
        <w:t>Effets de la fusion – Obligations conventionnelles</w:t>
      </w:r>
      <w:r>
        <w:br/>
        <w:t>a) Principe et durée de validité</w:t>
      </w:r>
    </w:p>
    <w:p w14:paraId="48E872AB" w14:textId="77777777" w:rsidR="004E3473" w:rsidRDefault="00000000">
      <w:pPr>
        <w:rPr>
          <w:vertAlign w:val="superscript"/>
        </w:rPr>
      </w:pPr>
      <w:r>
        <w:rPr>
          <w:vertAlign w:val="superscript"/>
        </w:rPr>
        <w:t>1</w:t>
      </w:r>
      <w:r>
        <w:t> La convention de fusion peut prévoir des dispositions imposant des obligations à la nouvelle commune.</w:t>
      </w:r>
    </w:p>
    <w:p w14:paraId="1883D67A" w14:textId="77777777" w:rsidR="004E3473" w:rsidRDefault="00000000">
      <w:pPr>
        <w:rPr>
          <w:vertAlign w:val="superscript"/>
        </w:rPr>
      </w:pPr>
      <w:r>
        <w:rPr>
          <w:vertAlign w:val="superscript"/>
        </w:rPr>
        <w:t>2</w:t>
      </w:r>
      <w:r>
        <w:t> La durée de validité de ces obligations est fixée dans la convention en prenant en compte les besoins et développements futurs. Elle ne peut excéder vingt ans.</w:t>
      </w:r>
    </w:p>
    <w:p w14:paraId="14C7BD52" w14:textId="77777777" w:rsidR="004E3473" w:rsidRDefault="00000000">
      <w:pPr>
        <w:rPr>
          <w:b/>
          <w:bCs/>
        </w:rPr>
      </w:pPr>
      <w:r>
        <w:rPr>
          <w:vertAlign w:val="superscript"/>
        </w:rPr>
        <w:t>3</w:t>
      </w:r>
      <w:r>
        <w:t> L'alinéa 2 ne s'applique pas aux obligations relatives aux impôts ou aux autres contributions publiques.</w:t>
      </w:r>
    </w:p>
    <w:p w14:paraId="4DB6B2B4" w14:textId="77777777" w:rsidR="004E3473" w:rsidRDefault="00000000">
      <w:pPr>
        <w:pStyle w:val="Artikel"/>
        <w:rPr>
          <w:vertAlign w:val="superscript"/>
        </w:rPr>
      </w:pPr>
      <w:r>
        <w:rPr>
          <w:b/>
          <w:bCs/>
        </w:rPr>
        <w:t>Art.  171</w:t>
      </w:r>
      <w:r>
        <w:tab/>
        <w:t>Effets de la fusion – Obligations conventionnelles</w:t>
      </w:r>
      <w:r>
        <w:br/>
        <w:t>b) Abrogation</w:t>
      </w:r>
    </w:p>
    <w:p w14:paraId="74F27AE7" w14:textId="77777777" w:rsidR="004E3473" w:rsidRDefault="00000000">
      <w:pPr>
        <w:rPr>
          <w:vertAlign w:val="superscript"/>
        </w:rPr>
      </w:pPr>
      <w:r>
        <w:rPr>
          <w:vertAlign w:val="superscript"/>
        </w:rPr>
        <w:t>1</w:t>
      </w:r>
      <w:r>
        <w:t> L'assemblée communale ou le conseil général de la nouvelle commune peut décider d'abroger une obligation de la convention de fusion, au plus tôt trois ans après la date de sa conclusion.</w:t>
      </w:r>
    </w:p>
    <w:p w14:paraId="1561F61E" w14:textId="77777777" w:rsidR="004E3473" w:rsidRDefault="00000000">
      <w:pPr>
        <w:rPr>
          <w:vertAlign w:val="superscript"/>
        </w:rPr>
      </w:pPr>
      <w:r>
        <w:rPr>
          <w:vertAlign w:val="superscript"/>
        </w:rPr>
        <w:t>2</w:t>
      </w:r>
      <w:r>
        <w:t> La décision d'abrogation est prise à la majorité des trois quarts des voix, sous réserve de l'alinéa 3. Pour le reste, les dispositions relatives aux votes (art. 31 et 57) sont applicables.</w:t>
      </w:r>
    </w:p>
    <w:p w14:paraId="6A2B9CA9" w14:textId="77777777" w:rsidR="004E3473" w:rsidRDefault="00000000">
      <w:pPr>
        <w:rPr>
          <w:vertAlign w:val="superscript"/>
        </w:rPr>
      </w:pPr>
      <w:r>
        <w:rPr>
          <w:vertAlign w:val="superscript"/>
        </w:rPr>
        <w:t>3</w:t>
      </w:r>
      <w:r>
        <w:t> La décision d'abroger une obligation relative aux impôts ou aux autres contributions publiques est prise à la majorité des voix.</w:t>
      </w:r>
    </w:p>
    <w:p w14:paraId="2625EF57" w14:textId="77777777" w:rsidR="004E3473" w:rsidRDefault="00000000">
      <w:pPr>
        <w:rPr>
          <w:vertAlign w:val="superscript"/>
        </w:rPr>
      </w:pPr>
      <w:r>
        <w:rPr>
          <w:vertAlign w:val="superscript"/>
        </w:rPr>
        <w:t>4</w:t>
      </w:r>
      <w:r>
        <w:t> La décision du conseil général concernant l'abrogation d'une obligation conventionnelle n'est pas soumise au referendum facultatif.</w:t>
      </w:r>
    </w:p>
    <w:p w14:paraId="185B9E52" w14:textId="77777777" w:rsidR="004E3473" w:rsidRDefault="00000000">
      <w:r>
        <w:rPr>
          <w:vertAlign w:val="superscript"/>
        </w:rPr>
        <w:lastRenderedPageBreak/>
        <w:t>5</w:t>
      </w:r>
      <w:r>
        <w:t> L'abrogation d'une obligation n'est pas soumise à approbation. La commune transmet la nouvelle teneur de la convention au service en charge des communes </w:t>
      </w:r>
      <w:r>
        <w:rPr>
          <w:rStyle w:val="Appelnotedebasdep"/>
        </w:rPr>
        <w:footnoteReference w:id="6"/>
      </w:r>
      <w:r>
        <w:rPr>
          <w:rStyle w:val="Appelnotedebasdep"/>
        </w:rPr>
        <w:t>)</w:t>
      </w:r>
      <w:r>
        <w:t xml:space="preserve"> ainsi qu'à la Préfecture.</w:t>
      </w:r>
    </w:p>
    <w:p w14:paraId="0DD56EBB" w14:textId="77777777" w:rsidR="004E3473" w:rsidRDefault="00000000">
      <w:pPr>
        <w:pStyle w:val="TitelStufe1"/>
      </w:pPr>
      <w:r>
        <w:t>8 Haute surveillance des communes, associations de communes et bourgeoisies</w:t>
      </w:r>
    </w:p>
    <w:p w14:paraId="5005C596" w14:textId="77777777" w:rsidR="004E3473" w:rsidRDefault="00000000">
      <w:pPr>
        <w:pStyle w:val="TitelStufe2nachTitel"/>
        <w:rPr>
          <w:bCs/>
        </w:rPr>
      </w:pPr>
      <w:r>
        <w:t>8.1 Dispositions générales</w:t>
      </w:r>
    </w:p>
    <w:p w14:paraId="0879FA8A" w14:textId="77777777" w:rsidR="004E3473" w:rsidRDefault="00000000">
      <w:pPr>
        <w:pStyle w:val="Artikel"/>
        <w:rPr>
          <w:vertAlign w:val="superscript"/>
        </w:rPr>
      </w:pPr>
      <w:r>
        <w:rPr>
          <w:b/>
          <w:bCs/>
        </w:rPr>
        <w:t>Art.  172</w:t>
      </w:r>
      <w:r>
        <w:tab/>
        <w:t>En général</w:t>
      </w:r>
    </w:p>
    <w:p w14:paraId="4A8D3AF4" w14:textId="77777777" w:rsidR="004E3473" w:rsidRDefault="00000000">
      <w:pPr>
        <w:rPr>
          <w:vertAlign w:val="superscript"/>
        </w:rPr>
      </w:pPr>
      <w:r>
        <w:rPr>
          <w:vertAlign w:val="superscript"/>
        </w:rPr>
        <w:t>1</w:t>
      </w:r>
      <w:r>
        <w:t> Les communes, associations de communes et bourgeoisies sont placées sous la haute surveillance de l'Etat, qui l'exerce par le Conseil d'Etat, par la Direction en charge des communes </w:t>
      </w:r>
      <w:r>
        <w:rPr>
          <w:rStyle w:val="Appelnotedebasdep"/>
        </w:rPr>
        <w:footnoteReference w:id="7"/>
      </w:r>
      <w:r>
        <w:rPr>
          <w:rStyle w:val="Appelnotedebasdep"/>
        </w:rPr>
        <w:t>)</w:t>
      </w:r>
      <w:r>
        <w:t>, par les Préfectures, par le service en charge des communes </w:t>
      </w:r>
      <w:r>
        <w:rPr>
          <w:rStyle w:val="Appelnotedebasdep"/>
        </w:rPr>
        <w:footnoteReference w:id="8"/>
      </w:r>
      <w:r>
        <w:rPr>
          <w:rStyle w:val="Appelnotedebasdep"/>
        </w:rPr>
        <w:t>)</w:t>
      </w:r>
      <w:r>
        <w:t xml:space="preserve"> et par les autorités désignées par la législation spéciale.</w:t>
      </w:r>
    </w:p>
    <w:p w14:paraId="271B6CAC" w14:textId="77777777" w:rsidR="004E3473" w:rsidRDefault="00000000">
      <w:pPr>
        <w:rPr>
          <w:b/>
          <w:bCs/>
        </w:rPr>
      </w:pPr>
      <w:r>
        <w:rPr>
          <w:vertAlign w:val="superscript"/>
        </w:rPr>
        <w:t>2</w:t>
      </w:r>
      <w:r>
        <w:t> Les dispositions de la présente section concernant les communes s'appliquent également aux associations de communes et aux bourgeoisies.</w:t>
      </w:r>
    </w:p>
    <w:p w14:paraId="6224C7A4" w14:textId="77777777" w:rsidR="004E3473" w:rsidRDefault="00000000">
      <w:pPr>
        <w:pStyle w:val="Artikel"/>
        <w:rPr>
          <w:vertAlign w:val="superscript"/>
        </w:rPr>
      </w:pPr>
      <w:r>
        <w:rPr>
          <w:b/>
          <w:bCs/>
        </w:rPr>
        <w:t>Art.  173</w:t>
      </w:r>
      <w:r>
        <w:tab/>
        <w:t>Autorités – Conseil d'Etat</w:t>
      </w:r>
    </w:p>
    <w:p w14:paraId="380BD185" w14:textId="77777777" w:rsidR="004E3473" w:rsidRDefault="00000000">
      <w:pPr>
        <w:rPr>
          <w:vertAlign w:val="superscript"/>
        </w:rPr>
      </w:pPr>
      <w:r>
        <w:rPr>
          <w:vertAlign w:val="superscript"/>
        </w:rPr>
        <w:t>1</w:t>
      </w:r>
      <w:r>
        <w:t> Le Conseil d'Etat est l'autorité supérieure de surveillance.</w:t>
      </w:r>
    </w:p>
    <w:p w14:paraId="3871A738" w14:textId="77777777" w:rsidR="004E3473" w:rsidRDefault="00000000">
      <w:pPr>
        <w:rPr>
          <w:vertAlign w:val="superscript"/>
        </w:rPr>
      </w:pPr>
      <w:r>
        <w:rPr>
          <w:vertAlign w:val="superscript"/>
        </w:rPr>
        <w:t>2</w:t>
      </w:r>
      <w:r>
        <w:t> Il exerce les attributions qui lui sont conférées par la loi.</w:t>
      </w:r>
    </w:p>
    <w:p w14:paraId="7B28E941" w14:textId="77777777" w:rsidR="004E3473" w:rsidRDefault="00000000">
      <w:pPr>
        <w:rPr>
          <w:vertAlign w:val="superscript"/>
        </w:rPr>
      </w:pPr>
      <w:r>
        <w:rPr>
          <w:vertAlign w:val="superscript"/>
        </w:rPr>
        <w:t>3</w:t>
      </w:r>
      <w:r>
        <w:t> Il approuve les concepts de surveillance élaborés par la Conférence des préfets et le service en charge des communes </w:t>
      </w:r>
      <w:r>
        <w:rPr>
          <w:rStyle w:val="Appelnotedebasdep"/>
        </w:rPr>
        <w:footnoteReference w:id="9"/>
      </w:r>
      <w:r>
        <w:rPr>
          <w:rStyle w:val="Appelnotedebasdep"/>
        </w:rPr>
        <w:t>)</w:t>
      </w:r>
      <w:r>
        <w:t>, sur proposition de la Direction en charge des communes </w:t>
      </w:r>
      <w:r>
        <w:rPr>
          <w:rStyle w:val="Appelnotedebasdep"/>
        </w:rPr>
        <w:footnoteReference w:id="10"/>
      </w:r>
      <w:r>
        <w:rPr>
          <w:rStyle w:val="Appelnotedebasdep"/>
        </w:rPr>
        <w:t>)</w:t>
      </w:r>
      <w:r>
        <w:t>.</w:t>
      </w:r>
    </w:p>
    <w:p w14:paraId="6B89619D" w14:textId="77777777" w:rsidR="004E3473" w:rsidRDefault="00000000">
      <w:pPr>
        <w:rPr>
          <w:b/>
          <w:bCs/>
        </w:rPr>
      </w:pPr>
      <w:r>
        <w:rPr>
          <w:vertAlign w:val="superscript"/>
        </w:rPr>
        <w:t>4</w:t>
      </w:r>
      <w:r>
        <w:t> Il pourvoit à la coordination des activités de l'administration cantonale concernant les communes.</w:t>
      </w:r>
    </w:p>
    <w:p w14:paraId="1072BFBF" w14:textId="77777777" w:rsidR="004E3473" w:rsidRDefault="00000000">
      <w:pPr>
        <w:pStyle w:val="Artikel"/>
        <w:rPr>
          <w:vertAlign w:val="superscript"/>
        </w:rPr>
      </w:pPr>
      <w:r>
        <w:rPr>
          <w:b/>
          <w:bCs/>
        </w:rPr>
        <w:t>Art.  174</w:t>
      </w:r>
      <w:r>
        <w:tab/>
        <w:t>Autorités – Direction et Service</w:t>
      </w:r>
    </w:p>
    <w:p w14:paraId="1D32B1AB" w14:textId="77777777" w:rsidR="004E3473" w:rsidRDefault="00000000">
      <w:pPr>
        <w:rPr>
          <w:vertAlign w:val="superscript"/>
        </w:rPr>
      </w:pPr>
      <w:r>
        <w:rPr>
          <w:vertAlign w:val="superscript"/>
        </w:rPr>
        <w:t>1</w:t>
      </w:r>
      <w:r>
        <w:t> La Direction en charge des communes </w:t>
      </w:r>
      <w:r>
        <w:rPr>
          <w:rStyle w:val="Appelnotedebasdep"/>
        </w:rPr>
        <w:footnoteReference w:id="11"/>
      </w:r>
      <w:r>
        <w:rPr>
          <w:rStyle w:val="Appelnotedebasdep"/>
        </w:rPr>
        <w:t>)</w:t>
      </w:r>
      <w:r>
        <w:t xml:space="preserve"> exerce toutes les tâches que la loi ne confère pas expressément à une autre autorité.</w:t>
      </w:r>
    </w:p>
    <w:p w14:paraId="3CD6B833" w14:textId="77777777" w:rsidR="004E3473" w:rsidRDefault="00000000">
      <w:pPr>
        <w:rPr>
          <w:b/>
          <w:bCs/>
        </w:rPr>
      </w:pPr>
      <w:r>
        <w:rPr>
          <w:vertAlign w:val="superscript"/>
        </w:rPr>
        <w:t>2</w:t>
      </w:r>
      <w:r>
        <w:t> Le service en charge des communes </w:t>
      </w:r>
      <w:r>
        <w:rPr>
          <w:rStyle w:val="Appelnotedebasdep"/>
        </w:rPr>
        <w:footnoteReference w:id="12"/>
      </w:r>
      <w:r>
        <w:rPr>
          <w:rStyle w:val="Appelnotedebasdep"/>
        </w:rPr>
        <w:t>)</w:t>
      </w:r>
      <w:r>
        <w:t xml:space="preserve"> exerce les attributions qui lui sont conférées par la législation et celles que la Direction lui délègue. Ses attributions en matière de surveillance financière sont définies par la législation sur les finances communales.</w:t>
      </w:r>
    </w:p>
    <w:p w14:paraId="14655685" w14:textId="77777777" w:rsidR="004E3473" w:rsidRDefault="00000000">
      <w:pPr>
        <w:pStyle w:val="Artikel"/>
        <w:rPr>
          <w:vertAlign w:val="superscript"/>
        </w:rPr>
      </w:pPr>
      <w:r>
        <w:rPr>
          <w:b/>
          <w:bCs/>
        </w:rPr>
        <w:lastRenderedPageBreak/>
        <w:t>Art.  175</w:t>
      </w:r>
      <w:r>
        <w:tab/>
        <w:t>Autorités – Préfecture</w:t>
      </w:r>
    </w:p>
    <w:p w14:paraId="0EB4E591" w14:textId="77777777" w:rsidR="004E3473" w:rsidRDefault="00000000">
      <w:pPr>
        <w:rPr>
          <w:vertAlign w:val="superscript"/>
        </w:rPr>
      </w:pPr>
      <w:r>
        <w:rPr>
          <w:vertAlign w:val="superscript"/>
        </w:rPr>
        <w:t>1</w:t>
      </w:r>
      <w:r>
        <w:t> La surveillance générale des communes incombe à la Préfecture.</w:t>
      </w:r>
    </w:p>
    <w:p w14:paraId="4CD79676" w14:textId="77777777" w:rsidR="004E3473" w:rsidRDefault="00000000">
      <w:pPr>
        <w:rPr>
          <w:vertAlign w:val="superscript"/>
        </w:rPr>
      </w:pPr>
      <w:r>
        <w:rPr>
          <w:vertAlign w:val="superscript"/>
        </w:rPr>
        <w:t>2</w:t>
      </w:r>
      <w:r>
        <w:t> La Préfecture veille à la bonne administration et au bon fonctionnement des communes de son district. Elle les conseille, leur prête assistance et fait preuve de célérité.</w:t>
      </w:r>
    </w:p>
    <w:p w14:paraId="05B3FBD8" w14:textId="77777777" w:rsidR="004E3473" w:rsidRDefault="00000000">
      <w:pPr>
        <w:rPr>
          <w:vertAlign w:val="superscript"/>
        </w:rPr>
      </w:pPr>
      <w:r>
        <w:rPr>
          <w:vertAlign w:val="superscript"/>
        </w:rPr>
        <w:t>3</w:t>
      </w:r>
      <w:r>
        <w:t> La Préfecture inspecte l'administration de chaque commune au moins une fois pendant la législature et informe la Direction en charge des communes </w:t>
      </w:r>
      <w:r>
        <w:rPr>
          <w:rStyle w:val="Appelnotedebasdep"/>
        </w:rPr>
        <w:footnoteReference w:id="13"/>
      </w:r>
      <w:r>
        <w:rPr>
          <w:rStyle w:val="Appelnotedebasdep"/>
        </w:rPr>
        <w:t>)</w:t>
      </w:r>
      <w:r>
        <w:t xml:space="preserve"> de ses constatations.</w:t>
      </w:r>
    </w:p>
    <w:p w14:paraId="64D1522D" w14:textId="77777777" w:rsidR="004E3473" w:rsidRDefault="00000000">
      <w:pPr>
        <w:rPr>
          <w:vertAlign w:val="superscript"/>
        </w:rPr>
      </w:pPr>
      <w:r>
        <w:rPr>
          <w:vertAlign w:val="superscript"/>
        </w:rPr>
        <w:t>4</w:t>
      </w:r>
      <w:r>
        <w:t> Si le préfet ou la préfète exerce une fonction au sein d'une association de communes, la surveillance est exercée par une autre Préfecture, désignée par le Conseil d'Etat sur proposition de la Conférence des préfets. Il en est de même si une telle fonction est exercée par un collaborateur ou une collaboratrice de la préfecture qui participe aux tâches de surveillance ou qui est fortement impliqué dans la préparation des éléments sur lesquels la Préfecture se fonde pour prendre des décisions.</w:t>
      </w:r>
    </w:p>
    <w:p w14:paraId="4D4A77D7" w14:textId="77777777" w:rsidR="004E3473" w:rsidRDefault="00000000">
      <w:pPr>
        <w:rPr>
          <w:vertAlign w:val="superscript"/>
        </w:rPr>
      </w:pPr>
      <w:r>
        <w:rPr>
          <w:vertAlign w:val="superscript"/>
        </w:rPr>
        <w:t>5</w:t>
      </w:r>
      <w:r>
        <w:t> La Préfecture a le droit d'assister aux séances des organes d'une commune, avec voix consultative.</w:t>
      </w:r>
    </w:p>
    <w:p w14:paraId="3CE457BC" w14:textId="77777777" w:rsidR="004E3473" w:rsidRDefault="00000000">
      <w:pPr>
        <w:rPr>
          <w:b/>
          <w:bCs/>
        </w:rPr>
      </w:pPr>
      <w:r>
        <w:rPr>
          <w:vertAlign w:val="superscript"/>
        </w:rPr>
        <w:t>6</w:t>
      </w:r>
      <w:r>
        <w:t> Toute décision prise par l'autorité cantonale à l'égard d'une commune de son district est communiquée à la Préfecture. Son préavis peut être requis par l'autorité cantonale.</w:t>
      </w:r>
    </w:p>
    <w:p w14:paraId="1F069EF7" w14:textId="77777777" w:rsidR="004E3473" w:rsidRDefault="00000000">
      <w:pPr>
        <w:pStyle w:val="Artikel"/>
        <w:rPr>
          <w:vertAlign w:val="superscript"/>
        </w:rPr>
      </w:pPr>
      <w:r>
        <w:rPr>
          <w:b/>
          <w:bCs/>
        </w:rPr>
        <w:t>Art.  176</w:t>
      </w:r>
      <w:r>
        <w:tab/>
        <w:t>Pouvoir d'examen – Devoir de renseigner</w:t>
      </w:r>
    </w:p>
    <w:p w14:paraId="5C0D3123" w14:textId="77777777" w:rsidR="004E3473" w:rsidRDefault="00000000">
      <w:pPr>
        <w:rPr>
          <w:b/>
          <w:bCs/>
        </w:rPr>
      </w:pPr>
      <w:r>
        <w:rPr>
          <w:vertAlign w:val="superscript"/>
        </w:rPr>
        <w:t>1</w:t>
      </w:r>
      <w:r>
        <w:t> Les communes sont tenues de fournir à l'autorité de surveillance les renseignements et les documents nécessaires à l'exercice de sa mission.</w:t>
      </w:r>
    </w:p>
    <w:p w14:paraId="0122E987" w14:textId="77777777" w:rsidR="004E3473" w:rsidRDefault="00000000">
      <w:pPr>
        <w:pStyle w:val="Artikel"/>
        <w:rPr>
          <w:vertAlign w:val="superscript"/>
        </w:rPr>
      </w:pPr>
      <w:r>
        <w:rPr>
          <w:b/>
          <w:bCs/>
        </w:rPr>
        <w:t>Art.  177</w:t>
      </w:r>
      <w:r>
        <w:tab/>
        <w:t>Pouvoir d'examen – Règlements communaux</w:t>
      </w:r>
    </w:p>
    <w:p w14:paraId="3365A368" w14:textId="77777777" w:rsidR="004E3473" w:rsidRDefault="00000000">
      <w:pPr>
        <w:rPr>
          <w:vertAlign w:val="superscript"/>
        </w:rPr>
      </w:pPr>
      <w:r>
        <w:rPr>
          <w:vertAlign w:val="superscript"/>
        </w:rPr>
        <w:t>1</w:t>
      </w:r>
      <w:r>
        <w:t> Lorsque la législation spéciale le prévoit, les règlements communaux sont approuvés, sur le préavis du service en charge des communes </w:t>
      </w:r>
      <w:r>
        <w:rPr>
          <w:rStyle w:val="Appelnotedebasdep"/>
        </w:rPr>
        <w:footnoteReference w:id="14"/>
      </w:r>
      <w:r>
        <w:rPr>
          <w:rStyle w:val="Appelnotedebasdep"/>
        </w:rPr>
        <w:t>)</w:t>
      </w:r>
      <w:r>
        <w:t>, par la Direction dont relève leur objet.</w:t>
      </w:r>
    </w:p>
    <w:p w14:paraId="5D3A8B92" w14:textId="77777777" w:rsidR="004E3473" w:rsidRDefault="00000000">
      <w:pPr>
        <w:rPr>
          <w:vertAlign w:val="superscript"/>
        </w:rPr>
      </w:pPr>
      <w:r>
        <w:rPr>
          <w:vertAlign w:val="superscript"/>
        </w:rPr>
        <w:t>2</w:t>
      </w:r>
      <w:r>
        <w:t> Si l'approbation est prévue pour un règlement communal, celui-ci ne peut entrer en vigueur avant l'approbation. L'approbation est publiée dans la Feuille officielle. La législation spéciale peut également prévoir l'obligation de transmettre le règlement communal et ses modifications à la Direction compétente.</w:t>
      </w:r>
    </w:p>
    <w:p w14:paraId="2A094DA0" w14:textId="77777777" w:rsidR="004E3473" w:rsidRDefault="00000000">
      <w:pPr>
        <w:rPr>
          <w:b/>
          <w:bCs/>
        </w:rPr>
      </w:pPr>
      <w:r>
        <w:rPr>
          <w:vertAlign w:val="superscript"/>
        </w:rPr>
        <w:t>3</w:t>
      </w:r>
      <w:r>
        <w:t> Les services de l'Etat concernés par les matières où un règlement communal est obligatoire fournissent des conseils et collaborent pour élaborer des règlements-types avec l'association réunissant l'ensemble des communes du canton.</w:t>
      </w:r>
    </w:p>
    <w:p w14:paraId="41F3AC5F" w14:textId="77777777" w:rsidR="004E3473" w:rsidRDefault="00000000">
      <w:pPr>
        <w:pStyle w:val="Artikel"/>
        <w:rPr>
          <w:vertAlign w:val="superscript"/>
        </w:rPr>
      </w:pPr>
      <w:r>
        <w:rPr>
          <w:b/>
          <w:bCs/>
        </w:rPr>
        <w:lastRenderedPageBreak/>
        <w:t>Art.  178</w:t>
      </w:r>
      <w:r>
        <w:tab/>
        <w:t>Pouvoir d'examen – Etendue</w:t>
      </w:r>
    </w:p>
    <w:p w14:paraId="3C2889A9" w14:textId="77777777" w:rsidR="004E3473" w:rsidRDefault="00000000">
      <w:pPr>
        <w:rPr>
          <w:vertAlign w:val="superscript"/>
        </w:rPr>
      </w:pPr>
      <w:r>
        <w:rPr>
          <w:vertAlign w:val="superscript"/>
        </w:rPr>
        <w:t>1</w:t>
      </w:r>
      <w:r>
        <w:t> Dans l'exercice de son pouvoir de surveillance, l'autorité ne contrôle l'activité d'une commune que sous l'angle de la légalité.</w:t>
      </w:r>
    </w:p>
    <w:p w14:paraId="7A35E75E" w14:textId="77777777" w:rsidR="004E3473" w:rsidRDefault="00000000">
      <w:pPr>
        <w:pStyle w:val="StandardvorAufzhlung"/>
      </w:pPr>
      <w:r>
        <w:rPr>
          <w:vertAlign w:val="superscript"/>
        </w:rPr>
        <w:t>2</w:t>
      </w:r>
      <w:r>
        <w:t> Toutefois, son pouvoir s'étend aussi aux questions d'opportunité lorsque:</w:t>
      </w:r>
    </w:p>
    <w:p w14:paraId="00F9EC3A" w14:textId="77777777" w:rsidR="004E3473" w:rsidRDefault="00000000">
      <w:pPr>
        <w:pStyle w:val="Liste1"/>
      </w:pPr>
      <w:r>
        <w:t>a)</w:t>
      </w:r>
      <w:r>
        <w:tab/>
        <w:t>l'intérêt général du canton ou des intérêts légitimes d'autres communes se trouvent directement en cause;</w:t>
      </w:r>
    </w:p>
    <w:p w14:paraId="0EE80FEA" w14:textId="77777777" w:rsidR="004E3473" w:rsidRDefault="00000000">
      <w:pPr>
        <w:pStyle w:val="Liste1"/>
      </w:pPr>
      <w:r>
        <w:t>b)</w:t>
      </w:r>
      <w:r>
        <w:tab/>
        <w:t>la bonne administration de la commune se trouve gravement menacée.</w:t>
      </w:r>
    </w:p>
    <w:p w14:paraId="77B7493D" w14:textId="77777777" w:rsidR="004E3473" w:rsidRDefault="00000000">
      <w:pPr>
        <w:pStyle w:val="TitelStufe2"/>
        <w:rPr>
          <w:bCs/>
        </w:rPr>
      </w:pPr>
      <w:r>
        <w:t>8.2 Mesures en cas d'irrégularités</w:t>
      </w:r>
    </w:p>
    <w:p w14:paraId="4D81AE92" w14:textId="77777777" w:rsidR="004E3473" w:rsidRDefault="00000000">
      <w:pPr>
        <w:pStyle w:val="Artikel"/>
        <w:rPr>
          <w:vertAlign w:val="superscript"/>
        </w:rPr>
      </w:pPr>
      <w:r>
        <w:rPr>
          <w:b/>
          <w:bCs/>
        </w:rPr>
        <w:t>Art.  179</w:t>
      </w:r>
      <w:r>
        <w:tab/>
        <w:t>Autocontrôle – Règle générale</w:t>
      </w:r>
    </w:p>
    <w:p w14:paraId="0312ED96" w14:textId="77777777" w:rsidR="004E3473" w:rsidRDefault="00000000">
      <w:pPr>
        <w:rPr>
          <w:vertAlign w:val="superscript"/>
        </w:rPr>
      </w:pPr>
      <w:r>
        <w:rPr>
          <w:vertAlign w:val="superscript"/>
        </w:rPr>
        <w:t>1</w:t>
      </w:r>
      <w:r>
        <w:t> Lorsqu'il constate des irrégularités, l'organe compétent en recherche les causes et ordonne les mesures nécessaires.</w:t>
      </w:r>
    </w:p>
    <w:p w14:paraId="08313F1B" w14:textId="77777777" w:rsidR="004E3473" w:rsidRDefault="00000000">
      <w:pPr>
        <w:pStyle w:val="StandardvorAufzhlung"/>
      </w:pPr>
      <w:r>
        <w:rPr>
          <w:vertAlign w:val="superscript"/>
        </w:rPr>
        <w:t>2</w:t>
      </w:r>
      <w:r>
        <w:t> L'autocontrôle incombe:</w:t>
      </w:r>
    </w:p>
    <w:p w14:paraId="644E9758" w14:textId="77777777" w:rsidR="004E3473" w:rsidRDefault="00000000">
      <w:pPr>
        <w:pStyle w:val="Liste1"/>
      </w:pPr>
      <w:r>
        <w:t>a)</w:t>
      </w:r>
      <w:r>
        <w:tab/>
        <w:t>à la présidence de l'organe concerné par les irrégularités;</w:t>
      </w:r>
    </w:p>
    <w:p w14:paraId="36110611" w14:textId="77777777" w:rsidR="004E3473" w:rsidRDefault="00000000">
      <w:pPr>
        <w:pStyle w:val="Liste1"/>
      </w:pPr>
      <w:r>
        <w:t>b)</w:t>
      </w:r>
      <w:r>
        <w:tab/>
        <w:t>le président ou la présidente du conseil général, si les irrégularités touchent le fonctionnement du conseil général;</w:t>
      </w:r>
    </w:p>
    <w:p w14:paraId="46229570" w14:textId="77777777" w:rsidR="004E3473" w:rsidRDefault="00000000">
      <w:pPr>
        <w:pStyle w:val="Liste1"/>
      </w:pPr>
      <w:r>
        <w:t>c)</w:t>
      </w:r>
      <w:r>
        <w:tab/>
        <w:t>le président ou la présidente d'une commission si les irrégularités touche le fonctionnnement de celle-ci;</w:t>
      </w:r>
    </w:p>
    <w:p w14:paraId="37CBCCAB" w14:textId="77777777" w:rsidR="004E3473" w:rsidRDefault="00000000">
      <w:pPr>
        <w:pStyle w:val="Liste1"/>
        <w:rPr>
          <w:vertAlign w:val="superscript"/>
        </w:rPr>
      </w:pPr>
      <w:r>
        <w:t>d)</w:t>
      </w:r>
      <w:r>
        <w:tab/>
        <w:t>le président ou la présidente du comité de direction, si les irrégularités touchent une association de communes.</w:t>
      </w:r>
    </w:p>
    <w:p w14:paraId="207793F0" w14:textId="77777777" w:rsidR="004E3473" w:rsidRDefault="00000000">
      <w:pPr>
        <w:rPr>
          <w:b/>
          <w:bCs/>
        </w:rPr>
      </w:pPr>
      <w:r>
        <w:rPr>
          <w:vertAlign w:val="superscript"/>
        </w:rPr>
        <w:t>3</w:t>
      </w:r>
      <w:r>
        <w:t> Si l'organe compétent désigné est directement concerné par les irrégularités, il appartient respectivement au conseil communal, au conseil général, à la commission ou au comité de direction d'exercer les compétences qui lui sont dévolues.</w:t>
      </w:r>
    </w:p>
    <w:p w14:paraId="26733388" w14:textId="77777777" w:rsidR="004E3473" w:rsidRDefault="00000000">
      <w:pPr>
        <w:pStyle w:val="Artikel"/>
        <w:rPr>
          <w:vertAlign w:val="superscript"/>
        </w:rPr>
      </w:pPr>
      <w:r>
        <w:rPr>
          <w:b/>
          <w:bCs/>
        </w:rPr>
        <w:t>Art.  180</w:t>
      </w:r>
      <w:r>
        <w:tab/>
        <w:t>Autocontrôle – Mesures</w:t>
      </w:r>
    </w:p>
    <w:p w14:paraId="2C8CBDFA" w14:textId="77777777" w:rsidR="004E3473" w:rsidRDefault="00000000">
      <w:pPr>
        <w:pStyle w:val="StandardvorAufzhlung"/>
      </w:pPr>
      <w:r>
        <w:rPr>
          <w:vertAlign w:val="superscript"/>
        </w:rPr>
        <w:t>1</w:t>
      </w:r>
      <w:r>
        <w:t> Le syndic ou la syndique peut, dans sa sphère de compétences, prendre notamment les mesures suivantes:</w:t>
      </w:r>
    </w:p>
    <w:p w14:paraId="2E60E3EE" w14:textId="77777777" w:rsidR="004E3473" w:rsidRDefault="00000000">
      <w:pPr>
        <w:pStyle w:val="Liste1"/>
      </w:pPr>
      <w:r>
        <w:t>a)</w:t>
      </w:r>
      <w:r>
        <w:tab/>
        <w:t>ordonner une enquête administrative;</w:t>
      </w:r>
    </w:p>
    <w:p w14:paraId="5614FF92" w14:textId="77777777" w:rsidR="004E3473" w:rsidRDefault="00000000">
      <w:pPr>
        <w:pStyle w:val="Liste1"/>
      </w:pPr>
      <w:r>
        <w:t>b)</w:t>
      </w:r>
      <w:r>
        <w:tab/>
        <w:t>après l'avoir entendu, décharger un conseiller communal d'un dossier ou de tout ou partie de son domaine de responsabilités, le temps de l'enquête administrative, et confier la tâche à un autre conseiller communal;</w:t>
      </w:r>
    </w:p>
    <w:p w14:paraId="7E9D6345" w14:textId="77777777" w:rsidR="004E3473" w:rsidRDefault="00000000">
      <w:pPr>
        <w:pStyle w:val="Liste1"/>
        <w:rPr>
          <w:vertAlign w:val="superscript"/>
        </w:rPr>
      </w:pPr>
      <w:r>
        <w:t>c)</w:t>
      </w:r>
      <w:r>
        <w:tab/>
        <w:t>requérir l'intervention de l'autorité de surveillance.</w:t>
      </w:r>
    </w:p>
    <w:p w14:paraId="76F64918" w14:textId="77777777" w:rsidR="004E3473" w:rsidRDefault="00000000">
      <w:pPr>
        <w:pStyle w:val="StandardvorAufzhlung"/>
      </w:pPr>
      <w:r>
        <w:rPr>
          <w:vertAlign w:val="superscript"/>
        </w:rPr>
        <w:t>2</w:t>
      </w:r>
      <w:r>
        <w:t> Le président ou la présidente du conseil général ou du comité de direction peuvent, dans leur sphère de compétences, prendre les mesures suivantes:</w:t>
      </w:r>
    </w:p>
    <w:p w14:paraId="615F27CF" w14:textId="77777777" w:rsidR="004E3473" w:rsidRDefault="00000000">
      <w:pPr>
        <w:pStyle w:val="Liste1"/>
      </w:pPr>
      <w:r>
        <w:t>a)</w:t>
      </w:r>
      <w:r>
        <w:tab/>
        <w:t>ordonner une enquête administrative;</w:t>
      </w:r>
    </w:p>
    <w:p w14:paraId="1A87276A" w14:textId="77777777" w:rsidR="004E3473" w:rsidRDefault="00000000">
      <w:pPr>
        <w:pStyle w:val="Liste1"/>
        <w:rPr>
          <w:vertAlign w:val="superscript"/>
        </w:rPr>
      </w:pPr>
      <w:r>
        <w:t>b)</w:t>
      </w:r>
      <w:r>
        <w:tab/>
        <w:t>requérir l'intervention de l'autorité de surveillance.</w:t>
      </w:r>
    </w:p>
    <w:p w14:paraId="4DFFC09C" w14:textId="77777777" w:rsidR="004E3473" w:rsidRDefault="00000000">
      <w:pPr>
        <w:rPr>
          <w:b/>
          <w:bCs/>
        </w:rPr>
      </w:pPr>
      <w:r>
        <w:rPr>
          <w:vertAlign w:val="superscript"/>
        </w:rPr>
        <w:lastRenderedPageBreak/>
        <w:t>3</w:t>
      </w:r>
      <w:r>
        <w:t> Le président ou la présidente d'une commission peut, dans sa sphère de compétence, notamment informer l'organe communal dont il émane et requérir son intervention.</w:t>
      </w:r>
    </w:p>
    <w:p w14:paraId="678CF5DD" w14:textId="77777777" w:rsidR="004E3473" w:rsidRDefault="00000000">
      <w:pPr>
        <w:pStyle w:val="Artikel"/>
        <w:rPr>
          <w:vertAlign w:val="superscript"/>
        </w:rPr>
      </w:pPr>
      <w:r>
        <w:rPr>
          <w:b/>
          <w:bCs/>
        </w:rPr>
        <w:t>Art.  181</w:t>
      </w:r>
      <w:r>
        <w:tab/>
        <w:t>Autocontrôle – Information</w:t>
      </w:r>
    </w:p>
    <w:p w14:paraId="25C10D48" w14:textId="77777777" w:rsidR="004E3473" w:rsidRDefault="00000000">
      <w:pPr>
        <w:pStyle w:val="StandardvorAufzhlung"/>
      </w:pPr>
      <w:r>
        <w:rPr>
          <w:vertAlign w:val="superscript"/>
        </w:rPr>
        <w:t>1</w:t>
      </w:r>
      <w:r>
        <w:t> La commune informe la Préfecture:</w:t>
      </w:r>
    </w:p>
    <w:p w14:paraId="7A274F81" w14:textId="77777777" w:rsidR="004E3473" w:rsidRDefault="00000000">
      <w:pPr>
        <w:pStyle w:val="Liste1"/>
      </w:pPr>
      <w:r>
        <w:t>a)</w:t>
      </w:r>
      <w:r>
        <w:tab/>
        <w:t>de l'ouverture de l'enquête;</w:t>
      </w:r>
    </w:p>
    <w:p w14:paraId="51220B96" w14:textId="77777777" w:rsidR="004E3473" w:rsidRDefault="00000000">
      <w:pPr>
        <w:pStyle w:val="Liste1"/>
      </w:pPr>
      <w:r>
        <w:t>b)</w:t>
      </w:r>
      <w:r>
        <w:tab/>
        <w:t>de sa clôture;</w:t>
      </w:r>
    </w:p>
    <w:p w14:paraId="22235FEC" w14:textId="77777777" w:rsidR="004E3473" w:rsidRDefault="00000000">
      <w:pPr>
        <w:pStyle w:val="Liste1"/>
        <w:rPr>
          <w:b/>
          <w:bCs/>
        </w:rPr>
      </w:pPr>
      <w:r>
        <w:t>c)</w:t>
      </w:r>
      <w:r>
        <w:tab/>
        <w:t>des mesures prises.</w:t>
      </w:r>
    </w:p>
    <w:p w14:paraId="42239FD3" w14:textId="77777777" w:rsidR="004E3473" w:rsidRDefault="00000000">
      <w:pPr>
        <w:pStyle w:val="Artikel"/>
        <w:rPr>
          <w:vertAlign w:val="superscript"/>
        </w:rPr>
      </w:pPr>
      <w:r>
        <w:rPr>
          <w:b/>
          <w:bCs/>
        </w:rPr>
        <w:t>Art.  182</w:t>
      </w:r>
      <w:r>
        <w:tab/>
        <w:t>Intervention de l'autorité de surveillance – En général</w:t>
      </w:r>
    </w:p>
    <w:p w14:paraId="6BB7393E" w14:textId="77777777" w:rsidR="004E3473" w:rsidRDefault="00000000">
      <w:pPr>
        <w:rPr>
          <w:vertAlign w:val="superscript"/>
        </w:rPr>
      </w:pPr>
      <w:r>
        <w:rPr>
          <w:vertAlign w:val="superscript"/>
        </w:rPr>
        <w:t>1</w:t>
      </w:r>
      <w:r>
        <w:t> Lorsqu'une commune viole des prescriptions légales ou compromet des intérêts prépondérants d'autres communes ou du canton, ou encore lorsque sa bonne administration se trouve gravement menacée, la Préfecture l'invite, dans les plus brefs délais, mais au plus tard dans les trente jours dès connaissance de la situation, à remédier à cette situation.</w:t>
      </w:r>
    </w:p>
    <w:p w14:paraId="6F1BE653" w14:textId="77777777" w:rsidR="004E3473" w:rsidRDefault="00000000">
      <w:pPr>
        <w:rPr>
          <w:b/>
          <w:bCs/>
        </w:rPr>
      </w:pPr>
      <w:r>
        <w:rPr>
          <w:vertAlign w:val="superscript"/>
        </w:rPr>
        <w:t>2</w:t>
      </w:r>
      <w:r>
        <w:t> Si la commune ne donne pas suite à l'invitation, la Préfecture prend les mesures appropriées. Elle peut notamment, après avoir entendu le conseil communal, ouvrir une enquête, agir en lieu et place de la commune ou, dans des cas graves, annuler des décisions communales.</w:t>
      </w:r>
    </w:p>
    <w:p w14:paraId="1C5FE016" w14:textId="77777777" w:rsidR="004E3473" w:rsidRDefault="00000000">
      <w:pPr>
        <w:pStyle w:val="Artikel"/>
        <w:rPr>
          <w:vertAlign w:val="superscript"/>
        </w:rPr>
      </w:pPr>
      <w:r>
        <w:rPr>
          <w:b/>
          <w:bCs/>
        </w:rPr>
        <w:t>Art.  183</w:t>
      </w:r>
      <w:r>
        <w:tab/>
        <w:t>Intervention de l'autorité de surveillance – Ouverture d'enquête</w:t>
      </w:r>
    </w:p>
    <w:p w14:paraId="25246F0E" w14:textId="77777777" w:rsidR="004E3473" w:rsidRDefault="00000000">
      <w:pPr>
        <w:pStyle w:val="StandardvorAufzhlung"/>
      </w:pPr>
      <w:r>
        <w:rPr>
          <w:vertAlign w:val="superscript"/>
        </w:rPr>
        <w:t>1</w:t>
      </w:r>
      <w:r>
        <w:t> La Préfecture peut, sur dénonciation ou d'office, ouvrir une enquête à l'égard du conseil communal ou de l'un de ses membres:</w:t>
      </w:r>
    </w:p>
    <w:p w14:paraId="01C5355F" w14:textId="77777777" w:rsidR="004E3473" w:rsidRDefault="00000000">
      <w:pPr>
        <w:pStyle w:val="Liste1"/>
      </w:pPr>
      <w:r>
        <w:t>a)</w:t>
      </w:r>
      <w:r>
        <w:tab/>
        <w:t>lorsqu'une commune viole des prescriptions légales ou compromet des intérêts prépondérants d'autres communes ou du canton, ou encore lorsque sa bonne administration se trouve gravement menacée et</w:t>
      </w:r>
    </w:p>
    <w:p w14:paraId="059D235B" w14:textId="77777777" w:rsidR="004E3473" w:rsidRDefault="00000000">
      <w:pPr>
        <w:pStyle w:val="Liste1"/>
        <w:rPr>
          <w:b/>
          <w:bCs/>
        </w:rPr>
      </w:pPr>
      <w:r>
        <w:t>b)</w:t>
      </w:r>
      <w:r>
        <w:tab/>
        <w:t>lorsque la commune ne réagit pas conformément à l'article 180.</w:t>
      </w:r>
    </w:p>
    <w:p w14:paraId="7862031E" w14:textId="77777777" w:rsidR="004E3473" w:rsidRDefault="00000000">
      <w:pPr>
        <w:pStyle w:val="Artikel"/>
        <w:rPr>
          <w:vertAlign w:val="superscript"/>
        </w:rPr>
      </w:pPr>
      <w:r>
        <w:rPr>
          <w:b/>
          <w:bCs/>
        </w:rPr>
        <w:t>Art.  184</w:t>
      </w:r>
      <w:r>
        <w:tab/>
        <w:t>Intervention de l'autorité de surveillance – Procédure d'enquête</w:t>
      </w:r>
    </w:p>
    <w:p w14:paraId="631E9B69" w14:textId="77777777" w:rsidR="004E3473" w:rsidRDefault="00000000">
      <w:pPr>
        <w:rPr>
          <w:b/>
          <w:bCs/>
        </w:rPr>
      </w:pPr>
      <w:r>
        <w:rPr>
          <w:vertAlign w:val="superscript"/>
        </w:rPr>
        <w:t>1</w:t>
      </w:r>
      <w:r>
        <w:t> La procédure d'enquête est définie par le Conseil d'Etat.</w:t>
      </w:r>
    </w:p>
    <w:p w14:paraId="283CF013" w14:textId="77777777" w:rsidR="004E3473" w:rsidRDefault="00000000">
      <w:pPr>
        <w:pStyle w:val="Artikel"/>
        <w:rPr>
          <w:vertAlign w:val="superscript"/>
        </w:rPr>
      </w:pPr>
      <w:r>
        <w:rPr>
          <w:b/>
          <w:bCs/>
        </w:rPr>
        <w:t>Art.  185</w:t>
      </w:r>
      <w:r>
        <w:tab/>
        <w:t>Intervention de l'autorité de surveillance – Mesures de la Préfecture</w:t>
      </w:r>
    </w:p>
    <w:p w14:paraId="44D2D614" w14:textId="77777777" w:rsidR="004E3473" w:rsidRDefault="00000000">
      <w:pPr>
        <w:rPr>
          <w:vertAlign w:val="superscript"/>
        </w:rPr>
      </w:pPr>
      <w:r>
        <w:rPr>
          <w:vertAlign w:val="superscript"/>
        </w:rPr>
        <w:t>1</w:t>
      </w:r>
      <w:r>
        <w:t> En cas d'urgence, la Préfecture prend les mesures provisoires qui permettent d'assurer la gestion de la commune.</w:t>
      </w:r>
    </w:p>
    <w:p w14:paraId="676B9A8D" w14:textId="77777777" w:rsidR="004E3473" w:rsidRDefault="00000000">
      <w:pPr>
        <w:pStyle w:val="StandardvorAufzhlung"/>
      </w:pPr>
      <w:r>
        <w:rPr>
          <w:vertAlign w:val="superscript"/>
        </w:rPr>
        <w:t>2</w:t>
      </w:r>
      <w:r>
        <w:t> Si une enquête a été ouverte, elle peut, au terme de celle-ci, prendre les mesures suivantes:</w:t>
      </w:r>
    </w:p>
    <w:p w14:paraId="2614F289" w14:textId="77777777" w:rsidR="004E3473" w:rsidRDefault="00000000">
      <w:pPr>
        <w:pStyle w:val="Liste1"/>
      </w:pPr>
      <w:r>
        <w:t>a)</w:t>
      </w:r>
      <w:r>
        <w:tab/>
        <w:t>avertissement;</w:t>
      </w:r>
    </w:p>
    <w:p w14:paraId="0CA9270C" w14:textId="77777777" w:rsidR="004E3473" w:rsidRDefault="00000000">
      <w:pPr>
        <w:pStyle w:val="Liste1"/>
      </w:pPr>
      <w:r>
        <w:t>b)</w:t>
      </w:r>
      <w:r>
        <w:tab/>
        <w:t>transmission du dossier au Ministère public;</w:t>
      </w:r>
    </w:p>
    <w:p w14:paraId="504BB074" w14:textId="77777777" w:rsidR="004E3473" w:rsidRDefault="00000000">
      <w:pPr>
        <w:pStyle w:val="Liste1"/>
      </w:pPr>
      <w:r>
        <w:lastRenderedPageBreak/>
        <w:t>c)</w:t>
      </w:r>
      <w:r>
        <w:tab/>
        <w:t>mesures de réorganisation du conseil communal ou autres mesures propres à rétablir le bon fonctionnement du conseil communal ou de l'administration communale;</w:t>
      </w:r>
    </w:p>
    <w:p w14:paraId="02BD3BB8" w14:textId="77777777" w:rsidR="004E3473" w:rsidRDefault="00000000">
      <w:pPr>
        <w:pStyle w:val="Liste1"/>
      </w:pPr>
      <w:r>
        <w:t>d)</w:t>
      </w:r>
      <w:r>
        <w:tab/>
        <w:t>transmission du dossier au Conseil d'Etat si l'une des mesures envisagées entre dans la sphère de compétences de cette autorité;</w:t>
      </w:r>
    </w:p>
    <w:p w14:paraId="30A8B2B3" w14:textId="77777777" w:rsidR="004E3473" w:rsidRDefault="00000000">
      <w:pPr>
        <w:pStyle w:val="Liste1"/>
        <w:rPr>
          <w:b/>
          <w:bCs/>
        </w:rPr>
      </w:pPr>
      <w:r>
        <w:t>e)</w:t>
      </w:r>
      <w:r>
        <w:tab/>
        <w:t>fixation du montant des frais d'intervention de l'autorité de surveillance.</w:t>
      </w:r>
    </w:p>
    <w:p w14:paraId="52DC40FD" w14:textId="77777777" w:rsidR="004E3473" w:rsidRDefault="00000000">
      <w:pPr>
        <w:pStyle w:val="Artikel"/>
        <w:rPr>
          <w:vertAlign w:val="superscript"/>
        </w:rPr>
      </w:pPr>
      <w:r>
        <w:rPr>
          <w:b/>
          <w:bCs/>
        </w:rPr>
        <w:t>Art.  186</w:t>
      </w:r>
      <w:r>
        <w:tab/>
        <w:t>Intervention de l'autorité de surveillance – Mesures du Service et de la Direction</w:t>
      </w:r>
    </w:p>
    <w:p w14:paraId="66B61116" w14:textId="77777777" w:rsidR="004E3473" w:rsidRDefault="00000000">
      <w:pPr>
        <w:rPr>
          <w:vertAlign w:val="superscript"/>
        </w:rPr>
      </w:pPr>
      <w:r>
        <w:rPr>
          <w:vertAlign w:val="superscript"/>
        </w:rPr>
        <w:t>1</w:t>
      </w:r>
      <w:r>
        <w:t> Le service en charge des communes </w:t>
      </w:r>
      <w:r>
        <w:rPr>
          <w:rStyle w:val="Appelnotedebasdep"/>
        </w:rPr>
        <w:footnoteReference w:id="15"/>
      </w:r>
      <w:r>
        <w:rPr>
          <w:rStyle w:val="Appelnotedebasdep"/>
        </w:rPr>
        <w:t>)</w:t>
      </w:r>
      <w:r>
        <w:t xml:space="preserve"> peut prendre, dans sa sphère de compétences, les mêmes mesures que celles qui sont dévolues à la Préfecture par l'article 182 al. 1. Il peut proposer à la Direction en charge des communes </w:t>
      </w:r>
      <w:r>
        <w:rPr>
          <w:rStyle w:val="Appelnotedebasdep"/>
        </w:rPr>
        <w:footnoteReference w:id="16"/>
      </w:r>
      <w:r>
        <w:rPr>
          <w:rStyle w:val="Appelnotedebasdep"/>
        </w:rPr>
        <w:t>)</w:t>
      </w:r>
      <w:r>
        <w:t xml:space="preserve"> d'autres mesures prévues aux articles 182 al. 2 à 185.</w:t>
      </w:r>
    </w:p>
    <w:p w14:paraId="71BA5766" w14:textId="77777777" w:rsidR="004E3473" w:rsidRDefault="00000000">
      <w:pPr>
        <w:rPr>
          <w:b/>
          <w:bCs/>
        </w:rPr>
      </w:pPr>
      <w:r>
        <w:rPr>
          <w:vertAlign w:val="superscript"/>
        </w:rPr>
        <w:t>2</w:t>
      </w:r>
      <w:r>
        <w:t> La Direction en charge des communes </w:t>
      </w:r>
      <w:r>
        <w:rPr>
          <w:rStyle w:val="Appelnotedebasdep"/>
        </w:rPr>
        <w:footnoteReference w:id="17"/>
      </w:r>
      <w:r>
        <w:rPr>
          <w:rStyle w:val="Appelnotedebasdep"/>
        </w:rPr>
        <w:t>)</w:t>
      </w:r>
      <w:r>
        <w:t xml:space="preserve"> peut prendre les mêmes mesures que celles qui sont dévolues à la Préfecture par les articles 182 al. 2 à 185.</w:t>
      </w:r>
    </w:p>
    <w:p w14:paraId="14B7DF2A" w14:textId="77777777" w:rsidR="004E3473" w:rsidRDefault="00000000">
      <w:pPr>
        <w:pStyle w:val="Artikel"/>
        <w:rPr>
          <w:vertAlign w:val="superscript"/>
        </w:rPr>
      </w:pPr>
      <w:r>
        <w:rPr>
          <w:b/>
          <w:bCs/>
        </w:rPr>
        <w:t>Art.  187</w:t>
      </w:r>
      <w:r>
        <w:tab/>
        <w:t>Intervention de l'autorité de surveillance – Mesures du Conseil d'Etat</w:t>
      </w:r>
    </w:p>
    <w:p w14:paraId="6CF91284" w14:textId="77777777" w:rsidR="004E3473" w:rsidRDefault="00000000">
      <w:pPr>
        <w:pStyle w:val="StandardvorAufzhlung"/>
      </w:pPr>
      <w:r>
        <w:rPr>
          <w:vertAlign w:val="superscript"/>
        </w:rPr>
        <w:t>1</w:t>
      </w:r>
      <w:r>
        <w:t> Outre les mesures qui ressortissent à la compétence de la Préfecture, le Conseil d'Etat est compétent pour prendre, à l'égard d'une commune ou d'une association de communes, les mesures suivantes au terme de l'enquête:</w:t>
      </w:r>
    </w:p>
    <w:p w14:paraId="2A483E00" w14:textId="77777777" w:rsidR="004E3473" w:rsidRDefault="00000000">
      <w:pPr>
        <w:pStyle w:val="Liste1"/>
      </w:pPr>
      <w:r>
        <w:t>a)</w:t>
      </w:r>
      <w:r>
        <w:tab/>
        <w:t>il peut révoquer un membre du conseil communal ou du comité de direction en cas de manquement répété à ses devoirs ou en cas de manquement grave ou répété dans la gestion des affaires qui lui sont confiées;</w:t>
      </w:r>
    </w:p>
    <w:p w14:paraId="307F5D25" w14:textId="77777777" w:rsidR="004E3473" w:rsidRDefault="00000000">
      <w:pPr>
        <w:pStyle w:val="Liste1"/>
        <w:rPr>
          <w:b/>
          <w:bCs/>
        </w:rPr>
      </w:pPr>
      <w:r>
        <w:t>b)</w:t>
      </w:r>
      <w:r>
        <w:tab/>
        <w:t>il confie la gestion de la commune à une commission administrative composée d'au moins trois membres lorsque la collectivité en cause refuse ou est incapable de se conformer aux injonctions préfectorales ou n'est plus en mesure d'accomplir ses tâches. Il en nomme les membres et en désigne le président ou la présidente. La commission a les attributions du conseil communal ainsi que de l'assemblée communale ou du conseil général. Ses décisions sont attaquables conformément aux articles 190, 192 et 193, applicables par analogie. Lorsque sa raison d'être a disparu, l'administration exceptionnelle est levée. Il est alors procédé à de nouvelles élections.</w:t>
      </w:r>
    </w:p>
    <w:p w14:paraId="2125116F" w14:textId="77777777" w:rsidR="004E3473" w:rsidRDefault="00000000">
      <w:pPr>
        <w:pStyle w:val="Artikel"/>
        <w:rPr>
          <w:vertAlign w:val="superscript"/>
        </w:rPr>
      </w:pPr>
      <w:r>
        <w:rPr>
          <w:b/>
          <w:bCs/>
        </w:rPr>
        <w:lastRenderedPageBreak/>
        <w:t>Art.  188</w:t>
      </w:r>
      <w:r>
        <w:tab/>
        <w:t>Intervention de l'autorité de surveillance – Publication des décisions</w:t>
      </w:r>
    </w:p>
    <w:p w14:paraId="261AA39F" w14:textId="77777777" w:rsidR="004E3473" w:rsidRDefault="00000000">
      <w:pPr>
        <w:rPr>
          <w:b/>
          <w:bCs/>
        </w:rPr>
      </w:pPr>
      <w:r>
        <w:rPr>
          <w:vertAlign w:val="superscript"/>
        </w:rPr>
        <w:t>1</w:t>
      </w:r>
      <w:r>
        <w:t> Les décisions prises, dans l'exercice de leur pouvoir de surveillance, par le Conseil d'Etat, la Direction en charge des communes </w:t>
      </w:r>
      <w:r>
        <w:rPr>
          <w:rStyle w:val="Appelnotedebasdep"/>
        </w:rPr>
        <w:footnoteReference w:id="18"/>
      </w:r>
      <w:r>
        <w:rPr>
          <w:rStyle w:val="Appelnotedebasdep"/>
        </w:rPr>
        <w:t>)</w:t>
      </w:r>
      <w:r>
        <w:t>, le préfet ou la préfète et les autorités désignées par la législation spéciale sont publiées dans la Feuille officielle lorsque l'ensemble ou une majeure partie de la population communale peut être atteinte par celles-ci.</w:t>
      </w:r>
    </w:p>
    <w:p w14:paraId="6703CB7F" w14:textId="77777777" w:rsidR="004E3473" w:rsidRDefault="00000000">
      <w:pPr>
        <w:pStyle w:val="Artikel"/>
        <w:rPr>
          <w:vertAlign w:val="superscript"/>
        </w:rPr>
      </w:pPr>
      <w:r>
        <w:rPr>
          <w:b/>
          <w:bCs/>
        </w:rPr>
        <w:t>Art.  189</w:t>
      </w:r>
      <w:r>
        <w:tab/>
        <w:t>Intervention de l'autorité de surveillance – Frais</w:t>
      </w:r>
    </w:p>
    <w:p w14:paraId="17A2C4F2" w14:textId="77777777" w:rsidR="004E3473" w:rsidRDefault="00000000">
      <w:r>
        <w:rPr>
          <w:vertAlign w:val="superscript"/>
        </w:rPr>
        <w:t>1</w:t>
      </w:r>
      <w:r>
        <w:t> Les frais d'intervention de l'autorité de surveillance sont mis à la charge de la commune.</w:t>
      </w:r>
    </w:p>
    <w:p w14:paraId="5A6A2A6A" w14:textId="77777777" w:rsidR="004E3473" w:rsidRDefault="00000000">
      <w:pPr>
        <w:pStyle w:val="TitelStufe1"/>
        <w:rPr>
          <w:bCs/>
        </w:rPr>
      </w:pPr>
      <w:r>
        <w:t>9 Voies de droit</w:t>
      </w:r>
    </w:p>
    <w:p w14:paraId="35EA0EAF" w14:textId="77777777" w:rsidR="004E3473" w:rsidRDefault="00000000">
      <w:pPr>
        <w:pStyle w:val="Artikel"/>
        <w:rPr>
          <w:vertAlign w:val="superscript"/>
        </w:rPr>
      </w:pPr>
      <w:r>
        <w:rPr>
          <w:b/>
          <w:bCs/>
        </w:rPr>
        <w:t>Art.  190</w:t>
      </w:r>
      <w:r>
        <w:tab/>
        <w:t>Décisions communales – Recours de l'administré-e</w:t>
      </w:r>
    </w:p>
    <w:p w14:paraId="6F4211CF" w14:textId="77777777" w:rsidR="004E3473" w:rsidRDefault="00000000">
      <w:pPr>
        <w:rPr>
          <w:vertAlign w:val="superscript"/>
        </w:rPr>
      </w:pPr>
      <w:r>
        <w:rPr>
          <w:vertAlign w:val="superscript"/>
        </w:rPr>
        <w:t>1</w:t>
      </w:r>
      <w:r>
        <w:t> Toute décision prise par le conseil communal envers un ou une administré-e ou un membre du personnel communal peut, dans les trente jours, faire l'objet d'un recours au préfet ou à la préfète.</w:t>
      </w:r>
    </w:p>
    <w:p w14:paraId="54B221EB" w14:textId="77777777" w:rsidR="004E3473" w:rsidRDefault="00000000">
      <w:pPr>
        <w:rPr>
          <w:vertAlign w:val="superscript"/>
        </w:rPr>
      </w:pPr>
      <w:r>
        <w:rPr>
          <w:vertAlign w:val="superscript"/>
        </w:rPr>
        <w:t>2</w:t>
      </w:r>
      <w:r>
        <w:t> Lorsqu'une telle décision émane d'un organe subordonné au conseil communal ou d'un délégataire de tâches communales, l'intéressé-e peut adresser, dans les trente jours, une réclamation au conseil communal.</w:t>
      </w:r>
    </w:p>
    <w:p w14:paraId="50CC079E" w14:textId="77777777" w:rsidR="004E3473" w:rsidRDefault="00000000">
      <w:pPr>
        <w:rPr>
          <w:b/>
          <w:bCs/>
        </w:rPr>
      </w:pPr>
      <w:r>
        <w:rPr>
          <w:vertAlign w:val="superscript"/>
        </w:rPr>
        <w:t>3</w:t>
      </w:r>
      <w:r>
        <w:t> Lorsqu'un règlement communal le prévoit, une décision du conseil communal est sujette, dans les trente jours, à réclamation préalable auprès du conseil lui-même.</w:t>
      </w:r>
    </w:p>
    <w:p w14:paraId="3E4D0AAC" w14:textId="77777777" w:rsidR="004E3473" w:rsidRDefault="00000000">
      <w:pPr>
        <w:pStyle w:val="Artikel"/>
        <w:rPr>
          <w:vertAlign w:val="superscript"/>
        </w:rPr>
      </w:pPr>
      <w:r>
        <w:rPr>
          <w:b/>
          <w:bCs/>
        </w:rPr>
        <w:t>Art.  191</w:t>
      </w:r>
      <w:r>
        <w:tab/>
        <w:t>Décisions communales – Recours d'un membre du conseil communal</w:t>
      </w:r>
    </w:p>
    <w:p w14:paraId="2C9F2CE5" w14:textId="77777777" w:rsidR="004E3473" w:rsidRDefault="00000000">
      <w:pPr>
        <w:rPr>
          <w:b/>
          <w:bCs/>
        </w:rPr>
      </w:pPr>
      <w:r>
        <w:rPr>
          <w:vertAlign w:val="superscript"/>
        </w:rPr>
        <w:t>1</w:t>
      </w:r>
      <w:r>
        <w:t> La décision prise par le syndic ou la syndique de décharger un membre du conseil communal d'un dossier ou de tout ou partie de son domaine de responsabilités peut, dans les trente jours, faire l'objet d'un recours au préfet ou à la préfète de la part de la personne concernée.</w:t>
      </w:r>
    </w:p>
    <w:p w14:paraId="718A20CF" w14:textId="77777777" w:rsidR="004E3473" w:rsidRDefault="00000000">
      <w:pPr>
        <w:pStyle w:val="Artikel"/>
        <w:rPr>
          <w:vertAlign w:val="superscript"/>
        </w:rPr>
      </w:pPr>
      <w:r>
        <w:rPr>
          <w:b/>
          <w:bCs/>
        </w:rPr>
        <w:t>Art.  192</w:t>
      </w:r>
      <w:r>
        <w:tab/>
        <w:t>Décisions communales – Décisions du législatif</w:t>
      </w:r>
    </w:p>
    <w:p w14:paraId="5B199A50" w14:textId="77777777" w:rsidR="004E3473" w:rsidRDefault="00000000">
      <w:pPr>
        <w:rPr>
          <w:vertAlign w:val="superscript"/>
        </w:rPr>
      </w:pPr>
      <w:r>
        <w:rPr>
          <w:vertAlign w:val="superscript"/>
        </w:rPr>
        <w:t>1</w:t>
      </w:r>
      <w:r>
        <w:t> A l'exception des actes législatifs, toute décision ou élection de l'assemblée communale, du conseil général ou de leur bureau peut, dans les trente jours, faire l'objet d'un recours au préfet ou à la préfète.</w:t>
      </w:r>
    </w:p>
    <w:p w14:paraId="0041C54F" w14:textId="77777777" w:rsidR="004E3473" w:rsidRDefault="00000000">
      <w:pPr>
        <w:rPr>
          <w:b/>
          <w:bCs/>
        </w:rPr>
      </w:pPr>
      <w:r>
        <w:rPr>
          <w:vertAlign w:val="superscript"/>
        </w:rPr>
        <w:t>2</w:t>
      </w:r>
      <w:r>
        <w:t> Ont qualité pour recourir les membres de l'assemblée communale ou du conseil général ainsi que le conseil communal.</w:t>
      </w:r>
    </w:p>
    <w:p w14:paraId="763B1DCB" w14:textId="77777777" w:rsidR="004E3473" w:rsidRDefault="00000000">
      <w:pPr>
        <w:pStyle w:val="Artikel"/>
        <w:rPr>
          <w:vertAlign w:val="superscript"/>
        </w:rPr>
      </w:pPr>
      <w:r>
        <w:rPr>
          <w:b/>
          <w:bCs/>
        </w:rPr>
        <w:lastRenderedPageBreak/>
        <w:t>Art.  193</w:t>
      </w:r>
      <w:r>
        <w:tab/>
        <w:t>Décisions communales – Actes législatifs</w:t>
      </w:r>
    </w:p>
    <w:p w14:paraId="54F2FA7E" w14:textId="77777777" w:rsidR="004E3473" w:rsidRDefault="00000000">
      <w:pPr>
        <w:rPr>
          <w:vertAlign w:val="superscript"/>
        </w:rPr>
      </w:pPr>
      <w:r>
        <w:rPr>
          <w:vertAlign w:val="superscript"/>
        </w:rPr>
        <w:t>1</w:t>
      </w:r>
      <w:r>
        <w:t> Les actes législatifs des organes communaux peuvent faire l'objet d'un recours dans les trente jours au Tribunal cantonal.</w:t>
      </w:r>
    </w:p>
    <w:p w14:paraId="0880A4D8" w14:textId="77777777" w:rsidR="004E3473" w:rsidRDefault="00000000">
      <w:pPr>
        <w:rPr>
          <w:vertAlign w:val="superscript"/>
        </w:rPr>
      </w:pPr>
      <w:r>
        <w:rPr>
          <w:vertAlign w:val="superscript"/>
        </w:rPr>
        <w:t>2</w:t>
      </w:r>
      <w:r>
        <w:t> Le délai court dès la publication de la décision d'adoption dans la Feuille officielle et de la publication de leur texte sur le site Internet de la commune. Si l'acte législatif est sujet à approbation, le délai court dès la publication de l'approbation dans la Feuille officielle.</w:t>
      </w:r>
    </w:p>
    <w:p w14:paraId="4A40A99E" w14:textId="77777777" w:rsidR="004E3473" w:rsidRDefault="00000000">
      <w:pPr>
        <w:rPr>
          <w:b/>
          <w:bCs/>
        </w:rPr>
      </w:pPr>
      <w:r>
        <w:rPr>
          <w:vertAlign w:val="superscript"/>
        </w:rPr>
        <w:t>3</w:t>
      </w:r>
      <w:r>
        <w:t> A qualité pour recourir quiconque est atteint par l'acte attaqué et a un intérêt digne de protection à ce qu'il soit annulé ou modifié.</w:t>
      </w:r>
    </w:p>
    <w:p w14:paraId="2DB7E040" w14:textId="77777777" w:rsidR="004E3473" w:rsidRDefault="00000000">
      <w:pPr>
        <w:pStyle w:val="Artikel"/>
        <w:rPr>
          <w:vertAlign w:val="superscript"/>
        </w:rPr>
      </w:pPr>
      <w:r>
        <w:rPr>
          <w:b/>
          <w:bCs/>
        </w:rPr>
        <w:t>Art.  194</w:t>
      </w:r>
      <w:r>
        <w:tab/>
        <w:t>Décisions communales – Décision du préfet ou de la préfète</w:t>
      </w:r>
    </w:p>
    <w:p w14:paraId="0222C687" w14:textId="77777777" w:rsidR="004E3473" w:rsidRDefault="00000000">
      <w:pPr>
        <w:rPr>
          <w:vertAlign w:val="superscript"/>
        </w:rPr>
      </w:pPr>
      <w:r>
        <w:rPr>
          <w:vertAlign w:val="superscript"/>
        </w:rPr>
        <w:t>1</w:t>
      </w:r>
      <w:r>
        <w:t> Le préfet ou la préfète statue dans les meilleurs délais suivant le dépôt du recours.</w:t>
      </w:r>
    </w:p>
    <w:p w14:paraId="0B26E344" w14:textId="77777777" w:rsidR="004E3473" w:rsidRDefault="00000000">
      <w:pPr>
        <w:rPr>
          <w:b/>
          <w:bCs/>
        </w:rPr>
      </w:pPr>
      <w:r>
        <w:rPr>
          <w:vertAlign w:val="superscript"/>
        </w:rPr>
        <w:t>2</w:t>
      </w:r>
      <w:r>
        <w:t> Sa décision est sujette à recours conformément au code de procédure et de juridiction administrative. Ce recours peut aussi être interjeté par le conseil communal.</w:t>
      </w:r>
    </w:p>
    <w:p w14:paraId="6DE96059" w14:textId="77777777" w:rsidR="004E3473" w:rsidRDefault="00000000">
      <w:pPr>
        <w:pStyle w:val="Artikel"/>
        <w:rPr>
          <w:vertAlign w:val="superscript"/>
        </w:rPr>
      </w:pPr>
      <w:r>
        <w:rPr>
          <w:b/>
          <w:bCs/>
        </w:rPr>
        <w:t>Art.  195</w:t>
      </w:r>
      <w:r>
        <w:tab/>
        <w:t>Décisions communales – Procédure</w:t>
      </w:r>
    </w:p>
    <w:p w14:paraId="2D223374" w14:textId="77777777" w:rsidR="004E3473" w:rsidRDefault="00000000">
      <w:pPr>
        <w:rPr>
          <w:vertAlign w:val="superscript"/>
        </w:rPr>
      </w:pPr>
      <w:r>
        <w:rPr>
          <w:vertAlign w:val="superscript"/>
        </w:rPr>
        <w:t>1</w:t>
      </w:r>
      <w:r>
        <w:t> La procédure de recours est régie par le code de procédure et de juridiction administrative.</w:t>
      </w:r>
    </w:p>
    <w:p w14:paraId="141CC0E2" w14:textId="77777777" w:rsidR="004E3473" w:rsidRDefault="00000000">
      <w:pPr>
        <w:rPr>
          <w:b/>
          <w:bCs/>
        </w:rPr>
      </w:pPr>
      <w:r>
        <w:rPr>
          <w:vertAlign w:val="superscript"/>
        </w:rPr>
        <w:t>2</w:t>
      </w:r>
      <w:r>
        <w:t> Toutefois, le motif de l'inopportunité ne peut être invoqué, à moins qu'une disposition spéciale ne le prévoie.</w:t>
      </w:r>
    </w:p>
    <w:p w14:paraId="2E206C7A" w14:textId="77777777" w:rsidR="004E3473" w:rsidRDefault="00000000">
      <w:pPr>
        <w:pStyle w:val="Artikel"/>
        <w:rPr>
          <w:vertAlign w:val="superscript"/>
        </w:rPr>
      </w:pPr>
      <w:r>
        <w:rPr>
          <w:b/>
          <w:bCs/>
        </w:rPr>
        <w:t>Art.  196</w:t>
      </w:r>
      <w:r>
        <w:tab/>
        <w:t>Différends administratifs</w:t>
      </w:r>
    </w:p>
    <w:p w14:paraId="2CEE5E03" w14:textId="77777777" w:rsidR="004E3473" w:rsidRDefault="00000000">
      <w:pPr>
        <w:rPr>
          <w:vertAlign w:val="superscript"/>
        </w:rPr>
      </w:pPr>
      <w:r>
        <w:rPr>
          <w:vertAlign w:val="superscript"/>
        </w:rPr>
        <w:t>1</w:t>
      </w:r>
      <w:r>
        <w:t> Les conflits de compétence entre organes d'une commune et les difficultés administratives qui opposent une commune à une autre ou à une association de communes sont tranchés par le préfet ou la préfète.</w:t>
      </w:r>
    </w:p>
    <w:p w14:paraId="4F995CD3" w14:textId="77777777" w:rsidR="004E3473" w:rsidRDefault="00000000">
      <w:pPr>
        <w:rPr>
          <w:vertAlign w:val="superscript"/>
        </w:rPr>
      </w:pPr>
      <w:r>
        <w:rPr>
          <w:vertAlign w:val="superscript"/>
        </w:rPr>
        <w:t>2</w:t>
      </w:r>
      <w:r>
        <w:t> Lorsque les parties ne sont pas du même district, ils relèvent de son suppléant ou sa suppléante, désigné-e par le Conseil d'Etat parmi les préfets et préfètes des autres districts.</w:t>
      </w:r>
    </w:p>
    <w:p w14:paraId="498AEC49" w14:textId="77777777" w:rsidR="004E3473" w:rsidRDefault="00000000">
      <w:pPr>
        <w:rPr>
          <w:b/>
          <w:bCs/>
        </w:rPr>
      </w:pPr>
      <w:r>
        <w:rPr>
          <w:vertAlign w:val="superscript"/>
        </w:rPr>
        <w:t>3</w:t>
      </w:r>
      <w:r>
        <w:t> Les décisions ainsi rendues sont sujettes à recours au Tribunal cantonal.</w:t>
      </w:r>
    </w:p>
    <w:p w14:paraId="719779FE" w14:textId="77777777" w:rsidR="004E3473" w:rsidRDefault="00000000">
      <w:pPr>
        <w:pStyle w:val="Artikel"/>
        <w:rPr>
          <w:vertAlign w:val="superscript"/>
        </w:rPr>
      </w:pPr>
      <w:r>
        <w:rPr>
          <w:b/>
          <w:bCs/>
        </w:rPr>
        <w:t>Art.  197</w:t>
      </w:r>
      <w:r>
        <w:tab/>
        <w:t>Décisions des autorités de surveillance</w:t>
      </w:r>
    </w:p>
    <w:p w14:paraId="5B2FFE6E" w14:textId="77777777" w:rsidR="004E3473" w:rsidRDefault="00000000">
      <w:pPr>
        <w:pStyle w:val="StandardvorAufzhlung"/>
      </w:pPr>
      <w:r>
        <w:rPr>
          <w:vertAlign w:val="superscript"/>
        </w:rPr>
        <w:t>1</w:t>
      </w:r>
      <w:r>
        <w:t> Les décisions prises, dans l'exercice de leur pouvoir de surveillance, par le Conseil d'Etat, la Direction en charge des communes </w:t>
      </w:r>
      <w:r>
        <w:rPr>
          <w:rStyle w:val="Appelnotedebasdep"/>
        </w:rPr>
        <w:footnoteReference w:id="19"/>
      </w:r>
      <w:r>
        <w:rPr>
          <w:rStyle w:val="Appelnotedebasdep"/>
        </w:rPr>
        <w:t>)</w:t>
      </w:r>
      <w:r>
        <w:t>, le préfet ou la préfète et les autorités désignées par la législation spéciale peuvent être attaquées, conformément au code de procédure et de juridiction administrative, par:</w:t>
      </w:r>
    </w:p>
    <w:p w14:paraId="5B40B739" w14:textId="77777777" w:rsidR="004E3473" w:rsidRDefault="00000000">
      <w:pPr>
        <w:pStyle w:val="Liste1"/>
      </w:pPr>
      <w:r>
        <w:t>a)</w:t>
      </w:r>
      <w:r>
        <w:tab/>
        <w:t>le conseil communal;</w:t>
      </w:r>
    </w:p>
    <w:p w14:paraId="5CC1E9CF" w14:textId="77777777" w:rsidR="004E3473" w:rsidRDefault="00000000">
      <w:pPr>
        <w:pStyle w:val="Liste1"/>
      </w:pPr>
      <w:r>
        <w:lastRenderedPageBreak/>
        <w:t>b)</w:t>
      </w:r>
      <w:r>
        <w:tab/>
        <w:t>la personne du conseil communal ou du comité de direction révoqué;</w:t>
      </w:r>
    </w:p>
    <w:p w14:paraId="16339DD1" w14:textId="77777777" w:rsidR="004E3473" w:rsidRDefault="00000000">
      <w:pPr>
        <w:pStyle w:val="Liste1"/>
        <w:rPr>
          <w:b/>
          <w:bCs/>
        </w:rPr>
      </w:pPr>
      <w:r>
        <w:t>c)</w:t>
      </w:r>
      <w:r>
        <w:tab/>
        <w:t>toute personne qui a un intérêt digne de protection à ce qu'elle soit annulée ou modifiée.</w:t>
      </w:r>
    </w:p>
    <w:p w14:paraId="553A18D1" w14:textId="77777777" w:rsidR="004E3473" w:rsidRDefault="00000000">
      <w:pPr>
        <w:pStyle w:val="Artikel"/>
        <w:rPr>
          <w:vertAlign w:val="superscript"/>
        </w:rPr>
      </w:pPr>
      <w:r>
        <w:rPr>
          <w:b/>
          <w:bCs/>
        </w:rPr>
        <w:t>Art.  198</w:t>
      </w:r>
      <w:r>
        <w:tab/>
        <w:t>Législation spéciale</w:t>
      </w:r>
    </w:p>
    <w:p w14:paraId="30D6E51D" w14:textId="77777777" w:rsidR="004E3473" w:rsidRDefault="00000000">
      <w:r>
        <w:rPr>
          <w:vertAlign w:val="superscript"/>
        </w:rPr>
        <w:t>1</w:t>
      </w:r>
      <w:r>
        <w:t> Les voies de droit prévues par d'autres lois sont réservées.</w:t>
      </w:r>
    </w:p>
    <w:p w14:paraId="3F20658C" w14:textId="77777777" w:rsidR="004E3473" w:rsidRDefault="00000000">
      <w:pPr>
        <w:pStyle w:val="Abschnittstitel"/>
        <w:rPr>
          <w:sz w:val="20"/>
        </w:rPr>
      </w:pPr>
      <w:r>
        <w:t>II.</w:t>
      </w:r>
    </w:p>
    <w:p w14:paraId="58E487CC" w14:textId="77777777" w:rsidR="004E3473" w:rsidRDefault="00000000">
      <w:pPr>
        <w:keepNext/>
        <w:spacing w:after="0pt"/>
      </w:pPr>
      <w:r>
        <w:rPr>
          <w:b/>
        </w:rPr>
        <w:t>1.</w:t>
      </w:r>
    </w:p>
    <w:p w14:paraId="523A7214" w14:textId="77777777" w:rsidR="004E3473" w:rsidRDefault="00000000">
      <w:pPr>
        <w:pStyle w:val="Nebenzitat"/>
        <w:rPr>
          <w:rStyle w:val="AenderungTitelText"/>
        </w:rPr>
      </w:pPr>
      <w:r>
        <w:t xml:space="preserve">L'acte RSF </w:t>
      </w:r>
      <w:hyperlink r:id="rId6" w:history="1">
        <w:r>
          <w:rPr>
            <w:rStyle w:val="Lienhypertexte"/>
          </w:rPr>
          <w:t>114.1.1</w:t>
        </w:r>
      </w:hyperlink>
      <w:r>
        <w:t xml:space="preserve"> (Loi sur le droit de cité fribourgeois (LDCF), du 14.12.2017) est modifié comme il suit:</w:t>
      </w:r>
    </w:p>
    <w:p w14:paraId="2737425B" w14:textId="77777777" w:rsidR="004E3473" w:rsidRDefault="00000000">
      <w:pPr>
        <w:pStyle w:val="Artikel-nderung"/>
      </w:pPr>
      <w:r>
        <w:rPr>
          <w:rStyle w:val="AenderungTitelText"/>
        </w:rPr>
        <w:t>Intitulé de section après Art. 51</w:t>
      </w:r>
      <w:r>
        <w:rPr>
          <w:rStyle w:val="TitelAenderungAnmerkung"/>
        </w:rPr>
        <w:t> (nouveau)</w:t>
      </w:r>
    </w:p>
    <w:p w14:paraId="0DF975C7" w14:textId="77777777" w:rsidR="004E3473" w:rsidRDefault="00000000">
      <w:pPr>
        <w:rPr>
          <w:rStyle w:val="AenderungTitelText"/>
        </w:rPr>
      </w:pPr>
      <w:r>
        <w:t>5a Règlement communal</w:t>
      </w:r>
    </w:p>
    <w:p w14:paraId="3628092B" w14:textId="77777777" w:rsidR="004E3473" w:rsidRDefault="00000000">
      <w:pPr>
        <w:pStyle w:val="Artikel-nderung"/>
        <w:rPr>
          <w:vertAlign w:val="superscript"/>
        </w:rPr>
      </w:pPr>
      <w:r>
        <w:rPr>
          <w:rStyle w:val="AenderungTitelText"/>
        </w:rPr>
        <w:t>Art.  51a</w:t>
      </w:r>
      <w:r>
        <w:rPr>
          <w:rStyle w:val="ArtikelAenderungAnmerkung"/>
        </w:rPr>
        <w:t> (nouveau)</w:t>
      </w:r>
    </w:p>
    <w:p w14:paraId="38F4811A" w14:textId="77777777" w:rsidR="004E3473" w:rsidRDefault="00000000">
      <w:pPr>
        <w:rPr>
          <w:b/>
        </w:rPr>
      </w:pPr>
      <w:r>
        <w:rPr>
          <w:vertAlign w:val="superscript"/>
        </w:rPr>
        <w:t>1</w:t>
      </w:r>
      <w:r>
        <w:t> Pour faire usage de leurs compétences normatives prévues dans la présente loi, les communes édictent un règlement.</w:t>
      </w:r>
    </w:p>
    <w:p w14:paraId="17098B0E" w14:textId="77777777" w:rsidR="004E3473" w:rsidRDefault="00000000">
      <w:pPr>
        <w:keepNext/>
        <w:spacing w:before="14.15pt" w:after="0pt"/>
      </w:pPr>
      <w:r>
        <w:rPr>
          <w:b/>
        </w:rPr>
        <w:t>2.</w:t>
      </w:r>
    </w:p>
    <w:p w14:paraId="64284BEF" w14:textId="77777777" w:rsidR="004E3473" w:rsidRDefault="00000000">
      <w:pPr>
        <w:pStyle w:val="Nebenzitat"/>
        <w:rPr>
          <w:rStyle w:val="AenderungTitelText"/>
        </w:rPr>
      </w:pPr>
      <w:r>
        <w:t xml:space="preserve">L'acte RSF </w:t>
      </w:r>
      <w:hyperlink r:id="rId7" w:history="1">
        <w:r>
          <w:rPr>
            <w:rStyle w:val="Lienhypertexte"/>
          </w:rPr>
          <w:t>115.1</w:t>
        </w:r>
      </w:hyperlink>
      <w:r>
        <w:t xml:space="preserve"> (Loi sur l'exercice des droits politiques (LEDP), du 06.04.2001) est modifié comme il suit:</w:t>
      </w:r>
    </w:p>
    <w:p w14:paraId="78F60456" w14:textId="77777777" w:rsidR="004E3473" w:rsidRDefault="00000000">
      <w:pPr>
        <w:pStyle w:val="Artikel-nderung"/>
        <w:rPr>
          <w:vertAlign w:val="superscript"/>
        </w:rPr>
      </w:pPr>
      <w:r>
        <w:rPr>
          <w:rStyle w:val="AenderungTitelText"/>
        </w:rPr>
        <w:t>Art.  28</w:t>
      </w:r>
      <w:r>
        <w:t> </w:t>
      </w:r>
      <w:r>
        <w:rPr>
          <w:rStyle w:val="AenderungTitelText"/>
        </w:rPr>
        <w:t>al. 1</w:t>
      </w:r>
      <w:r>
        <w:rPr>
          <w:rStyle w:val="ParagraphAenderungAnmerkung"/>
        </w:rPr>
        <w:t> (modifié)</w:t>
      </w:r>
    </w:p>
    <w:p w14:paraId="11114265" w14:textId="77777777" w:rsidR="004E3473" w:rsidRDefault="00000000">
      <w:pPr>
        <w:rPr>
          <w:rStyle w:val="AenderungTitelText"/>
        </w:rPr>
      </w:pPr>
      <w:r>
        <w:rPr>
          <w:vertAlign w:val="superscript"/>
        </w:rPr>
        <w:t>1</w:t>
      </w:r>
      <w:r>
        <w:t> Lors de chaque scrutin communal, le bureau électoral communique immédiatement un exemplaire du procès-verbal au préfet ou à la préfète et affiche aussitôt les résultats du scrutin au pilier public. L'article 144 alinéa 3 demeure réservé.</w:t>
      </w:r>
    </w:p>
    <w:p w14:paraId="5E2CC693" w14:textId="77777777" w:rsidR="004E3473" w:rsidRDefault="00000000">
      <w:pPr>
        <w:pStyle w:val="Artikel-nderung"/>
        <w:rPr>
          <w:vertAlign w:val="superscript"/>
        </w:rPr>
      </w:pPr>
      <w:r>
        <w:rPr>
          <w:rStyle w:val="AenderungTitelText"/>
        </w:rPr>
        <w:t>Art.  46a</w:t>
      </w:r>
      <w:r>
        <w:t> </w:t>
      </w:r>
      <w:r>
        <w:rPr>
          <w:rStyle w:val="AenderungTitelText"/>
        </w:rPr>
        <w:t>al. 1</w:t>
      </w:r>
      <w:r>
        <w:rPr>
          <w:rStyle w:val="ParagraphAenderungAnmerkung"/>
        </w:rPr>
        <w:t> (modifié)</w:t>
      </w:r>
    </w:p>
    <w:p w14:paraId="76CAE3D8" w14:textId="77777777" w:rsidR="004E3473" w:rsidRDefault="00000000">
      <w:pPr>
        <w:rPr>
          <w:rStyle w:val="AenderungTitelText"/>
        </w:rPr>
      </w:pPr>
      <w:r>
        <w:rPr>
          <w:vertAlign w:val="superscript"/>
        </w:rPr>
        <w:t>1</w:t>
      </w:r>
      <w:r>
        <w:t> Les communes dotées d'un conseil général peuvent, dans le règlement d'organisation, diviser leur territoire en plusieurs cercles électoraux.</w:t>
      </w:r>
    </w:p>
    <w:p w14:paraId="6093CBA1" w14:textId="77777777" w:rsidR="004E3473" w:rsidRDefault="00000000">
      <w:pPr>
        <w:pStyle w:val="Artikel-nderung"/>
        <w:rPr>
          <w:vertAlign w:val="superscript"/>
        </w:rPr>
      </w:pPr>
      <w:r>
        <w:rPr>
          <w:rStyle w:val="AenderungTitelText"/>
        </w:rPr>
        <w:t>Art.  62</w:t>
      </w:r>
      <w:r>
        <w:t> </w:t>
      </w:r>
      <w:r>
        <w:rPr>
          <w:rStyle w:val="AenderungTitelText"/>
        </w:rPr>
        <w:t>al. 1</w:t>
      </w:r>
      <w:r>
        <w:rPr>
          <w:rStyle w:val="ParagraphAenderungAnmerkung"/>
        </w:rPr>
        <w:t> (modifié)</w:t>
      </w:r>
      <w:r>
        <w:t xml:space="preserve">, </w:t>
      </w:r>
      <w:r>
        <w:rPr>
          <w:rStyle w:val="AenderungTitelText"/>
        </w:rPr>
        <w:t>al. 2</w:t>
      </w:r>
      <w:r>
        <w:rPr>
          <w:rStyle w:val="ParagraphAenderungAnmerkung"/>
        </w:rPr>
        <w:t> (abrogé)</w:t>
      </w:r>
      <w:r>
        <w:t xml:space="preserve">, </w:t>
      </w:r>
      <w:r>
        <w:rPr>
          <w:rStyle w:val="AenderungTitelText"/>
        </w:rPr>
        <w:t>al. 2</w:t>
      </w:r>
      <w:r>
        <w:rPr>
          <w:rStyle w:val="AenderungTitelText-T7"/>
        </w:rPr>
        <w:t>bis</w:t>
      </w:r>
      <w:r>
        <w:rPr>
          <w:rStyle w:val="ParagraphAenderungAnmerkung"/>
        </w:rPr>
        <w:t> (abrogé)</w:t>
      </w:r>
      <w:r>
        <w:t xml:space="preserve">, </w:t>
      </w:r>
      <w:r>
        <w:rPr>
          <w:rStyle w:val="AenderungTitelText"/>
        </w:rPr>
        <w:t>al. 3</w:t>
      </w:r>
      <w:r>
        <w:rPr>
          <w:rStyle w:val="ParagraphAenderungAnmerkung"/>
        </w:rPr>
        <w:t> (abrogé)</w:t>
      </w:r>
      <w:r>
        <w:t xml:space="preserve">, </w:t>
      </w:r>
      <w:r>
        <w:rPr>
          <w:rStyle w:val="AenderungTitelText"/>
        </w:rPr>
        <w:t>al. 4</w:t>
      </w:r>
      <w:r>
        <w:rPr>
          <w:rStyle w:val="ParagraphAenderungAnmerkung"/>
        </w:rPr>
        <w:t> (abrogé)</w:t>
      </w:r>
    </w:p>
    <w:p w14:paraId="20F7CA90" w14:textId="77777777" w:rsidR="004E3473" w:rsidRDefault="00000000">
      <w:pPr>
        <w:rPr>
          <w:vertAlign w:val="superscript"/>
        </w:rPr>
      </w:pPr>
      <w:r>
        <w:rPr>
          <w:vertAlign w:val="superscript"/>
        </w:rPr>
        <w:t>1</w:t>
      </w:r>
      <w:r>
        <w:t> L'élection des membres du conseil communal a lieu selon le mode de scrutin prévu par le règlement d'organisation communal.</w:t>
      </w:r>
    </w:p>
    <w:p w14:paraId="5D22BF71" w14:textId="77777777" w:rsidR="004E3473" w:rsidRDefault="00000000">
      <w:pPr>
        <w:rPr>
          <w:vertAlign w:val="superscript"/>
        </w:rPr>
      </w:pPr>
      <w:r>
        <w:rPr>
          <w:vertAlign w:val="superscript"/>
        </w:rPr>
        <w:t>2</w:t>
      </w:r>
      <w:r>
        <w:t> </w:t>
      </w:r>
      <w:r>
        <w:rPr>
          <w:rStyle w:val="ParagraphAusserKraftAnmerkung"/>
        </w:rPr>
        <w:t>Abrogé</w:t>
      </w:r>
    </w:p>
    <w:p w14:paraId="191736AF" w14:textId="77777777" w:rsidR="004E3473" w:rsidRDefault="00000000">
      <w:pPr>
        <w:rPr>
          <w:vertAlign w:val="superscript"/>
        </w:rPr>
      </w:pPr>
      <w:r>
        <w:rPr>
          <w:vertAlign w:val="superscript"/>
        </w:rPr>
        <w:t>2bis</w:t>
      </w:r>
      <w:r>
        <w:t> </w:t>
      </w:r>
      <w:r>
        <w:rPr>
          <w:rStyle w:val="ParagraphAusserKraftAnmerkung"/>
        </w:rPr>
        <w:t>Abrogé</w:t>
      </w:r>
    </w:p>
    <w:p w14:paraId="2A9988E1" w14:textId="77777777" w:rsidR="004E3473" w:rsidRDefault="00000000">
      <w:pPr>
        <w:rPr>
          <w:vertAlign w:val="superscript"/>
        </w:rPr>
      </w:pPr>
      <w:r>
        <w:rPr>
          <w:vertAlign w:val="superscript"/>
        </w:rPr>
        <w:t>3</w:t>
      </w:r>
      <w:r>
        <w:t> </w:t>
      </w:r>
      <w:r>
        <w:rPr>
          <w:rStyle w:val="ParagraphAusserKraftAnmerkung"/>
        </w:rPr>
        <w:t>Abrogé</w:t>
      </w:r>
    </w:p>
    <w:p w14:paraId="5F24E725" w14:textId="77777777" w:rsidR="004E3473" w:rsidRDefault="00000000">
      <w:pPr>
        <w:rPr>
          <w:rStyle w:val="AenderungTitelText"/>
        </w:rPr>
      </w:pPr>
      <w:r>
        <w:rPr>
          <w:vertAlign w:val="superscript"/>
        </w:rPr>
        <w:lastRenderedPageBreak/>
        <w:t>4</w:t>
      </w:r>
      <w:r>
        <w:t> </w:t>
      </w:r>
      <w:r>
        <w:rPr>
          <w:rStyle w:val="ParagraphAusserKraftAnmerkung"/>
        </w:rPr>
        <w:t>Abrogé</w:t>
      </w:r>
    </w:p>
    <w:p w14:paraId="25C45441" w14:textId="77777777" w:rsidR="004E3473" w:rsidRDefault="00000000">
      <w:pPr>
        <w:pStyle w:val="Artikel-nderung"/>
        <w:rPr>
          <w:vertAlign w:val="superscript"/>
        </w:rPr>
      </w:pPr>
      <w:r>
        <w:rPr>
          <w:rStyle w:val="AenderungTitelText"/>
        </w:rPr>
        <w:t>Art.  83</w:t>
      </w:r>
      <w:r>
        <w:t> </w:t>
      </w:r>
      <w:r>
        <w:rPr>
          <w:rStyle w:val="AenderungTitelText"/>
        </w:rPr>
        <w:t>al. 2</w:t>
      </w:r>
      <w:r>
        <w:rPr>
          <w:rStyle w:val="ParagraphAenderungAnmerkung"/>
        </w:rPr>
        <w:t> (modifié)</w:t>
      </w:r>
    </w:p>
    <w:p w14:paraId="77E104F9" w14:textId="77777777" w:rsidR="004E3473" w:rsidRDefault="00000000">
      <w:pPr>
        <w:rPr>
          <w:rStyle w:val="AenderungTitelText"/>
        </w:rPr>
      </w:pPr>
      <w:r>
        <w:rPr>
          <w:vertAlign w:val="superscript"/>
        </w:rPr>
        <w:t>2</w:t>
      </w:r>
      <w:r>
        <w:t> L'élection des membres du conseil communal a lieu selon le mode de scrutin prévu par le règlement d'organisation communal.</w:t>
      </w:r>
    </w:p>
    <w:p w14:paraId="0E88A99D" w14:textId="77777777" w:rsidR="004E3473" w:rsidRDefault="00000000">
      <w:pPr>
        <w:pStyle w:val="Artikel-nderung"/>
        <w:rPr>
          <w:vertAlign w:val="superscript"/>
        </w:rPr>
      </w:pPr>
      <w:r>
        <w:rPr>
          <w:rStyle w:val="AenderungTitelText"/>
        </w:rPr>
        <w:t>Art.  137</w:t>
      </w:r>
      <w:r>
        <w:t> </w:t>
      </w:r>
      <w:r>
        <w:rPr>
          <w:rStyle w:val="AenderungTitelText"/>
        </w:rPr>
        <w:t>al. 2</w:t>
      </w:r>
      <w:r>
        <w:rPr>
          <w:rStyle w:val="ParagraphAenderungAnmerkung"/>
        </w:rPr>
        <w:t> (abrogé)</w:t>
      </w:r>
    </w:p>
    <w:p w14:paraId="2BDFA7E8" w14:textId="77777777" w:rsidR="004E3473" w:rsidRDefault="00000000">
      <w:pPr>
        <w:rPr>
          <w:rStyle w:val="AenderungTitelText"/>
        </w:rPr>
      </w:pPr>
      <w:r>
        <w:rPr>
          <w:vertAlign w:val="superscript"/>
        </w:rPr>
        <w:t>2</w:t>
      </w:r>
      <w:r>
        <w:t> </w:t>
      </w:r>
      <w:r>
        <w:rPr>
          <w:rStyle w:val="ParagraphAusserKraftAnmerkung"/>
        </w:rPr>
        <w:t>Abrogé</w:t>
      </w:r>
    </w:p>
    <w:p w14:paraId="3E3927C7" w14:textId="77777777" w:rsidR="004E3473" w:rsidRDefault="00000000">
      <w:pPr>
        <w:pStyle w:val="Artikel-nderung"/>
        <w:rPr>
          <w:rStyle w:val="ArtikelAenderungTitelaenderung"/>
        </w:rPr>
      </w:pPr>
      <w:r>
        <w:rPr>
          <w:rStyle w:val="AenderungTitelText"/>
        </w:rPr>
        <w:t>Art.  142a</w:t>
      </w:r>
      <w:r>
        <w:rPr>
          <w:rStyle w:val="ArtikelAenderungAnmerkung"/>
        </w:rPr>
        <w:t> (nouveau)</w:t>
      </w:r>
    </w:p>
    <w:p w14:paraId="31B7D57C" w14:textId="77777777" w:rsidR="004E3473" w:rsidRDefault="00000000">
      <w:pPr>
        <w:pStyle w:val="Artikeltitel-nderung"/>
        <w:rPr>
          <w:vertAlign w:val="superscript"/>
        </w:rPr>
      </w:pPr>
      <w:r>
        <w:rPr>
          <w:rStyle w:val="ArtikelAenderungTitelaenderung"/>
        </w:rPr>
        <w:t>Referendum – Publication et nombre de signatures</w:t>
      </w:r>
    </w:p>
    <w:p w14:paraId="7485C7DE" w14:textId="77777777" w:rsidR="004E3473" w:rsidRDefault="00000000">
      <w:pPr>
        <w:rPr>
          <w:rStyle w:val="AenderungTitelText"/>
        </w:rPr>
      </w:pPr>
      <w:r>
        <w:rPr>
          <w:vertAlign w:val="superscript"/>
        </w:rPr>
        <w:t>1</w:t>
      </w:r>
      <w:r>
        <w:t> Les décisions sujettes à referendum sont publiées par le conseil communal dans la Feuille officielle, dans le délai de vingt jours dès leur adoption, avec l'indication du nombre de signatures requis. Ce nombre est fixé sur la base de celui des personnes qui avaient l'exercice des droits politiques en matière communale le jour où ces décisions ont été prises.</w:t>
      </w:r>
    </w:p>
    <w:p w14:paraId="4B5176F9" w14:textId="77777777" w:rsidR="004E3473" w:rsidRDefault="00000000">
      <w:pPr>
        <w:pStyle w:val="Artikel-nderung"/>
        <w:rPr>
          <w:vertAlign w:val="superscript"/>
        </w:rPr>
      </w:pPr>
      <w:r>
        <w:rPr>
          <w:rStyle w:val="AenderungTitelText"/>
        </w:rPr>
        <w:t>Art.  143</w:t>
      </w:r>
      <w:r>
        <w:t> </w:t>
      </w:r>
      <w:r>
        <w:rPr>
          <w:rStyle w:val="AenderungTitelText"/>
        </w:rPr>
        <w:t>al. 1</w:t>
      </w:r>
      <w:r>
        <w:rPr>
          <w:rStyle w:val="ParagraphAenderungAnmerkung"/>
        </w:rPr>
        <w:t> (modifié)</w:t>
      </w:r>
      <w:r>
        <w:t xml:space="preserve">, </w:t>
      </w:r>
      <w:r>
        <w:rPr>
          <w:rStyle w:val="AenderungTitelText"/>
        </w:rPr>
        <w:t>al. 1a</w:t>
      </w:r>
      <w:r>
        <w:rPr>
          <w:rStyle w:val="ParagraphAenderungAnmerkung"/>
        </w:rPr>
        <w:t> (nouveau)</w:t>
      </w:r>
    </w:p>
    <w:p w14:paraId="0F4E1AE2" w14:textId="77777777" w:rsidR="004E3473" w:rsidRDefault="00000000">
      <w:pPr>
        <w:rPr>
          <w:vertAlign w:val="superscript"/>
        </w:rPr>
      </w:pPr>
      <w:r>
        <w:rPr>
          <w:vertAlign w:val="superscript"/>
        </w:rPr>
        <w:t>1</w:t>
      </w:r>
      <w:r>
        <w:t> La demande de referendum doit être déposée au secrétariat communal dans le délai de trente jours dès la publication dans la Feuille officielle de la décision sujette à referendum, munie des signatures requises.</w:t>
      </w:r>
    </w:p>
    <w:p w14:paraId="4269FD35" w14:textId="77777777" w:rsidR="004E3473" w:rsidRDefault="00000000">
      <w:pPr>
        <w:rPr>
          <w:rStyle w:val="AenderungTitelText"/>
        </w:rPr>
      </w:pPr>
      <w:r>
        <w:rPr>
          <w:vertAlign w:val="superscript"/>
        </w:rPr>
        <w:t>1a</w:t>
      </w:r>
      <w:r>
        <w:t> La demande indique en outre, de manière à les identifier, les nom, prénom et adresse des personnes chargées des rapports avec l'autorité communale (comité référendaire).</w:t>
      </w:r>
    </w:p>
    <w:p w14:paraId="7723C16D" w14:textId="77777777" w:rsidR="004E3473" w:rsidRDefault="00000000">
      <w:pPr>
        <w:pStyle w:val="Artikel-nderung"/>
      </w:pPr>
      <w:r>
        <w:rPr>
          <w:rStyle w:val="AenderungTitelText"/>
        </w:rPr>
        <w:t>Intitulé de section après Art. 144</w:t>
      </w:r>
      <w:r>
        <w:rPr>
          <w:rStyle w:val="TitelAenderungAnmerkung"/>
        </w:rPr>
        <w:t> (nouveau)</w:t>
      </w:r>
    </w:p>
    <w:p w14:paraId="31C0775F" w14:textId="77777777" w:rsidR="004E3473" w:rsidRDefault="00000000">
      <w:pPr>
        <w:rPr>
          <w:rStyle w:val="AenderungTitelText"/>
        </w:rPr>
      </w:pPr>
      <w:r>
        <w:t>4.5 Initiative et referendum en matière intercommunale (associations de communes)</w:t>
      </w:r>
    </w:p>
    <w:p w14:paraId="3FB04C42" w14:textId="77777777" w:rsidR="004E3473" w:rsidRDefault="00000000">
      <w:pPr>
        <w:pStyle w:val="Artikel-nderung"/>
        <w:rPr>
          <w:rStyle w:val="ArtikelAenderungTitelaenderung"/>
        </w:rPr>
      </w:pPr>
      <w:r>
        <w:rPr>
          <w:rStyle w:val="AenderungTitelText"/>
        </w:rPr>
        <w:t>Art.  144.1</w:t>
      </w:r>
      <w:r>
        <w:rPr>
          <w:rStyle w:val="ArtikelAenderungAnmerkung"/>
        </w:rPr>
        <w:t> (nouveau)</w:t>
      </w:r>
    </w:p>
    <w:p w14:paraId="696A4429" w14:textId="77777777" w:rsidR="004E3473" w:rsidRDefault="00000000">
      <w:pPr>
        <w:pStyle w:val="Artikeltitel-nderung"/>
        <w:rPr>
          <w:vertAlign w:val="superscript"/>
        </w:rPr>
      </w:pPr>
      <w:r>
        <w:rPr>
          <w:rStyle w:val="ArtikelAenderungTitelaenderung"/>
        </w:rPr>
        <w:t>Principe</w:t>
      </w:r>
    </w:p>
    <w:p w14:paraId="2CC5BDF9" w14:textId="77777777" w:rsidR="004E3473" w:rsidRDefault="00000000">
      <w:pPr>
        <w:rPr>
          <w:vertAlign w:val="superscript"/>
        </w:rPr>
      </w:pPr>
      <w:r>
        <w:rPr>
          <w:vertAlign w:val="superscript"/>
        </w:rPr>
        <w:t>1</w:t>
      </w:r>
      <w:r>
        <w:t> La loi sur les communes détermine les questions qui peuvent faire l'objet d'une initiative et les décisions sujettes à referendum dans le cadre des associations de communes.</w:t>
      </w:r>
    </w:p>
    <w:p w14:paraId="3915D492" w14:textId="77777777" w:rsidR="004E3473" w:rsidRDefault="00000000">
      <w:pPr>
        <w:rPr>
          <w:rStyle w:val="AenderungTitelText"/>
        </w:rPr>
      </w:pPr>
      <w:r>
        <w:rPr>
          <w:vertAlign w:val="superscript"/>
        </w:rPr>
        <w:t>2</w:t>
      </w:r>
      <w:r>
        <w:t> Les articles 105, 106, 110 al. 2 et 110a, relatifs aux listes de signatures en matière cantonale, sont applicables par analogie.</w:t>
      </w:r>
    </w:p>
    <w:p w14:paraId="1588BA16" w14:textId="77777777" w:rsidR="004E3473" w:rsidRDefault="00000000">
      <w:pPr>
        <w:pStyle w:val="Artikel-nderung"/>
        <w:rPr>
          <w:rStyle w:val="ArtikelAenderungTitelaenderung"/>
        </w:rPr>
      </w:pPr>
      <w:r>
        <w:rPr>
          <w:rStyle w:val="AenderungTitelText"/>
        </w:rPr>
        <w:t>Art.  144.2</w:t>
      </w:r>
      <w:r>
        <w:rPr>
          <w:rStyle w:val="ArtikelAenderungAnmerkung"/>
        </w:rPr>
        <w:t> (nouveau)</w:t>
      </w:r>
    </w:p>
    <w:p w14:paraId="395797B0" w14:textId="77777777" w:rsidR="004E3473" w:rsidRDefault="00000000">
      <w:pPr>
        <w:pStyle w:val="Artikeltitel-nderung"/>
        <w:rPr>
          <w:vertAlign w:val="superscript"/>
        </w:rPr>
      </w:pPr>
      <w:r>
        <w:rPr>
          <w:rStyle w:val="ArtikelAenderungTitelaenderung"/>
        </w:rPr>
        <w:t>Initiative – Procédure</w:t>
      </w:r>
    </w:p>
    <w:p w14:paraId="70630F87" w14:textId="77777777" w:rsidR="004E3473" w:rsidRDefault="00000000">
      <w:pPr>
        <w:rPr>
          <w:vertAlign w:val="superscript"/>
        </w:rPr>
      </w:pPr>
      <w:r>
        <w:rPr>
          <w:vertAlign w:val="superscript"/>
        </w:rPr>
        <w:t>1</w:t>
      </w:r>
      <w:r>
        <w:t> La demande d'initiative, puis les listes de signatures, sont déposées au siège de l'association.</w:t>
      </w:r>
    </w:p>
    <w:p w14:paraId="2357B105" w14:textId="77777777" w:rsidR="004E3473" w:rsidRDefault="00000000">
      <w:pPr>
        <w:rPr>
          <w:vertAlign w:val="superscript"/>
        </w:rPr>
      </w:pPr>
      <w:r>
        <w:rPr>
          <w:vertAlign w:val="superscript"/>
        </w:rPr>
        <w:lastRenderedPageBreak/>
        <w:t>1.1</w:t>
      </w:r>
      <w:r>
        <w:t> La demande d'initiative indique le nom des personnes chargées des rapports avec l'autorité et habilitées à retirer l'initiative (comité d'initiative).</w:t>
      </w:r>
    </w:p>
    <w:p w14:paraId="762ED3C5" w14:textId="77777777" w:rsidR="004E3473" w:rsidRDefault="00000000">
      <w:pPr>
        <w:rPr>
          <w:rStyle w:val="AenderungTitelText"/>
        </w:rPr>
      </w:pPr>
      <w:r>
        <w:rPr>
          <w:vertAlign w:val="superscript"/>
        </w:rPr>
        <w:t>2</w:t>
      </w:r>
      <w:r>
        <w:t> Les listes de signatures sont vérifiées conformément aux règles prévues en matière de referendum facultatif (art. 144.6).</w:t>
      </w:r>
    </w:p>
    <w:p w14:paraId="7D7F2D4A" w14:textId="77777777" w:rsidR="004E3473" w:rsidRDefault="00000000">
      <w:pPr>
        <w:pStyle w:val="Artikel-nderung"/>
        <w:rPr>
          <w:rStyle w:val="ArtikelAenderungTitelaenderung"/>
        </w:rPr>
      </w:pPr>
      <w:r>
        <w:rPr>
          <w:rStyle w:val="AenderungTitelText"/>
        </w:rPr>
        <w:t>Art.  144.3</w:t>
      </w:r>
      <w:r>
        <w:rPr>
          <w:rStyle w:val="ArtikelAenderungAnmerkung"/>
        </w:rPr>
        <w:t> (nouveau)</w:t>
      </w:r>
    </w:p>
    <w:p w14:paraId="12F9727C" w14:textId="77777777" w:rsidR="004E3473" w:rsidRDefault="00000000">
      <w:pPr>
        <w:pStyle w:val="Artikeltitel-nderung"/>
        <w:rPr>
          <w:vertAlign w:val="superscript"/>
        </w:rPr>
      </w:pPr>
      <w:r>
        <w:rPr>
          <w:rStyle w:val="ArtikelAenderungTitelaenderung"/>
        </w:rPr>
        <w:t>Initiative – Règles communes</w:t>
      </w:r>
    </w:p>
    <w:p w14:paraId="06A9C99B" w14:textId="77777777" w:rsidR="004E3473" w:rsidRDefault="00000000">
      <w:pPr>
        <w:rPr>
          <w:vertAlign w:val="superscript"/>
        </w:rPr>
      </w:pPr>
      <w:r>
        <w:rPr>
          <w:vertAlign w:val="superscript"/>
        </w:rPr>
        <w:t>1</w:t>
      </w:r>
      <w:r>
        <w:t> Le scrutin doit se dérouler simultanément dans toutes les communes membres.</w:t>
      </w:r>
    </w:p>
    <w:p w14:paraId="3AA7E885" w14:textId="77777777" w:rsidR="004E3473" w:rsidRDefault="00000000">
      <w:pPr>
        <w:rPr>
          <w:vertAlign w:val="superscript"/>
        </w:rPr>
      </w:pPr>
      <w:r>
        <w:rPr>
          <w:vertAlign w:val="superscript"/>
        </w:rPr>
        <w:t>2</w:t>
      </w:r>
      <w:r>
        <w:t> L'initiative est acceptée si elle est approuvée par la double majorité des citoyens et citoyennes votants et des communes.</w:t>
      </w:r>
    </w:p>
    <w:p w14:paraId="56900C68" w14:textId="77777777" w:rsidR="004E3473" w:rsidRDefault="00000000">
      <w:pPr>
        <w:rPr>
          <w:rStyle w:val="AenderungTitelText"/>
        </w:rPr>
      </w:pPr>
      <w:r>
        <w:rPr>
          <w:vertAlign w:val="superscript"/>
        </w:rPr>
        <w:t>3</w:t>
      </w:r>
      <w:r>
        <w:t> Pour le surplus, le comité de direction et l'assemblée des délégués exercent les tâches réservées par la présente loi au conseil communal, respectivement au conseil général, en matière d'initiative communale.</w:t>
      </w:r>
    </w:p>
    <w:p w14:paraId="6F38E6AB" w14:textId="77777777" w:rsidR="004E3473" w:rsidRDefault="00000000">
      <w:pPr>
        <w:pStyle w:val="Artikel-nderung"/>
        <w:rPr>
          <w:rStyle w:val="ArtikelAenderungTitelaenderung"/>
        </w:rPr>
      </w:pPr>
      <w:r>
        <w:rPr>
          <w:rStyle w:val="AenderungTitelText"/>
        </w:rPr>
        <w:t>Art.  144.4</w:t>
      </w:r>
      <w:r>
        <w:rPr>
          <w:rStyle w:val="ArtikelAenderungAnmerkung"/>
        </w:rPr>
        <w:t> (nouveau)</w:t>
      </w:r>
    </w:p>
    <w:p w14:paraId="74F615BE" w14:textId="77777777" w:rsidR="004E3473" w:rsidRDefault="00000000">
      <w:pPr>
        <w:pStyle w:val="Artikeltitel-nderung"/>
        <w:rPr>
          <w:vertAlign w:val="superscript"/>
        </w:rPr>
      </w:pPr>
      <w:r>
        <w:rPr>
          <w:rStyle w:val="ArtikelAenderungTitelaenderung"/>
        </w:rPr>
        <w:t>Referendum facultatif – Annonce de la demande</w:t>
      </w:r>
    </w:p>
    <w:p w14:paraId="1FAD2252" w14:textId="77777777" w:rsidR="004E3473" w:rsidRDefault="00000000">
      <w:pPr>
        <w:rPr>
          <w:vertAlign w:val="superscript"/>
        </w:rPr>
      </w:pPr>
      <w:r>
        <w:rPr>
          <w:vertAlign w:val="superscript"/>
        </w:rPr>
        <w:t>1</w:t>
      </w:r>
      <w:r>
        <w:t> Le dépôt d'une demande de referendum doit être annoncé par écrit dans les 30 jours dès la publication de la décision sujette au referendum dans la Feuille officielle. L'annonce est faite par une déclaration écrite déposée au siège de l'association et accompagnée de la signature d'au moins 50 personnes habiles à voter en matière communale dans les communes membre ou d'une déclaration émanant d'au moins un cinquième des conseils communaux des communes membres.</w:t>
      </w:r>
    </w:p>
    <w:p w14:paraId="500A66D9" w14:textId="77777777" w:rsidR="004E3473" w:rsidRDefault="00000000">
      <w:pPr>
        <w:rPr>
          <w:vertAlign w:val="superscript"/>
        </w:rPr>
      </w:pPr>
      <w:r>
        <w:rPr>
          <w:vertAlign w:val="superscript"/>
        </w:rPr>
        <w:t>2</w:t>
      </w:r>
      <w:r>
        <w:t> Des signatures dirigées contre le même objet, mais déposées séparément, sont attribuées à la même annonce.</w:t>
      </w:r>
    </w:p>
    <w:p w14:paraId="3A18827A" w14:textId="77777777" w:rsidR="004E3473" w:rsidRDefault="00000000">
      <w:pPr>
        <w:rPr>
          <w:rStyle w:val="AenderungTitelText"/>
        </w:rPr>
      </w:pPr>
      <w:r>
        <w:rPr>
          <w:vertAlign w:val="superscript"/>
        </w:rPr>
        <w:t>3</w:t>
      </w:r>
      <w:r>
        <w:t> L'annonce indique en outre, de manière à les identifier, les nom, prénom et adresse des personnes chargées des rapports avec les organes de l'association (comité référendaire).</w:t>
      </w:r>
    </w:p>
    <w:p w14:paraId="59524E85" w14:textId="77777777" w:rsidR="004E3473" w:rsidRDefault="00000000">
      <w:pPr>
        <w:pStyle w:val="Artikel-nderung"/>
        <w:rPr>
          <w:rStyle w:val="ArtikelAenderungTitelaenderung"/>
        </w:rPr>
      </w:pPr>
      <w:r>
        <w:rPr>
          <w:rStyle w:val="AenderungTitelText"/>
        </w:rPr>
        <w:t>Art.  144.5</w:t>
      </w:r>
      <w:r>
        <w:rPr>
          <w:rStyle w:val="ArtikelAenderungAnmerkung"/>
        </w:rPr>
        <w:t> (nouveau)</w:t>
      </w:r>
    </w:p>
    <w:p w14:paraId="459B3A1B" w14:textId="77777777" w:rsidR="004E3473" w:rsidRDefault="00000000">
      <w:pPr>
        <w:pStyle w:val="Artikeltitel-nderung"/>
        <w:rPr>
          <w:vertAlign w:val="superscript"/>
        </w:rPr>
      </w:pPr>
      <w:r>
        <w:rPr>
          <w:rStyle w:val="ArtikelAenderungTitelaenderung"/>
        </w:rPr>
        <w:t>Referendum facultatif – Demande de referendum</w:t>
      </w:r>
    </w:p>
    <w:p w14:paraId="6F10E5F6" w14:textId="77777777" w:rsidR="004E3473" w:rsidRDefault="00000000">
      <w:pPr>
        <w:rPr>
          <w:vertAlign w:val="superscript"/>
        </w:rPr>
      </w:pPr>
      <w:r>
        <w:rPr>
          <w:vertAlign w:val="superscript"/>
        </w:rPr>
        <w:t>1</w:t>
      </w:r>
      <w:r>
        <w:t> La demande, munie des signatures ou des décisions des conseils communaux, doit être déposée au siège de l'association dans les soixante jours dès la publication de la décision sujette au referendum dans la Feuille officielle. Les signatures ou décisions accompagnant l'annonce de la demande sont prises en compte.</w:t>
      </w:r>
    </w:p>
    <w:p w14:paraId="76530B7F" w14:textId="77777777" w:rsidR="004E3473" w:rsidRDefault="00000000">
      <w:pPr>
        <w:rPr>
          <w:rStyle w:val="AenderungTitelText"/>
        </w:rPr>
      </w:pPr>
      <w:r>
        <w:rPr>
          <w:vertAlign w:val="superscript"/>
        </w:rPr>
        <w:t>2</w:t>
      </w:r>
      <w:r>
        <w:t> Des signatures dirigées contre le même objet, mais déposées séparément, sont attribuées à la même demande.</w:t>
      </w:r>
    </w:p>
    <w:p w14:paraId="6AECEE29" w14:textId="77777777" w:rsidR="004E3473" w:rsidRDefault="00000000">
      <w:pPr>
        <w:pStyle w:val="Artikel-nderung"/>
        <w:rPr>
          <w:rStyle w:val="ArtikelAenderungTitelaenderung"/>
        </w:rPr>
      </w:pPr>
      <w:r>
        <w:rPr>
          <w:rStyle w:val="AenderungTitelText"/>
        </w:rPr>
        <w:lastRenderedPageBreak/>
        <w:t>Art.  144.6</w:t>
      </w:r>
      <w:r>
        <w:rPr>
          <w:rStyle w:val="ArtikelAenderungAnmerkung"/>
        </w:rPr>
        <w:t> (nouveau)</w:t>
      </w:r>
    </w:p>
    <w:p w14:paraId="1E7991CF" w14:textId="77777777" w:rsidR="004E3473" w:rsidRDefault="00000000">
      <w:pPr>
        <w:pStyle w:val="Artikeltitel-nderung"/>
        <w:rPr>
          <w:vertAlign w:val="superscript"/>
        </w:rPr>
      </w:pPr>
      <w:r>
        <w:rPr>
          <w:rStyle w:val="ArtikelAenderungTitelaenderung"/>
        </w:rPr>
        <w:t>Referendum facultatif – Vérification des signatures</w:t>
      </w:r>
    </w:p>
    <w:p w14:paraId="38DB6FDE" w14:textId="77777777" w:rsidR="004E3473" w:rsidRDefault="00000000">
      <w:pPr>
        <w:rPr>
          <w:rStyle w:val="AenderungTitelText"/>
        </w:rPr>
      </w:pPr>
      <w:r>
        <w:rPr>
          <w:vertAlign w:val="superscript"/>
        </w:rPr>
        <w:t>1</w:t>
      </w:r>
      <w:r>
        <w:t> Les listes de signatures sont transmises aux communes concernées pour vérification. Celles-ci les renvoient dans les vingt jours, munies de l'attestation prévue en matière cantonale.</w:t>
      </w:r>
    </w:p>
    <w:p w14:paraId="555F5DEE" w14:textId="77777777" w:rsidR="004E3473" w:rsidRDefault="00000000">
      <w:pPr>
        <w:pStyle w:val="Artikel-nderung"/>
        <w:rPr>
          <w:rStyle w:val="ArtikelAenderungTitelaenderung"/>
        </w:rPr>
      </w:pPr>
      <w:r>
        <w:rPr>
          <w:rStyle w:val="AenderungTitelText"/>
        </w:rPr>
        <w:t>Art.  144.7</w:t>
      </w:r>
      <w:r>
        <w:rPr>
          <w:rStyle w:val="ArtikelAenderungAnmerkung"/>
        </w:rPr>
        <w:t> (nouveau)</w:t>
      </w:r>
    </w:p>
    <w:p w14:paraId="46A35BD6" w14:textId="77777777" w:rsidR="004E3473" w:rsidRDefault="00000000">
      <w:pPr>
        <w:pStyle w:val="Artikeltitel-nderung"/>
        <w:rPr>
          <w:vertAlign w:val="superscript"/>
        </w:rPr>
      </w:pPr>
      <w:r>
        <w:rPr>
          <w:rStyle w:val="ArtikelAenderungTitelaenderung"/>
        </w:rPr>
        <w:t>Referendum obligatoire</w:t>
      </w:r>
    </w:p>
    <w:p w14:paraId="0406FB8F" w14:textId="77777777" w:rsidR="004E3473" w:rsidRDefault="00000000">
      <w:pPr>
        <w:rPr>
          <w:rStyle w:val="AenderungTitelText"/>
        </w:rPr>
      </w:pPr>
      <w:r>
        <w:rPr>
          <w:vertAlign w:val="superscript"/>
        </w:rPr>
        <w:t>1</w:t>
      </w:r>
      <w:r>
        <w:t> La votation doit avoir lieu dans les cent huitante jours à compter de la date de la publication de la décision dans la Feuille officielle.</w:t>
      </w:r>
    </w:p>
    <w:p w14:paraId="1AED561F" w14:textId="77777777" w:rsidR="004E3473" w:rsidRDefault="00000000">
      <w:pPr>
        <w:pStyle w:val="Artikel-nderung"/>
        <w:rPr>
          <w:rStyle w:val="ArtikelAenderungTitelaenderung"/>
        </w:rPr>
      </w:pPr>
      <w:r>
        <w:rPr>
          <w:rStyle w:val="AenderungTitelText"/>
        </w:rPr>
        <w:t>Art.  144.8</w:t>
      </w:r>
      <w:r>
        <w:rPr>
          <w:rStyle w:val="ArtikelAenderungAnmerkung"/>
        </w:rPr>
        <w:t> (nouveau)</w:t>
      </w:r>
    </w:p>
    <w:p w14:paraId="1E0DAD71" w14:textId="77777777" w:rsidR="004E3473" w:rsidRDefault="00000000">
      <w:pPr>
        <w:pStyle w:val="Artikeltitel-nderung"/>
        <w:rPr>
          <w:vertAlign w:val="superscript"/>
        </w:rPr>
      </w:pPr>
      <w:r>
        <w:rPr>
          <w:rStyle w:val="ArtikelAenderungTitelaenderung"/>
        </w:rPr>
        <w:t>Referendum – Règles communes</w:t>
      </w:r>
    </w:p>
    <w:p w14:paraId="0DC39B26" w14:textId="77777777" w:rsidR="004E3473" w:rsidRDefault="00000000">
      <w:pPr>
        <w:rPr>
          <w:vertAlign w:val="superscript"/>
        </w:rPr>
      </w:pPr>
      <w:r>
        <w:rPr>
          <w:vertAlign w:val="superscript"/>
        </w:rPr>
        <w:t>1</w:t>
      </w:r>
      <w:r>
        <w:t> Le scrutin doit se dérouler simultanément dans toutes les communes membres.</w:t>
      </w:r>
    </w:p>
    <w:p w14:paraId="2423C524" w14:textId="77777777" w:rsidR="004E3473" w:rsidRDefault="00000000">
      <w:pPr>
        <w:rPr>
          <w:vertAlign w:val="superscript"/>
        </w:rPr>
      </w:pPr>
      <w:r>
        <w:rPr>
          <w:vertAlign w:val="superscript"/>
        </w:rPr>
        <w:t>2</w:t>
      </w:r>
      <w:r>
        <w:t> La décision soumise au vote est acceptée si elle est approuvée par la double majorité des citoyens votants et des communes.</w:t>
      </w:r>
    </w:p>
    <w:p w14:paraId="0B4EC2BC" w14:textId="77777777" w:rsidR="004E3473" w:rsidRDefault="00000000">
      <w:pPr>
        <w:rPr>
          <w:rStyle w:val="AenderungTitelText"/>
        </w:rPr>
      </w:pPr>
      <w:r>
        <w:rPr>
          <w:vertAlign w:val="superscript"/>
        </w:rPr>
        <w:t>3</w:t>
      </w:r>
      <w:r>
        <w:t> Le comité de direction et l'assemblée des délégués exercent les tâches réservées par la présente loi au conseil communal, respectivement au conseil général, en matière de referendum communal.</w:t>
      </w:r>
    </w:p>
    <w:p w14:paraId="679152CD" w14:textId="77777777" w:rsidR="004E3473" w:rsidRDefault="00000000">
      <w:pPr>
        <w:pStyle w:val="Artikel-nderung"/>
        <w:rPr>
          <w:rStyle w:val="ArtikelAenderungTitelaenderung"/>
        </w:rPr>
      </w:pPr>
      <w:r>
        <w:rPr>
          <w:rStyle w:val="AenderungTitelText"/>
        </w:rPr>
        <w:t>Art.  144.9</w:t>
      </w:r>
      <w:r>
        <w:rPr>
          <w:rStyle w:val="ArtikelAenderungAnmerkung"/>
        </w:rPr>
        <w:t> (nouveau)</w:t>
      </w:r>
    </w:p>
    <w:p w14:paraId="4D227EA1" w14:textId="77777777" w:rsidR="004E3473" w:rsidRDefault="00000000">
      <w:pPr>
        <w:pStyle w:val="Artikeltitel-nderung"/>
        <w:rPr>
          <w:vertAlign w:val="superscript"/>
        </w:rPr>
      </w:pPr>
      <w:r>
        <w:rPr>
          <w:rStyle w:val="ArtikelAenderungTitelaenderung"/>
        </w:rPr>
        <w:t>Droit supplétif</w:t>
      </w:r>
    </w:p>
    <w:p w14:paraId="3F60BF81" w14:textId="77777777" w:rsidR="004E3473" w:rsidRDefault="00000000">
      <w:pPr>
        <w:rPr>
          <w:b/>
        </w:rPr>
      </w:pPr>
      <w:r>
        <w:rPr>
          <w:vertAlign w:val="superscript"/>
        </w:rPr>
        <w:t>1</w:t>
      </w:r>
      <w:r>
        <w:t> Pour le surplus, les règles de la présente loi prévues en matière d'initiative et de referendum en matière cantonale et communale sont applicables par analogie.</w:t>
      </w:r>
    </w:p>
    <w:p w14:paraId="7D9F899B" w14:textId="77777777" w:rsidR="004E3473" w:rsidRDefault="00000000">
      <w:pPr>
        <w:keepNext/>
        <w:spacing w:before="14.15pt" w:after="0pt"/>
      </w:pPr>
      <w:r>
        <w:rPr>
          <w:b/>
        </w:rPr>
        <w:t>3.</w:t>
      </w:r>
    </w:p>
    <w:p w14:paraId="6C6F0607" w14:textId="77777777" w:rsidR="004E3473" w:rsidRDefault="00000000">
      <w:pPr>
        <w:pStyle w:val="Nebenzitat"/>
        <w:rPr>
          <w:rStyle w:val="AenderungTitelText"/>
        </w:rPr>
      </w:pPr>
      <w:r>
        <w:t xml:space="preserve">L'acte RSF </w:t>
      </w:r>
      <w:hyperlink r:id="rId8" w:history="1">
        <w:r>
          <w:rPr>
            <w:rStyle w:val="Lienhypertexte"/>
          </w:rPr>
          <w:t>122.3.1</w:t>
        </w:r>
      </w:hyperlink>
      <w:r>
        <w:t xml:space="preserve"> (Loi sur les préfets, du 20.11.1975) est modifié comme il suit:</w:t>
      </w:r>
    </w:p>
    <w:p w14:paraId="7A472B28" w14:textId="77777777" w:rsidR="004E3473" w:rsidRDefault="00000000">
      <w:pPr>
        <w:pStyle w:val="Artikel-nderung"/>
        <w:rPr>
          <w:vertAlign w:val="superscript"/>
        </w:rPr>
      </w:pPr>
      <w:r>
        <w:rPr>
          <w:rStyle w:val="AenderungTitelText"/>
        </w:rPr>
        <w:t>Art.  1</w:t>
      </w:r>
      <w:r>
        <w:t> </w:t>
      </w:r>
      <w:r>
        <w:rPr>
          <w:rStyle w:val="AenderungTitelText"/>
        </w:rPr>
        <w:t>al. 1</w:t>
      </w:r>
      <w:r>
        <w:rPr>
          <w:rStyle w:val="ParagraphAenderungAnmerkung"/>
        </w:rPr>
        <w:t> (modifié)</w:t>
      </w:r>
    </w:p>
    <w:p w14:paraId="174F9E09" w14:textId="77777777" w:rsidR="004E3473" w:rsidRDefault="00000000">
      <w:pPr>
        <w:rPr>
          <w:rStyle w:val="AenderungTitelText"/>
        </w:rPr>
      </w:pPr>
      <w:r>
        <w:rPr>
          <w:vertAlign w:val="superscript"/>
        </w:rPr>
        <w:t>1</w:t>
      </w:r>
      <w:r>
        <w:t> Le préfet ou la préfète représente le Conseil d'Etat et chacune de ses Directions dans le district.</w:t>
      </w:r>
    </w:p>
    <w:p w14:paraId="646E8686" w14:textId="77777777" w:rsidR="004E3473" w:rsidRDefault="00000000">
      <w:pPr>
        <w:pStyle w:val="Artikel-nderung"/>
        <w:rPr>
          <w:vertAlign w:val="superscript"/>
        </w:rPr>
      </w:pPr>
      <w:r>
        <w:rPr>
          <w:rStyle w:val="AenderungTitelText"/>
        </w:rPr>
        <w:t>Art.  2</w:t>
      </w:r>
      <w:r>
        <w:t> </w:t>
      </w:r>
      <w:r>
        <w:rPr>
          <w:rStyle w:val="AenderungTitelText"/>
        </w:rPr>
        <w:t>al. 1</w:t>
      </w:r>
      <w:r>
        <w:rPr>
          <w:rStyle w:val="ParagraphAenderungAnmerkung"/>
        </w:rPr>
        <w:t> (modifié)</w:t>
      </w:r>
    </w:p>
    <w:p w14:paraId="7F2BB8EA" w14:textId="77777777" w:rsidR="004E3473" w:rsidRDefault="00000000">
      <w:pPr>
        <w:rPr>
          <w:rStyle w:val="AenderungTitelText"/>
        </w:rPr>
      </w:pPr>
      <w:r>
        <w:rPr>
          <w:vertAlign w:val="superscript"/>
        </w:rPr>
        <w:t>1</w:t>
      </w:r>
      <w:r>
        <w:t> Les conditions d'éligibilité à la fonction de préfet ou de préfète sont fixées par la Constitution.</w:t>
      </w:r>
    </w:p>
    <w:p w14:paraId="4B61DAF9" w14:textId="77777777" w:rsidR="004E3473" w:rsidRDefault="00000000">
      <w:pPr>
        <w:pStyle w:val="Artikel-nderung"/>
        <w:rPr>
          <w:vertAlign w:val="superscript"/>
        </w:rPr>
      </w:pPr>
      <w:r>
        <w:rPr>
          <w:rStyle w:val="AenderungTitelText"/>
        </w:rPr>
        <w:lastRenderedPageBreak/>
        <w:t>Art.  3</w:t>
      </w:r>
      <w:r>
        <w:t> </w:t>
      </w:r>
      <w:r>
        <w:rPr>
          <w:rStyle w:val="AenderungTitelText"/>
        </w:rPr>
        <w:t>al. 1</w:t>
      </w:r>
      <w:r>
        <w:rPr>
          <w:rStyle w:val="ParagraphAenderungAnmerkung"/>
        </w:rPr>
        <w:t> (modifié)</w:t>
      </w:r>
    </w:p>
    <w:p w14:paraId="041A66F1" w14:textId="77777777" w:rsidR="004E3473" w:rsidRDefault="00000000">
      <w:pPr>
        <w:rPr>
          <w:rStyle w:val="AenderungTitelText"/>
        </w:rPr>
      </w:pPr>
      <w:r>
        <w:rPr>
          <w:vertAlign w:val="superscript"/>
        </w:rPr>
        <w:t>1</w:t>
      </w:r>
      <w:r>
        <w:t> Le préfet ou la préfète est élu-e pour cinq ans, par l'assemblée électorale de district, au système majoritaire, en même temps que le Conseil d'Etat.</w:t>
      </w:r>
    </w:p>
    <w:p w14:paraId="03EBCEEC" w14:textId="77777777" w:rsidR="004E3473" w:rsidRDefault="00000000">
      <w:pPr>
        <w:pStyle w:val="Artikel-nderung"/>
        <w:rPr>
          <w:vertAlign w:val="superscript"/>
        </w:rPr>
      </w:pPr>
      <w:r>
        <w:rPr>
          <w:rStyle w:val="AenderungTitelText"/>
        </w:rPr>
        <w:t>Art.  4</w:t>
      </w:r>
      <w:r>
        <w:t> </w:t>
      </w:r>
      <w:r>
        <w:rPr>
          <w:rStyle w:val="AenderungTitelText"/>
        </w:rPr>
        <w:t>al. 1</w:t>
      </w:r>
      <w:r>
        <w:rPr>
          <w:rStyle w:val="ParagraphAenderungAnmerkung"/>
        </w:rPr>
        <w:t> (modifié)</w:t>
      </w:r>
      <w:r>
        <w:t xml:space="preserve">, </w:t>
      </w:r>
      <w:r>
        <w:rPr>
          <w:rStyle w:val="AenderungTitelText"/>
        </w:rPr>
        <w:t>al. 1a</w:t>
      </w:r>
      <w:r>
        <w:rPr>
          <w:rStyle w:val="ParagraphAenderungAnmerkung"/>
        </w:rPr>
        <w:t> (modifié)</w:t>
      </w:r>
      <w:r>
        <w:t xml:space="preserve">, </w:t>
      </w:r>
      <w:r>
        <w:rPr>
          <w:rStyle w:val="AenderungTitelText"/>
        </w:rPr>
        <w:t>al. 3</w:t>
      </w:r>
      <w:r>
        <w:rPr>
          <w:rStyle w:val="ParagraphAenderungAnmerkung"/>
        </w:rPr>
        <w:t> (modifié)</w:t>
      </w:r>
    </w:p>
    <w:p w14:paraId="086DDD06" w14:textId="77777777" w:rsidR="004E3473" w:rsidRDefault="00000000">
      <w:pPr>
        <w:rPr>
          <w:vertAlign w:val="superscript"/>
        </w:rPr>
      </w:pPr>
      <w:r>
        <w:rPr>
          <w:vertAlign w:val="superscript"/>
        </w:rPr>
        <w:t>1</w:t>
      </w:r>
      <w:r>
        <w:t> Le préfet ou la préfète est assermenté-e par le Conseil d'Etat dès que le Grand Conseil a validé son élection.</w:t>
      </w:r>
    </w:p>
    <w:p w14:paraId="79C4E5E0" w14:textId="77777777" w:rsidR="004E3473" w:rsidRDefault="00000000">
      <w:pPr>
        <w:rPr>
          <w:vertAlign w:val="superscript"/>
        </w:rPr>
      </w:pPr>
      <w:r>
        <w:rPr>
          <w:vertAlign w:val="superscript"/>
        </w:rPr>
        <w:t>1a</w:t>
      </w:r>
      <w:r>
        <w:t> Il ou elle entre en fonction le premier jour du mois suivant son assermentation.</w:t>
      </w:r>
    </w:p>
    <w:p w14:paraId="11B3B325" w14:textId="77777777" w:rsidR="004E3473" w:rsidRDefault="00000000">
      <w:pPr>
        <w:rPr>
          <w:rStyle w:val="AenderungTitelText"/>
        </w:rPr>
      </w:pPr>
      <w:r>
        <w:rPr>
          <w:vertAlign w:val="superscript"/>
        </w:rPr>
        <w:t>3</w:t>
      </w:r>
      <w:r>
        <w:t> Pour le surplus et par analogie, la législation sur le personnel de l'Etat est applicable.</w:t>
      </w:r>
    </w:p>
    <w:p w14:paraId="35EC5428" w14:textId="77777777" w:rsidR="004E3473" w:rsidRDefault="00000000">
      <w:pPr>
        <w:pStyle w:val="Artikel-nderung"/>
        <w:rPr>
          <w:vertAlign w:val="superscript"/>
        </w:rPr>
      </w:pPr>
      <w:r>
        <w:rPr>
          <w:rStyle w:val="AenderungTitelText"/>
        </w:rPr>
        <w:t>Art.  6</w:t>
      </w:r>
      <w:r>
        <w:t> </w:t>
      </w:r>
      <w:r>
        <w:rPr>
          <w:rStyle w:val="AenderungTitelText"/>
        </w:rPr>
        <w:t>al. 1</w:t>
      </w:r>
      <w:r>
        <w:rPr>
          <w:rStyle w:val="ParagraphAenderungAnmerkung"/>
        </w:rPr>
        <w:t> (modifié)</w:t>
      </w:r>
    </w:p>
    <w:p w14:paraId="46654179" w14:textId="77777777" w:rsidR="004E3473" w:rsidRDefault="00000000">
      <w:pPr>
        <w:rPr>
          <w:rStyle w:val="AenderungTitelText"/>
        </w:rPr>
      </w:pPr>
      <w:r>
        <w:rPr>
          <w:vertAlign w:val="superscript"/>
        </w:rPr>
        <w:t>1</w:t>
      </w:r>
      <w:r>
        <w:t> Le préfet ou la préfète réside dans le district. Le Conseil d'Etat peut autoriser des dérogations temporaires à cette règle, à la condition qu'il n'en résulte aucun préjudice pour l'administration préfectorale.</w:t>
      </w:r>
    </w:p>
    <w:p w14:paraId="358D889D" w14:textId="77777777" w:rsidR="004E3473" w:rsidRDefault="00000000">
      <w:pPr>
        <w:pStyle w:val="Artikel-nderung"/>
        <w:rPr>
          <w:vertAlign w:val="superscript"/>
        </w:rPr>
      </w:pPr>
      <w:r>
        <w:rPr>
          <w:rStyle w:val="AenderungTitelText"/>
        </w:rPr>
        <w:t>Art.  7</w:t>
      </w:r>
      <w:r>
        <w:t> </w:t>
      </w:r>
      <w:r>
        <w:rPr>
          <w:rStyle w:val="AenderungTitelText"/>
        </w:rPr>
        <w:t>al. 1</w:t>
      </w:r>
      <w:r>
        <w:rPr>
          <w:rStyle w:val="ParagraphAenderungAnmerkung"/>
        </w:rPr>
        <w:t> (modifié)</w:t>
      </w:r>
      <w:r>
        <w:t xml:space="preserve">, </w:t>
      </w:r>
      <w:r>
        <w:rPr>
          <w:rStyle w:val="AenderungTitelText"/>
        </w:rPr>
        <w:t>al. 2</w:t>
      </w:r>
      <w:r>
        <w:rPr>
          <w:rStyle w:val="ParagraphAenderungAnmerkung"/>
        </w:rPr>
        <w:t> (modifié)</w:t>
      </w:r>
    </w:p>
    <w:p w14:paraId="11BEB7B8" w14:textId="77777777" w:rsidR="004E3473" w:rsidRDefault="00000000">
      <w:pPr>
        <w:rPr>
          <w:vertAlign w:val="superscript"/>
        </w:rPr>
      </w:pPr>
      <w:r>
        <w:rPr>
          <w:vertAlign w:val="superscript"/>
        </w:rPr>
        <w:t>1</w:t>
      </w:r>
      <w:r>
        <w:t> Le préfet ou la préfète relève directement du Conseil d'Etat et de ses Directions.</w:t>
      </w:r>
    </w:p>
    <w:p w14:paraId="5C9AC8A9" w14:textId="77777777" w:rsidR="004E3473" w:rsidRDefault="00000000">
      <w:pPr>
        <w:rPr>
          <w:rStyle w:val="AenderungTitelText"/>
        </w:rPr>
      </w:pPr>
      <w:r>
        <w:rPr>
          <w:vertAlign w:val="superscript"/>
        </w:rPr>
        <w:t>2</w:t>
      </w:r>
      <w:r>
        <w:t> Il ou elle est placé-e sous l'autorité administrative de la Direction à laquelle sont rattachées les préfectures.</w:t>
      </w:r>
    </w:p>
    <w:p w14:paraId="3910EBCA" w14:textId="77777777" w:rsidR="004E3473" w:rsidRDefault="00000000">
      <w:pPr>
        <w:pStyle w:val="Artikel-nderung"/>
        <w:rPr>
          <w:vertAlign w:val="superscript"/>
        </w:rPr>
      </w:pPr>
      <w:r>
        <w:rPr>
          <w:rStyle w:val="AenderungTitelText"/>
        </w:rPr>
        <w:t>Art.  8</w:t>
      </w:r>
      <w:r>
        <w:t> </w:t>
      </w:r>
      <w:r>
        <w:rPr>
          <w:rStyle w:val="AenderungTitelText"/>
        </w:rPr>
        <w:t>al. 1</w:t>
      </w:r>
      <w:r>
        <w:rPr>
          <w:rStyle w:val="ParagraphAenderungAnmerkung"/>
        </w:rPr>
        <w:t> (inchangé) [DE: (modifié)]</w:t>
      </w:r>
      <w:r>
        <w:t xml:space="preserve">, </w:t>
      </w:r>
      <w:r>
        <w:rPr>
          <w:rStyle w:val="AenderungTitelText"/>
        </w:rPr>
        <w:t>al. 3</w:t>
      </w:r>
      <w:r>
        <w:rPr>
          <w:rStyle w:val="ParagraphAenderungAnmerkung"/>
        </w:rPr>
        <w:t> (modifié)</w:t>
      </w:r>
    </w:p>
    <w:p w14:paraId="5932698A" w14:textId="77777777" w:rsidR="004E3473" w:rsidRDefault="00000000">
      <w:pPr>
        <w:rPr>
          <w:vertAlign w:val="superscript"/>
        </w:rPr>
      </w:pPr>
      <w:r>
        <w:rPr>
          <w:vertAlign w:val="superscript"/>
        </w:rPr>
        <w:t>1</w:t>
      </w:r>
      <w:r>
        <w:t> La fonction de préfet est incompatible avec l'exercice d'un mandat public dans une commune ou une paroisse; elle est également incompatible avec un mandat au sein de l'Assemblée fédérale, à moins que ce ne soit pour la fin de la législature cantonale en cours.</w:t>
      </w:r>
    </w:p>
    <w:p w14:paraId="7E07C612" w14:textId="77777777" w:rsidR="004E3473" w:rsidRDefault="00000000">
      <w:pPr>
        <w:rPr>
          <w:rStyle w:val="AenderungTitelText"/>
        </w:rPr>
      </w:pPr>
      <w:r>
        <w:rPr>
          <w:vertAlign w:val="superscript"/>
        </w:rPr>
        <w:t>3</w:t>
      </w:r>
      <w:r>
        <w:t> La publicité des liens qui rattachent les préfets et préfètes à des intérêts privés ou publics est régie par la législation sur l'information et l'accès aux documents.</w:t>
      </w:r>
    </w:p>
    <w:p w14:paraId="0B4692CF" w14:textId="77777777" w:rsidR="004E3473" w:rsidRDefault="00000000">
      <w:pPr>
        <w:pStyle w:val="Artikel-nderung"/>
        <w:rPr>
          <w:rStyle w:val="ArtikelAenderungTitelaenderung"/>
        </w:rPr>
      </w:pPr>
      <w:r>
        <w:rPr>
          <w:rStyle w:val="AenderungTitelText"/>
        </w:rPr>
        <w:t>Art.  10</w:t>
      </w:r>
      <w:r>
        <w:t> </w:t>
      </w:r>
      <w:r>
        <w:rPr>
          <w:rStyle w:val="AenderungTitelText"/>
        </w:rPr>
        <w:t>al. 1</w:t>
      </w:r>
      <w:r>
        <w:rPr>
          <w:rStyle w:val="ParagraphAenderungAnmerkung"/>
        </w:rPr>
        <w:t> (modifié)</w:t>
      </w:r>
      <w:r>
        <w:t xml:space="preserve">, </w:t>
      </w:r>
      <w:r>
        <w:rPr>
          <w:rStyle w:val="AenderungTitelText"/>
        </w:rPr>
        <w:t>al. 2</w:t>
      </w:r>
      <w:r>
        <w:rPr>
          <w:rStyle w:val="ParagraphAenderungAnmerkung"/>
        </w:rPr>
        <w:t> (modifié)</w:t>
      </w:r>
    </w:p>
    <w:p w14:paraId="2D7AC2D4" w14:textId="77777777" w:rsidR="004E3473" w:rsidRDefault="00000000">
      <w:pPr>
        <w:pStyle w:val="Artikeltitel-nderung"/>
        <w:rPr>
          <w:vertAlign w:val="superscript"/>
        </w:rPr>
      </w:pPr>
      <w:r>
        <w:rPr>
          <w:rStyle w:val="ArtikelAenderungTitelaenderung"/>
        </w:rPr>
        <w:t>Lieutenant-e de préfet</w:t>
      </w:r>
      <w:r>
        <w:rPr>
          <w:rStyle w:val="ArtikelAenderungAnmerkung"/>
        </w:rPr>
        <w:t> (titre médian modifié)</w:t>
      </w:r>
    </w:p>
    <w:p w14:paraId="5990F842" w14:textId="77777777" w:rsidR="004E3473" w:rsidRDefault="00000000">
      <w:pPr>
        <w:rPr>
          <w:vertAlign w:val="superscript"/>
        </w:rPr>
      </w:pPr>
      <w:r>
        <w:rPr>
          <w:vertAlign w:val="superscript"/>
        </w:rPr>
        <w:t>1</w:t>
      </w:r>
      <w:r>
        <w:t> Sur la proposition du préfet ou de la préfète, le Conseil d'Etat approuve l'engagement d'au moins un-e lieutenant-e de préfet par district et l'assermente.</w:t>
      </w:r>
    </w:p>
    <w:p w14:paraId="2990F37D" w14:textId="77777777" w:rsidR="004E3473" w:rsidRDefault="00000000">
      <w:pPr>
        <w:rPr>
          <w:rStyle w:val="AenderungTitelText"/>
        </w:rPr>
      </w:pPr>
      <w:r>
        <w:rPr>
          <w:vertAlign w:val="superscript"/>
        </w:rPr>
        <w:t>2</w:t>
      </w:r>
      <w:r>
        <w:t> Lorsque le lieutenant ou la lieutenante seconde le préfet ou la préfète, il ou elle lui est subordonné-e; lorsqu'il ou elle le ou la remplace, il ou elle agit de manière autonome.</w:t>
      </w:r>
    </w:p>
    <w:p w14:paraId="38D9D163" w14:textId="77777777" w:rsidR="004E3473" w:rsidRDefault="00000000">
      <w:pPr>
        <w:pStyle w:val="Artikel-nderung"/>
        <w:rPr>
          <w:vertAlign w:val="superscript"/>
        </w:rPr>
      </w:pPr>
      <w:r>
        <w:rPr>
          <w:rStyle w:val="AenderungTitelText"/>
        </w:rPr>
        <w:t>Art.  11</w:t>
      </w:r>
      <w:r>
        <w:t> </w:t>
      </w:r>
      <w:r>
        <w:rPr>
          <w:rStyle w:val="AenderungTitelText"/>
        </w:rPr>
        <w:t>al. 1</w:t>
      </w:r>
      <w:r>
        <w:rPr>
          <w:rStyle w:val="ParagraphAenderungAnmerkung"/>
        </w:rPr>
        <w:t> (modifié)</w:t>
      </w:r>
      <w:r>
        <w:t xml:space="preserve">, </w:t>
      </w:r>
      <w:r>
        <w:rPr>
          <w:rStyle w:val="AenderungTitelText"/>
        </w:rPr>
        <w:t>al. 1</w:t>
      </w:r>
      <w:r>
        <w:rPr>
          <w:rStyle w:val="AenderungTitelText-T7"/>
        </w:rPr>
        <w:t>bis</w:t>
      </w:r>
      <w:r>
        <w:rPr>
          <w:rStyle w:val="ParagraphAenderungAnmerkung"/>
        </w:rPr>
        <w:t> (modifié)</w:t>
      </w:r>
      <w:r>
        <w:t xml:space="preserve">, </w:t>
      </w:r>
      <w:r>
        <w:rPr>
          <w:rStyle w:val="AenderungTitelText"/>
        </w:rPr>
        <w:t>al. 2</w:t>
      </w:r>
      <w:r>
        <w:rPr>
          <w:rStyle w:val="ParagraphAenderungAnmerkung"/>
        </w:rPr>
        <w:t> (modifié)</w:t>
      </w:r>
    </w:p>
    <w:p w14:paraId="174287AD" w14:textId="77777777" w:rsidR="004E3473" w:rsidRDefault="00000000">
      <w:pPr>
        <w:rPr>
          <w:vertAlign w:val="superscript"/>
        </w:rPr>
      </w:pPr>
      <w:r>
        <w:rPr>
          <w:vertAlign w:val="superscript"/>
        </w:rPr>
        <w:t>1</w:t>
      </w:r>
      <w:r>
        <w:t> Le préfet ou la préfète est responsable de la bonne marche de la préfecture.</w:t>
      </w:r>
    </w:p>
    <w:p w14:paraId="6E5BC0FA" w14:textId="77777777" w:rsidR="004E3473" w:rsidRDefault="00000000">
      <w:pPr>
        <w:rPr>
          <w:vertAlign w:val="superscript"/>
        </w:rPr>
      </w:pPr>
      <w:r>
        <w:rPr>
          <w:vertAlign w:val="superscript"/>
        </w:rPr>
        <w:lastRenderedPageBreak/>
        <w:t>1bis</w:t>
      </w:r>
      <w:r>
        <w:t> La Direction à laquelle sont rattachées les préfectures </w:t>
      </w:r>
      <w:r>
        <w:rPr>
          <w:rStyle w:val="Appelnotedebasdep"/>
        </w:rPr>
        <w:footnoteReference w:id="20"/>
      </w:r>
      <w:r>
        <w:rPr>
          <w:rStyle w:val="Appelnotedebasdep"/>
        </w:rPr>
        <w:t>)</w:t>
      </w:r>
      <w:r>
        <w:t xml:space="preserve"> peut déléguer au préfet ou à la préfète des compétences en matière de gestion du personnel, conformément à la législation sur le personnel de l'Etat.</w:t>
      </w:r>
    </w:p>
    <w:p w14:paraId="51071B73" w14:textId="77777777" w:rsidR="004E3473" w:rsidRDefault="00000000">
      <w:pPr>
        <w:rPr>
          <w:rStyle w:val="AenderungTitelText"/>
        </w:rPr>
      </w:pPr>
      <w:r>
        <w:rPr>
          <w:vertAlign w:val="superscript"/>
        </w:rPr>
        <w:t>2</w:t>
      </w:r>
      <w:r>
        <w:t> Il ou elle veille particulièrement à la tenue de la comptabilité, à la perception des montants facturés et à leur versement.</w:t>
      </w:r>
    </w:p>
    <w:p w14:paraId="18B4E285" w14:textId="77777777" w:rsidR="004E3473" w:rsidRDefault="00000000">
      <w:pPr>
        <w:pStyle w:val="Artikel-nderung"/>
        <w:rPr>
          <w:vertAlign w:val="superscript"/>
        </w:rPr>
      </w:pPr>
      <w:r>
        <w:rPr>
          <w:rStyle w:val="AenderungTitelText"/>
        </w:rPr>
        <w:t>Art.  13</w:t>
      </w:r>
      <w:r>
        <w:t> </w:t>
      </w:r>
      <w:r>
        <w:rPr>
          <w:rStyle w:val="AenderungTitelText"/>
        </w:rPr>
        <w:t>al. 1</w:t>
      </w:r>
      <w:r>
        <w:rPr>
          <w:rStyle w:val="ParagraphAenderungAnmerkung"/>
        </w:rPr>
        <w:t> (modifié)</w:t>
      </w:r>
    </w:p>
    <w:p w14:paraId="6E62D6B0" w14:textId="77777777" w:rsidR="004E3473" w:rsidRDefault="00000000">
      <w:pPr>
        <w:rPr>
          <w:rStyle w:val="AenderungTitelText"/>
        </w:rPr>
      </w:pPr>
      <w:r>
        <w:rPr>
          <w:vertAlign w:val="superscript"/>
        </w:rPr>
        <w:t>1</w:t>
      </w:r>
      <w:r>
        <w:t> Lorsqu'un préfet ou une préfète entre en fonction, la passation des pouvoirs se fait sous l'autorité de délégués de la Direction à laquelle sont rattachées les préfectures et de la Direction chargée de la comptabilité de l'Etat.</w:t>
      </w:r>
    </w:p>
    <w:p w14:paraId="60D31DFD" w14:textId="77777777" w:rsidR="004E3473" w:rsidRDefault="00000000">
      <w:pPr>
        <w:pStyle w:val="Artikel-nderung"/>
      </w:pPr>
      <w:r>
        <w:rPr>
          <w:rStyle w:val="AenderungTitelText"/>
        </w:rPr>
        <w:t>Intitulé de section après Art. 13</w:t>
      </w:r>
      <w:r>
        <w:rPr>
          <w:rStyle w:val="TitelAenderungAnmerkung"/>
        </w:rPr>
        <w:t> (modifié)</w:t>
      </w:r>
    </w:p>
    <w:p w14:paraId="1E325D16" w14:textId="77777777" w:rsidR="004E3473" w:rsidRDefault="00000000">
      <w:pPr>
        <w:rPr>
          <w:rStyle w:val="AenderungTitelText"/>
        </w:rPr>
      </w:pPr>
      <w:r>
        <w:t>3 Attributions</w:t>
      </w:r>
    </w:p>
    <w:p w14:paraId="0D29D73B" w14:textId="77777777" w:rsidR="004E3473" w:rsidRDefault="00000000">
      <w:pPr>
        <w:pStyle w:val="Artikel-nderung"/>
        <w:rPr>
          <w:vertAlign w:val="superscript"/>
        </w:rPr>
      </w:pPr>
      <w:r>
        <w:rPr>
          <w:rStyle w:val="AenderungTitelText"/>
        </w:rPr>
        <w:t>Art.  14</w:t>
      </w:r>
      <w:r>
        <w:t> </w:t>
      </w:r>
      <w:r>
        <w:rPr>
          <w:rStyle w:val="AenderungTitelText"/>
        </w:rPr>
        <w:t>al. 1</w:t>
      </w:r>
      <w:r>
        <w:rPr>
          <w:rStyle w:val="ParagraphAenderungAnmerkung"/>
        </w:rPr>
        <w:t> (modifié)</w:t>
      </w:r>
      <w:r>
        <w:t xml:space="preserve">, </w:t>
      </w:r>
      <w:r>
        <w:rPr>
          <w:rStyle w:val="AenderungTitelText"/>
        </w:rPr>
        <w:t>al. 2</w:t>
      </w:r>
      <w:r>
        <w:rPr>
          <w:rStyle w:val="ParagraphAenderungAnmerkung"/>
        </w:rPr>
        <w:t> (modifié)</w:t>
      </w:r>
    </w:p>
    <w:p w14:paraId="1932BBCB" w14:textId="77777777" w:rsidR="004E3473" w:rsidRDefault="00000000">
      <w:pPr>
        <w:rPr>
          <w:vertAlign w:val="superscript"/>
        </w:rPr>
      </w:pPr>
      <w:r>
        <w:rPr>
          <w:vertAlign w:val="superscript"/>
        </w:rPr>
        <w:t>1</w:t>
      </w:r>
      <w:r>
        <w:t> Le préfet ou la préfète exerce les attributions que les lois et les règlements lui confèrent.</w:t>
      </w:r>
    </w:p>
    <w:p w14:paraId="4A5B078E" w14:textId="77777777" w:rsidR="004E3473" w:rsidRDefault="00000000">
      <w:pPr>
        <w:rPr>
          <w:rStyle w:val="AenderungTitelText"/>
        </w:rPr>
      </w:pPr>
      <w:r>
        <w:rPr>
          <w:vertAlign w:val="superscript"/>
        </w:rPr>
        <w:t>2</w:t>
      </w:r>
      <w:r>
        <w:t> Il ou elle exécute les ordres et les instructions du Conseil d'Etat et de ses Directions.</w:t>
      </w:r>
    </w:p>
    <w:p w14:paraId="213D9DE4" w14:textId="77777777" w:rsidR="004E3473" w:rsidRDefault="00000000">
      <w:pPr>
        <w:pStyle w:val="Artikel-nderung"/>
        <w:rPr>
          <w:vertAlign w:val="superscript"/>
        </w:rPr>
      </w:pPr>
      <w:r>
        <w:rPr>
          <w:rStyle w:val="AenderungTitelText"/>
        </w:rPr>
        <w:t>Art.  15</w:t>
      </w:r>
      <w:r>
        <w:t> </w:t>
      </w:r>
      <w:r>
        <w:rPr>
          <w:rStyle w:val="AenderungTitelText"/>
        </w:rPr>
        <w:t>al. 1</w:t>
      </w:r>
      <w:r>
        <w:rPr>
          <w:rStyle w:val="ParagraphAenderungAnmerkung"/>
        </w:rPr>
        <w:t> (modifié)</w:t>
      </w:r>
      <w:r>
        <w:t xml:space="preserve">, </w:t>
      </w:r>
      <w:r>
        <w:rPr>
          <w:rStyle w:val="AenderungTitelText"/>
        </w:rPr>
        <w:t>al. 2</w:t>
      </w:r>
      <w:r>
        <w:rPr>
          <w:rStyle w:val="ParagraphAenderungAnmerkung"/>
        </w:rPr>
        <w:t> (modifié)</w:t>
      </w:r>
    </w:p>
    <w:p w14:paraId="53DEFC5C" w14:textId="77777777" w:rsidR="004E3473" w:rsidRDefault="00000000">
      <w:pPr>
        <w:rPr>
          <w:vertAlign w:val="superscript"/>
        </w:rPr>
      </w:pPr>
      <w:r>
        <w:rPr>
          <w:vertAlign w:val="superscript"/>
        </w:rPr>
        <w:t>1</w:t>
      </w:r>
      <w:r>
        <w:t> Le préfet ou la préfète contribue au développement de son district; en particulier il suscite et favorise la collaboration régionale et intercommunale.</w:t>
      </w:r>
    </w:p>
    <w:p w14:paraId="2C8428AB" w14:textId="77777777" w:rsidR="004E3473" w:rsidRDefault="00000000">
      <w:pPr>
        <w:rPr>
          <w:rStyle w:val="AenderungTitelText"/>
        </w:rPr>
      </w:pPr>
      <w:r>
        <w:rPr>
          <w:vertAlign w:val="superscript"/>
        </w:rPr>
        <w:t>2</w:t>
      </w:r>
      <w:r>
        <w:t> Si plusieurs districts ou des districts de plusieurs cantons sont intéressés à une réalisation d'intérêt régional, le Conseil d'Etat désigne le préfet ou la préfète compétent-e ou celui qui représente le canton.</w:t>
      </w:r>
    </w:p>
    <w:p w14:paraId="6518FA64" w14:textId="77777777" w:rsidR="004E3473" w:rsidRDefault="00000000">
      <w:pPr>
        <w:pStyle w:val="Artikel-nderung"/>
        <w:rPr>
          <w:vertAlign w:val="superscript"/>
        </w:rPr>
      </w:pPr>
      <w:r>
        <w:rPr>
          <w:rStyle w:val="AenderungTitelText"/>
        </w:rPr>
        <w:t>Art.  16</w:t>
      </w:r>
      <w:r>
        <w:t> </w:t>
      </w:r>
      <w:r>
        <w:rPr>
          <w:rStyle w:val="AenderungTitelText"/>
        </w:rPr>
        <w:t>al. 1</w:t>
      </w:r>
      <w:r>
        <w:rPr>
          <w:rStyle w:val="ParagraphAenderungAnmerkung"/>
        </w:rPr>
        <w:t> (modifié)</w:t>
      </w:r>
      <w:r>
        <w:t xml:space="preserve">, </w:t>
      </w:r>
      <w:r>
        <w:rPr>
          <w:rStyle w:val="AenderungTitelText"/>
        </w:rPr>
        <w:t>al. 2</w:t>
      </w:r>
      <w:r>
        <w:rPr>
          <w:rStyle w:val="ParagraphAenderungAnmerkung"/>
        </w:rPr>
        <w:t> (modifié)</w:t>
      </w:r>
    </w:p>
    <w:p w14:paraId="0A4AB91B" w14:textId="77777777" w:rsidR="004E3473" w:rsidRDefault="00000000">
      <w:pPr>
        <w:rPr>
          <w:vertAlign w:val="superscript"/>
        </w:rPr>
      </w:pPr>
      <w:r>
        <w:rPr>
          <w:vertAlign w:val="superscript"/>
        </w:rPr>
        <w:t>1</w:t>
      </w:r>
      <w:r>
        <w:t> Le préfet ou la préfète renseigne le Conseil d'Etat et les services qui en dépendent sur les faits qui les concernent ou requièrent leur intervention.</w:t>
      </w:r>
    </w:p>
    <w:p w14:paraId="6FABEE10" w14:textId="77777777" w:rsidR="004E3473" w:rsidRDefault="00000000">
      <w:pPr>
        <w:rPr>
          <w:rStyle w:val="AenderungTitelText"/>
        </w:rPr>
      </w:pPr>
      <w:r>
        <w:rPr>
          <w:vertAlign w:val="superscript"/>
        </w:rPr>
        <w:t>2</w:t>
      </w:r>
      <w:r>
        <w:t> Il ou elle renseigne les habitants dans leurs relations avec les autorités cantonales ou communales.</w:t>
      </w:r>
    </w:p>
    <w:p w14:paraId="31D8D0ED" w14:textId="77777777" w:rsidR="004E3473" w:rsidRDefault="00000000">
      <w:pPr>
        <w:pStyle w:val="Artikel-nderung"/>
        <w:rPr>
          <w:vertAlign w:val="superscript"/>
        </w:rPr>
      </w:pPr>
      <w:r>
        <w:rPr>
          <w:rStyle w:val="AenderungTitelText"/>
        </w:rPr>
        <w:t>Art.  17</w:t>
      </w:r>
      <w:r>
        <w:t> </w:t>
      </w:r>
      <w:r>
        <w:rPr>
          <w:rStyle w:val="AenderungTitelText"/>
        </w:rPr>
        <w:t>al. 1</w:t>
      </w:r>
      <w:r>
        <w:rPr>
          <w:rStyle w:val="ParagraphAenderungAnmerkung"/>
        </w:rPr>
        <w:t> (modifié)</w:t>
      </w:r>
    </w:p>
    <w:p w14:paraId="65D3EA57" w14:textId="77777777" w:rsidR="004E3473" w:rsidRDefault="00000000">
      <w:pPr>
        <w:rPr>
          <w:rStyle w:val="AenderungTitelText"/>
        </w:rPr>
      </w:pPr>
      <w:r>
        <w:rPr>
          <w:vertAlign w:val="superscript"/>
        </w:rPr>
        <w:t>1</w:t>
      </w:r>
      <w:r>
        <w:t> Le préfet ou la préfète peut être appelé-e par le Conseil d'Etat ou ses Directions à coordonner les activités de l'administration cantonale dans l'exécution d'actions déterminées.</w:t>
      </w:r>
    </w:p>
    <w:p w14:paraId="0DD1E812" w14:textId="77777777" w:rsidR="004E3473" w:rsidRDefault="00000000">
      <w:pPr>
        <w:pStyle w:val="Artikel-nderung"/>
        <w:rPr>
          <w:vertAlign w:val="superscript"/>
        </w:rPr>
      </w:pPr>
      <w:r>
        <w:rPr>
          <w:rStyle w:val="AenderungTitelText"/>
        </w:rPr>
        <w:lastRenderedPageBreak/>
        <w:t>Art.  18</w:t>
      </w:r>
      <w:r>
        <w:t> </w:t>
      </w:r>
      <w:r>
        <w:rPr>
          <w:rStyle w:val="AenderungTitelText"/>
        </w:rPr>
        <w:t>al. 1</w:t>
      </w:r>
      <w:r>
        <w:rPr>
          <w:rStyle w:val="ParagraphAenderungAnmerkung"/>
        </w:rPr>
        <w:t> (modifié)</w:t>
      </w:r>
    </w:p>
    <w:p w14:paraId="48C0B38F" w14:textId="77777777" w:rsidR="004E3473" w:rsidRDefault="00000000">
      <w:pPr>
        <w:rPr>
          <w:rStyle w:val="AenderungTitelText"/>
        </w:rPr>
      </w:pPr>
      <w:r>
        <w:rPr>
          <w:vertAlign w:val="superscript"/>
        </w:rPr>
        <w:t>1</w:t>
      </w:r>
      <w:r>
        <w:t> Le préfet ou la préfète exerce la haute surveillance des fonctionnaires dans le district; au besoin il ou elle signale au Conseil d'Etat ou à la Direction intéressée les défaillances constatées dans leur comportement.</w:t>
      </w:r>
    </w:p>
    <w:p w14:paraId="23B5578F" w14:textId="77777777" w:rsidR="004E3473" w:rsidRDefault="00000000">
      <w:pPr>
        <w:pStyle w:val="Artikel-nderung"/>
        <w:rPr>
          <w:vertAlign w:val="superscript"/>
        </w:rPr>
      </w:pPr>
      <w:r>
        <w:rPr>
          <w:rStyle w:val="AenderungTitelText"/>
        </w:rPr>
        <w:t>Art.  19</w:t>
      </w:r>
      <w:r>
        <w:t> </w:t>
      </w:r>
      <w:r>
        <w:rPr>
          <w:rStyle w:val="AenderungTitelText"/>
        </w:rPr>
        <w:t>al. 1</w:t>
      </w:r>
      <w:r>
        <w:rPr>
          <w:rStyle w:val="ParagraphAenderungAnmerkung"/>
        </w:rPr>
        <w:t> (modifié)</w:t>
      </w:r>
      <w:r>
        <w:t xml:space="preserve">, </w:t>
      </w:r>
      <w:r>
        <w:rPr>
          <w:rStyle w:val="AenderungTitelText"/>
        </w:rPr>
        <w:t>al. 2</w:t>
      </w:r>
      <w:r>
        <w:rPr>
          <w:rStyle w:val="ParagraphAenderungAnmerkung"/>
        </w:rPr>
        <w:t> (modifié)</w:t>
      </w:r>
      <w:r>
        <w:t xml:space="preserve">, </w:t>
      </w:r>
      <w:r>
        <w:rPr>
          <w:rStyle w:val="AenderungTitelText"/>
        </w:rPr>
        <w:t>al. 3</w:t>
      </w:r>
      <w:r>
        <w:rPr>
          <w:rStyle w:val="ParagraphAenderungAnmerkung"/>
        </w:rPr>
        <w:t> (modifié)</w:t>
      </w:r>
    </w:p>
    <w:p w14:paraId="7EECBDEC" w14:textId="77777777" w:rsidR="004E3473" w:rsidRDefault="00000000">
      <w:pPr>
        <w:rPr>
          <w:vertAlign w:val="superscript"/>
        </w:rPr>
      </w:pPr>
      <w:r>
        <w:rPr>
          <w:vertAlign w:val="superscript"/>
        </w:rPr>
        <w:t>1</w:t>
      </w:r>
      <w:r>
        <w:t> Le préfet ou la préfète est responsable du maintien de l'ordre public.</w:t>
      </w:r>
    </w:p>
    <w:p w14:paraId="5B3EF0AF" w14:textId="77777777" w:rsidR="004E3473" w:rsidRDefault="00000000">
      <w:pPr>
        <w:rPr>
          <w:vertAlign w:val="superscript"/>
        </w:rPr>
      </w:pPr>
      <w:r>
        <w:rPr>
          <w:vertAlign w:val="superscript"/>
        </w:rPr>
        <w:t>2</w:t>
      </w:r>
      <w:r>
        <w:t> Il ou elle dispose, pour l'exécution des mesures qu'il ou elle prend à cet effet, de la Police cantonale.</w:t>
      </w:r>
    </w:p>
    <w:p w14:paraId="18A43D6C" w14:textId="77777777" w:rsidR="004E3473" w:rsidRDefault="00000000">
      <w:pPr>
        <w:rPr>
          <w:rStyle w:val="AenderungTitelText"/>
        </w:rPr>
      </w:pPr>
      <w:r>
        <w:rPr>
          <w:vertAlign w:val="superscript"/>
        </w:rPr>
        <w:t>3</w:t>
      </w:r>
      <w:r>
        <w:t> Il ou elle est informé-e par celle-là de tout ce qui intéresse l'ordre public dans le district.</w:t>
      </w:r>
    </w:p>
    <w:p w14:paraId="6FD51586" w14:textId="77777777" w:rsidR="004E3473" w:rsidRDefault="00000000">
      <w:pPr>
        <w:pStyle w:val="Artikel-nderung"/>
        <w:rPr>
          <w:vertAlign w:val="superscript"/>
        </w:rPr>
      </w:pPr>
      <w:r>
        <w:rPr>
          <w:rStyle w:val="AenderungTitelText"/>
        </w:rPr>
        <w:t>Art.  20</w:t>
      </w:r>
      <w:r>
        <w:t> </w:t>
      </w:r>
      <w:r>
        <w:rPr>
          <w:rStyle w:val="AenderungTitelText"/>
        </w:rPr>
        <w:t>al. 1</w:t>
      </w:r>
      <w:r>
        <w:rPr>
          <w:rStyle w:val="ParagraphAenderungAnmerkung"/>
        </w:rPr>
        <w:t> (modifié)</w:t>
      </w:r>
    </w:p>
    <w:p w14:paraId="5CA7A5D9" w14:textId="77777777" w:rsidR="004E3473" w:rsidRDefault="00000000">
      <w:pPr>
        <w:rPr>
          <w:b/>
        </w:rPr>
      </w:pPr>
      <w:r>
        <w:rPr>
          <w:vertAlign w:val="superscript"/>
        </w:rPr>
        <w:t>1</w:t>
      </w:r>
      <w:r>
        <w:t> Lorsqu'il en est requis, le préfet ou la préfète représente le Conseil d'Etat dans les manifestations publiques.</w:t>
      </w:r>
    </w:p>
    <w:p w14:paraId="26924C87" w14:textId="77777777" w:rsidR="004E3473" w:rsidRDefault="00000000">
      <w:pPr>
        <w:keepNext/>
        <w:spacing w:before="14.15pt" w:after="0pt"/>
      </w:pPr>
      <w:r>
        <w:rPr>
          <w:b/>
        </w:rPr>
        <w:t>4.</w:t>
      </w:r>
    </w:p>
    <w:p w14:paraId="558E9096" w14:textId="77777777" w:rsidR="004E3473" w:rsidRDefault="00000000">
      <w:pPr>
        <w:pStyle w:val="Nebenzitat"/>
        <w:rPr>
          <w:rStyle w:val="AenderungTitelText"/>
        </w:rPr>
      </w:pPr>
      <w:r>
        <w:t xml:space="preserve">L'acte RSF </w:t>
      </w:r>
      <w:hyperlink r:id="rId9" w:history="1">
        <w:r>
          <w:rPr>
            <w:rStyle w:val="Lienhypertexte"/>
          </w:rPr>
          <w:t>140.6</w:t>
        </w:r>
      </w:hyperlink>
      <w:r>
        <w:t xml:space="preserve"> (Loi sur les finances communales (LFCo), du 22.03.2018) est modifié comme il suit:</w:t>
      </w:r>
    </w:p>
    <w:p w14:paraId="594DB783" w14:textId="77777777" w:rsidR="004E3473" w:rsidRDefault="00000000">
      <w:pPr>
        <w:pStyle w:val="Artikel-nderung"/>
        <w:rPr>
          <w:vertAlign w:val="superscript"/>
        </w:rPr>
      </w:pPr>
      <w:r>
        <w:rPr>
          <w:rStyle w:val="AenderungTitelText"/>
        </w:rPr>
        <w:t>Art.  1</w:t>
      </w:r>
      <w:r>
        <w:t> </w:t>
      </w:r>
      <w:r>
        <w:rPr>
          <w:rStyle w:val="AenderungTitelText"/>
        </w:rPr>
        <w:t>al. 1</w:t>
      </w:r>
      <w:r>
        <w:rPr>
          <w:rStyle w:val="ParagraphAenderungAnmerkung"/>
        </w:rPr>
        <w:t> (modifié)</w:t>
      </w:r>
    </w:p>
    <w:p w14:paraId="15860172" w14:textId="77777777" w:rsidR="004E3473" w:rsidRDefault="00000000">
      <w:pPr>
        <w:rPr>
          <w:rStyle w:val="ListelementUnveraendertAnmerkung"/>
        </w:rPr>
      </w:pPr>
      <w:r>
        <w:rPr>
          <w:vertAlign w:val="superscript"/>
        </w:rPr>
        <w:t>1</w:t>
      </w:r>
      <w:r>
        <w:t> La présente loi a pour buts de permettre aux entités mentionnées à l'article 2 et à leurs organes:</w:t>
      </w:r>
    </w:p>
    <w:p w14:paraId="50F2389F" w14:textId="77777777" w:rsidR="004E3473" w:rsidRDefault="00000000">
      <w:pPr>
        <w:rPr>
          <w:rStyle w:val="AenderungTitelText"/>
        </w:rPr>
      </w:pPr>
      <w:r>
        <w:rPr>
          <w:rStyle w:val="ListelementUnveraendertAnmerkung"/>
        </w:rPr>
        <w:t>... (énumération inchangée)</w:t>
      </w:r>
    </w:p>
    <w:p w14:paraId="77730D2A" w14:textId="77777777" w:rsidR="004E3473" w:rsidRDefault="00000000">
      <w:pPr>
        <w:pStyle w:val="Artikel-nderung"/>
        <w:rPr>
          <w:vertAlign w:val="superscript"/>
        </w:rPr>
      </w:pPr>
      <w:r>
        <w:rPr>
          <w:rStyle w:val="AenderungTitelText"/>
        </w:rPr>
        <w:t>Art.  2</w:t>
      </w:r>
      <w:r>
        <w:t> </w:t>
      </w:r>
      <w:r>
        <w:rPr>
          <w:rStyle w:val="AenderungTitelText"/>
        </w:rPr>
        <w:t>al. 2</w:t>
      </w:r>
      <w:r>
        <w:rPr>
          <w:rStyle w:val="ParagraphAenderungAnmerkung"/>
        </w:rPr>
        <w:t> (modifié)</w:t>
      </w:r>
    </w:p>
    <w:p w14:paraId="13CD098F" w14:textId="77777777" w:rsidR="004E3473" w:rsidRDefault="00000000">
      <w:pPr>
        <w:rPr>
          <w:rStyle w:val="AenderungTitelText"/>
        </w:rPr>
      </w:pPr>
      <w:r>
        <w:rPr>
          <w:vertAlign w:val="superscript"/>
        </w:rPr>
        <w:t>2</w:t>
      </w:r>
      <w:r>
        <w:t> Sauf disposition dérogatoire, la loi s'applique, par analogie, également aux associations de communes, aux bourgeoisies et aux établissements communaux dotés de la personnalité juridique.</w:t>
      </w:r>
    </w:p>
    <w:p w14:paraId="3BF46BD2" w14:textId="77777777" w:rsidR="004E3473" w:rsidRDefault="00000000">
      <w:pPr>
        <w:pStyle w:val="Artikel-nderung"/>
        <w:rPr>
          <w:vertAlign w:val="superscript"/>
        </w:rPr>
      </w:pPr>
      <w:r>
        <w:rPr>
          <w:rStyle w:val="AenderungTitelText"/>
        </w:rPr>
        <w:t>Art.  8</w:t>
      </w:r>
      <w:r>
        <w:t> </w:t>
      </w:r>
      <w:r>
        <w:rPr>
          <w:rStyle w:val="AenderungTitelText"/>
        </w:rPr>
        <w:t>al. 3</w:t>
      </w:r>
      <w:r>
        <w:rPr>
          <w:rStyle w:val="ParagraphAenderungAnmerkung"/>
        </w:rPr>
        <w:t> (modifié)</w:t>
      </w:r>
    </w:p>
    <w:p w14:paraId="2AD92BF6" w14:textId="77777777" w:rsidR="004E3473" w:rsidRDefault="00000000">
      <w:pPr>
        <w:rPr>
          <w:rStyle w:val="AenderungTitelText"/>
        </w:rPr>
      </w:pPr>
      <w:r>
        <w:rPr>
          <w:vertAlign w:val="superscript"/>
        </w:rPr>
        <w:t>3</w:t>
      </w:r>
      <w:r>
        <w:t> Le projet de budget des associations de communes est transmis aux communes membres jusqu'au 15 octobre de l'année qui précède l'exercice comptable.</w:t>
      </w:r>
    </w:p>
    <w:p w14:paraId="68783995" w14:textId="77777777" w:rsidR="004E3473" w:rsidRDefault="00000000">
      <w:pPr>
        <w:pStyle w:val="Artikel-nderung"/>
        <w:rPr>
          <w:vertAlign w:val="superscript"/>
        </w:rPr>
      </w:pPr>
      <w:r>
        <w:rPr>
          <w:rStyle w:val="AenderungTitelText"/>
        </w:rPr>
        <w:t>Art.  19</w:t>
      </w:r>
      <w:r>
        <w:t> </w:t>
      </w:r>
      <w:r>
        <w:rPr>
          <w:rStyle w:val="AenderungTitelText"/>
        </w:rPr>
        <w:t>al. 2</w:t>
      </w:r>
      <w:r>
        <w:rPr>
          <w:rStyle w:val="ParagraphAenderungAnmerkung"/>
        </w:rPr>
        <w:t> (modifié)</w:t>
      </w:r>
    </w:p>
    <w:p w14:paraId="6745F253" w14:textId="77777777" w:rsidR="004E3473" w:rsidRDefault="00000000">
      <w:pPr>
        <w:rPr>
          <w:rStyle w:val="AenderungTitelText"/>
        </w:rPr>
      </w:pPr>
      <w:r>
        <w:rPr>
          <w:vertAlign w:val="superscript"/>
        </w:rPr>
        <w:t>2</w:t>
      </w:r>
      <w:r>
        <w:t> Le rapport de gestion est présenté à l'assemblée communale ou au conseil général en même temps que les comptes. L'article 72a est réservé.</w:t>
      </w:r>
    </w:p>
    <w:p w14:paraId="016E5B42" w14:textId="77777777" w:rsidR="004E3473" w:rsidRDefault="00000000">
      <w:pPr>
        <w:pStyle w:val="Artikel-nderung"/>
        <w:rPr>
          <w:vertAlign w:val="superscript"/>
        </w:rPr>
      </w:pPr>
      <w:r>
        <w:rPr>
          <w:rStyle w:val="AenderungTitelText"/>
        </w:rPr>
        <w:lastRenderedPageBreak/>
        <w:t>Art.  23</w:t>
      </w:r>
      <w:r>
        <w:t> </w:t>
      </w:r>
      <w:r>
        <w:rPr>
          <w:rStyle w:val="AenderungTitelText"/>
        </w:rPr>
        <w:t>al. 3</w:t>
      </w:r>
      <w:r>
        <w:rPr>
          <w:rStyle w:val="ParagraphAenderungAnmerkung"/>
        </w:rPr>
        <w:t> (modifié)</w:t>
      </w:r>
    </w:p>
    <w:p w14:paraId="01AFA52F" w14:textId="77777777" w:rsidR="004E3473" w:rsidRDefault="00000000">
      <w:pPr>
        <w:rPr>
          <w:rStyle w:val="AenderungTitelText"/>
        </w:rPr>
      </w:pPr>
      <w:r>
        <w:rPr>
          <w:vertAlign w:val="superscript"/>
        </w:rPr>
        <w:t>3</w:t>
      </w:r>
      <w:r>
        <w:t> Le Conseil d'Etat précise l'applicabilité des indicateurs financiers aux entités autres que les communes mentionnées à l'article 2 al. 2 de cette loi.</w:t>
      </w:r>
    </w:p>
    <w:p w14:paraId="4A60A403" w14:textId="77777777" w:rsidR="004E3473" w:rsidRDefault="00000000">
      <w:pPr>
        <w:pStyle w:val="Artikel-nderung"/>
        <w:rPr>
          <w:vertAlign w:val="superscript"/>
        </w:rPr>
      </w:pPr>
      <w:r>
        <w:rPr>
          <w:rStyle w:val="AenderungTitelText"/>
        </w:rPr>
        <w:t>Art.  48</w:t>
      </w:r>
      <w:r>
        <w:t> </w:t>
      </w:r>
      <w:r>
        <w:rPr>
          <w:rStyle w:val="AenderungTitelText"/>
        </w:rPr>
        <w:t>al. 1</w:t>
      </w:r>
      <w:r>
        <w:rPr>
          <w:rStyle w:val="ParagraphAenderungAnmerkung"/>
        </w:rPr>
        <w:t> (modifié)</w:t>
      </w:r>
    </w:p>
    <w:p w14:paraId="7880E54F" w14:textId="77777777" w:rsidR="004E3473" w:rsidRDefault="00000000">
      <w:pPr>
        <w:rPr>
          <w:rStyle w:val="AenderungTitelText"/>
        </w:rPr>
      </w:pPr>
      <w:r>
        <w:rPr>
          <w:vertAlign w:val="superscript"/>
        </w:rPr>
        <w:t>1</w:t>
      </w:r>
      <w:r>
        <w:t> Les établissements communaux personnalisés et les associations de communes établissent le tableau des participations des communes liées ou membres.</w:t>
      </w:r>
    </w:p>
    <w:p w14:paraId="03E9ED9B" w14:textId="77777777" w:rsidR="004E3473" w:rsidRDefault="00000000">
      <w:pPr>
        <w:pStyle w:val="Artikel-nderung"/>
        <w:rPr>
          <w:vertAlign w:val="superscript"/>
        </w:rPr>
      </w:pPr>
      <w:r>
        <w:rPr>
          <w:rStyle w:val="AenderungTitelText"/>
        </w:rPr>
        <w:t>Art.  67</w:t>
      </w:r>
      <w:r>
        <w:t> </w:t>
      </w:r>
      <w:r>
        <w:rPr>
          <w:rStyle w:val="AenderungTitelText"/>
        </w:rPr>
        <w:t>al. 1</w:t>
      </w:r>
    </w:p>
    <w:p w14:paraId="404D07FC" w14:textId="77777777" w:rsidR="004E3473" w:rsidRDefault="00000000">
      <w:pPr>
        <w:pStyle w:val="StandardvorAufzhlung"/>
      </w:pPr>
      <w:r>
        <w:rPr>
          <w:vertAlign w:val="superscript"/>
        </w:rPr>
        <w:t>1</w:t>
      </w:r>
      <w:r>
        <w:t> L'assemblée communale adopte le règlement des finances. Elle a en outre les attributions suivantes:</w:t>
      </w:r>
    </w:p>
    <w:p w14:paraId="66381C9F" w14:textId="77777777" w:rsidR="004E3473" w:rsidRDefault="00000000">
      <w:pPr>
        <w:pStyle w:val="Liste1"/>
      </w:pPr>
      <w:r>
        <w:t>k)</w:t>
      </w:r>
      <w:r>
        <w:tab/>
      </w:r>
      <w:r>
        <w:rPr>
          <w:rStyle w:val="ListelementAusserKraftAnmerkung"/>
        </w:rPr>
        <w:t>Abrogé</w:t>
      </w:r>
    </w:p>
    <w:p w14:paraId="11AEE3F2" w14:textId="77777777" w:rsidR="004E3473" w:rsidRDefault="00000000">
      <w:pPr>
        <w:pStyle w:val="Liste1"/>
      </w:pPr>
      <w:r>
        <w:t>r)</w:t>
      </w:r>
      <w:r>
        <w:tab/>
      </w:r>
      <w:r>
        <w:rPr>
          <w:rStyle w:val="ListelementAenderungAnmerkung"/>
        </w:rPr>
        <w:t>(modifié)</w:t>
      </w:r>
      <w:r>
        <w:t xml:space="preserve"> elle peut charger la commission financière de faire valoir des prétentions en responsabilité civile contre les membres du conseil communal;</w:t>
      </w:r>
    </w:p>
    <w:p w14:paraId="7D6B68C4" w14:textId="77777777" w:rsidR="004E3473" w:rsidRDefault="00000000">
      <w:pPr>
        <w:pStyle w:val="Liste1"/>
        <w:rPr>
          <w:rStyle w:val="AenderungTitelText"/>
        </w:rPr>
      </w:pPr>
      <w:r>
        <w:t>s)</w:t>
      </w:r>
      <w:r>
        <w:tab/>
      </w:r>
      <w:r>
        <w:rPr>
          <w:rStyle w:val="ListelementAenderungAnmerkung"/>
        </w:rPr>
        <w:t>(nouveau)</w:t>
      </w:r>
      <w:r>
        <w:t xml:space="preserve"> elle décide de charger la commission financière de la fonction de gestion conformément à l'article 72a.</w:t>
      </w:r>
    </w:p>
    <w:p w14:paraId="1C9F2DB4" w14:textId="77777777" w:rsidR="004E3473" w:rsidRDefault="00000000">
      <w:pPr>
        <w:pStyle w:val="Artikel-nderung"/>
        <w:rPr>
          <w:vertAlign w:val="superscript"/>
        </w:rPr>
      </w:pPr>
      <w:r>
        <w:rPr>
          <w:rStyle w:val="AenderungTitelText"/>
        </w:rPr>
        <w:t>Art.  70</w:t>
      </w:r>
      <w:r>
        <w:t> </w:t>
      </w:r>
      <w:r>
        <w:rPr>
          <w:rStyle w:val="AenderungTitelText"/>
        </w:rPr>
        <w:t>al. 2</w:t>
      </w:r>
      <w:r>
        <w:rPr>
          <w:rStyle w:val="ParagraphAenderungAnmerkung"/>
        </w:rPr>
        <w:t> (modifié)</w:t>
      </w:r>
    </w:p>
    <w:p w14:paraId="21A907AB" w14:textId="77777777" w:rsidR="004E3473" w:rsidRDefault="00000000">
      <w:pPr>
        <w:rPr>
          <w:rStyle w:val="AenderungTitelText"/>
        </w:rPr>
      </w:pPr>
      <w:r>
        <w:rPr>
          <w:vertAlign w:val="superscript"/>
        </w:rPr>
        <w:t>2</w:t>
      </w:r>
      <w:r>
        <w:t> Ne sont pas éligibles les membres du conseil communal et les membres du personnel communal. Pour le reste, les articles sur les commissions de l'assemblée communale ou du conseil général de la loi sur les communes s'appliquent.</w:t>
      </w:r>
    </w:p>
    <w:p w14:paraId="6C97E437" w14:textId="77777777" w:rsidR="004E3473" w:rsidRDefault="00000000">
      <w:pPr>
        <w:pStyle w:val="Artikel-nderung"/>
        <w:rPr>
          <w:rStyle w:val="ArtikelAenderungTitelaenderung"/>
        </w:rPr>
      </w:pPr>
      <w:r>
        <w:rPr>
          <w:rStyle w:val="AenderungTitelText"/>
        </w:rPr>
        <w:t>Art.  72</w:t>
      </w:r>
    </w:p>
    <w:p w14:paraId="1A1AFB8F" w14:textId="77777777" w:rsidR="004E3473" w:rsidRDefault="00000000">
      <w:pPr>
        <w:pStyle w:val="Artikeltitel-nderung"/>
        <w:rPr>
          <w:rStyle w:val="AenderungTitelText"/>
        </w:rPr>
      </w:pPr>
      <w:r>
        <w:rPr>
          <w:rStyle w:val="ArtikelAenderungTitelaenderung"/>
        </w:rPr>
        <w:t>Commission financière – Attributions obligatoires</w:t>
      </w:r>
      <w:r>
        <w:rPr>
          <w:rStyle w:val="ArtikelAenderungAnmerkung"/>
        </w:rPr>
        <w:t> (titre médian modifié)</w:t>
      </w:r>
    </w:p>
    <w:p w14:paraId="18314DE1" w14:textId="77777777" w:rsidR="004E3473" w:rsidRDefault="00000000">
      <w:pPr>
        <w:pStyle w:val="Artikel-nderung"/>
        <w:rPr>
          <w:rStyle w:val="ArtikelAenderungTitelaenderung"/>
        </w:rPr>
      </w:pPr>
      <w:r>
        <w:rPr>
          <w:rStyle w:val="AenderungTitelText"/>
        </w:rPr>
        <w:t>Art.  72a</w:t>
      </w:r>
      <w:r>
        <w:rPr>
          <w:rStyle w:val="ArtikelAenderungAnmerkung"/>
        </w:rPr>
        <w:t> (nouveau)</w:t>
      </w:r>
    </w:p>
    <w:p w14:paraId="36857BAB" w14:textId="77777777" w:rsidR="004E3473" w:rsidRDefault="00000000">
      <w:pPr>
        <w:pStyle w:val="Artikeltitel-nderung"/>
        <w:rPr>
          <w:vertAlign w:val="superscript"/>
        </w:rPr>
      </w:pPr>
      <w:r>
        <w:rPr>
          <w:rStyle w:val="ArtikelAenderungTitelaenderung"/>
        </w:rPr>
        <w:t>Commission financière – Attribution facultative</w:t>
      </w:r>
    </w:p>
    <w:p w14:paraId="39E61B2D" w14:textId="77777777" w:rsidR="004E3473" w:rsidRDefault="00000000">
      <w:pPr>
        <w:rPr>
          <w:vertAlign w:val="superscript"/>
        </w:rPr>
      </w:pPr>
      <w:r>
        <w:rPr>
          <w:vertAlign w:val="superscript"/>
        </w:rPr>
        <w:t>1</w:t>
      </w:r>
      <w:r>
        <w:t> Si le règlement d'organisation le prévoit, la commission financière peut examiner le rapport de gestion.</w:t>
      </w:r>
    </w:p>
    <w:p w14:paraId="4BAD4ED6" w14:textId="77777777" w:rsidR="004E3473" w:rsidRDefault="00000000">
      <w:pPr>
        <w:rPr>
          <w:vertAlign w:val="superscript"/>
        </w:rPr>
      </w:pPr>
      <w:r>
        <w:rPr>
          <w:vertAlign w:val="superscript"/>
        </w:rPr>
        <w:t>2</w:t>
      </w:r>
      <w:r>
        <w:t> A cette fin, elle fait rapport à l'assemblée communale ou au conseil général et lui donne son avis.</w:t>
      </w:r>
    </w:p>
    <w:p w14:paraId="52B63824" w14:textId="77777777" w:rsidR="004E3473" w:rsidRDefault="00000000">
      <w:pPr>
        <w:rPr>
          <w:rStyle w:val="AenderungTitelText"/>
        </w:rPr>
      </w:pPr>
      <w:r>
        <w:rPr>
          <w:vertAlign w:val="superscript"/>
        </w:rPr>
        <w:t>3</w:t>
      </w:r>
      <w:r>
        <w:t> L'article 71 est applicable.</w:t>
      </w:r>
    </w:p>
    <w:p w14:paraId="33949319" w14:textId="77777777" w:rsidR="004E3473" w:rsidRDefault="00000000">
      <w:pPr>
        <w:pStyle w:val="Artikel-nderung"/>
        <w:rPr>
          <w:vertAlign w:val="superscript"/>
        </w:rPr>
      </w:pPr>
      <w:r>
        <w:rPr>
          <w:rStyle w:val="AenderungTitelText"/>
        </w:rPr>
        <w:t>Art.  73</w:t>
      </w:r>
      <w:r>
        <w:t> </w:t>
      </w:r>
      <w:r>
        <w:rPr>
          <w:rStyle w:val="AenderungTitelText"/>
        </w:rPr>
        <w:t>al. 2</w:t>
      </w:r>
    </w:p>
    <w:p w14:paraId="65DBEDA3" w14:textId="77777777" w:rsidR="004E3473" w:rsidRDefault="00000000">
      <w:pPr>
        <w:pStyle w:val="StandardvorAufzhlung"/>
      </w:pPr>
      <w:r>
        <w:rPr>
          <w:vertAlign w:val="superscript"/>
        </w:rPr>
        <w:t>2</w:t>
      </w:r>
      <w:r>
        <w:t> Le conseil communal a en particulier les attributions suivantes:</w:t>
      </w:r>
    </w:p>
    <w:p w14:paraId="413871F6" w14:textId="77777777" w:rsidR="004E3473" w:rsidRDefault="00000000">
      <w:pPr>
        <w:pStyle w:val="Liste1"/>
        <w:rPr>
          <w:rStyle w:val="AenderungTitelText"/>
        </w:rPr>
      </w:pPr>
      <w:r>
        <w:t>a)</w:t>
      </w:r>
      <w:r>
        <w:tab/>
      </w:r>
      <w:r>
        <w:rPr>
          <w:rStyle w:val="ListelementAenderungAnmerkung"/>
        </w:rPr>
        <w:t>(modifié)</w:t>
      </w:r>
      <w:r>
        <w:t xml:space="preserve"> il fixe, dans le cadre de la loi et sous forme d'ordonnance, les règles précisant les attributions et procédures en matière financière au niveau communal;</w:t>
      </w:r>
    </w:p>
    <w:p w14:paraId="2D78CBDA" w14:textId="77777777" w:rsidR="004E3473" w:rsidRDefault="00000000">
      <w:pPr>
        <w:pStyle w:val="Artikel-nderung"/>
        <w:rPr>
          <w:vertAlign w:val="superscript"/>
        </w:rPr>
      </w:pPr>
      <w:r>
        <w:rPr>
          <w:rStyle w:val="AenderungTitelText"/>
        </w:rPr>
        <w:lastRenderedPageBreak/>
        <w:t>Art.  75</w:t>
      </w:r>
      <w:r>
        <w:t> </w:t>
      </w:r>
      <w:r>
        <w:rPr>
          <w:rStyle w:val="AenderungTitelText"/>
        </w:rPr>
        <w:t>al. 1</w:t>
      </w:r>
      <w:r>
        <w:rPr>
          <w:rStyle w:val="ParagraphAenderungAnmerkung"/>
        </w:rPr>
        <w:t> (modifié)</w:t>
      </w:r>
    </w:p>
    <w:p w14:paraId="0E3129BD" w14:textId="77777777" w:rsidR="004E3473" w:rsidRDefault="00000000">
      <w:pPr>
        <w:rPr>
          <w:rStyle w:val="AenderungTitelText"/>
        </w:rPr>
      </w:pPr>
      <w:r>
        <w:rPr>
          <w:vertAlign w:val="superscript"/>
        </w:rPr>
        <w:t>1</w:t>
      </w:r>
      <w:r>
        <w:t> A défaut de précision dans la présente loi, les compétences des autorités chargées de la haute surveillance des communes, associations de communes et bourgeoisies prévues par la loi sur les communes et les lois spéciales s'appliquent également en matière financière. Sont réservés les domaines où une autorité de surveillance financière spécialisée est instituée par la législation spéciale.</w:t>
      </w:r>
    </w:p>
    <w:p w14:paraId="0F1AEC57" w14:textId="77777777" w:rsidR="004E3473" w:rsidRDefault="00000000">
      <w:pPr>
        <w:pStyle w:val="Artikel-nderung"/>
        <w:rPr>
          <w:vertAlign w:val="superscript"/>
        </w:rPr>
      </w:pPr>
      <w:r>
        <w:rPr>
          <w:rStyle w:val="AenderungTitelText"/>
        </w:rPr>
        <w:t>Art.  76</w:t>
      </w:r>
      <w:r>
        <w:t> </w:t>
      </w:r>
      <w:r>
        <w:rPr>
          <w:rStyle w:val="AenderungTitelText"/>
        </w:rPr>
        <w:t>al. 1</w:t>
      </w:r>
      <w:r>
        <w:rPr>
          <w:rStyle w:val="ParagraphAenderungAnmerkung"/>
        </w:rPr>
        <w:t> (modifié)</w:t>
      </w:r>
    </w:p>
    <w:p w14:paraId="16E96D52" w14:textId="77777777" w:rsidR="004E3473" w:rsidRDefault="00000000">
      <w:pPr>
        <w:pStyle w:val="StandardvorAufzhlung"/>
      </w:pPr>
      <w:r>
        <w:rPr>
          <w:vertAlign w:val="superscript"/>
        </w:rPr>
        <w:t>1</w:t>
      </w:r>
      <w:r>
        <w:t> Le Service est l'autorité de surveillance en matière financière. A ce titre, il a notamment les attributions suivantes:</w:t>
      </w:r>
    </w:p>
    <w:p w14:paraId="1413A09C" w14:textId="77777777" w:rsidR="004E3473" w:rsidRDefault="00000000">
      <w:pPr>
        <w:pStyle w:val="Liste1"/>
      </w:pPr>
      <w:r>
        <w:t>b)</w:t>
      </w:r>
      <w:r>
        <w:tab/>
      </w:r>
      <w:r>
        <w:rPr>
          <w:rStyle w:val="ListelementAenderungAnmerkung"/>
        </w:rPr>
        <w:t>(modifié)</w:t>
      </w:r>
      <w:r>
        <w:t xml:space="preserve"> il conseille les communes, associations de communes et bourgeoisies en matière de finances publiques;</w:t>
      </w:r>
    </w:p>
    <w:p w14:paraId="50052E87" w14:textId="77777777" w:rsidR="004E3473" w:rsidRDefault="00000000">
      <w:pPr>
        <w:pStyle w:val="Liste1"/>
      </w:pPr>
      <w:r>
        <w:t>c)</w:t>
      </w:r>
      <w:r>
        <w:tab/>
      </w:r>
      <w:r>
        <w:rPr>
          <w:rStyle w:val="ListelementAenderungAnmerkung"/>
        </w:rPr>
        <w:t>(modifié)</w:t>
      </w:r>
      <w:r>
        <w:t xml:space="preserve"> il examine la régularité formelle des budgets et des comptes des communes, associations de communes et bourgeoisies;</w:t>
      </w:r>
    </w:p>
    <w:p w14:paraId="71D6D12C" w14:textId="77777777" w:rsidR="004E3473" w:rsidRDefault="00000000">
      <w:pPr>
        <w:pStyle w:val="Liste1"/>
      </w:pPr>
      <w:r>
        <w:t>d)</w:t>
      </w:r>
      <w:r>
        <w:tab/>
      </w:r>
      <w:r>
        <w:rPr>
          <w:rStyle w:val="ListelementAenderungAnmerkung"/>
        </w:rPr>
        <w:t>(modifié)</w:t>
      </w:r>
      <w:r>
        <w:t xml:space="preserve"> il suit l'évolution des finances communales et propose au besoin aux autres autorités les mesures de surveillance qui ne relèvent pas de sa propre compétence;</w:t>
      </w:r>
    </w:p>
    <w:p w14:paraId="592386E9" w14:textId="77777777" w:rsidR="004E3473" w:rsidRDefault="00000000">
      <w:pPr>
        <w:pStyle w:val="Liste1"/>
        <w:rPr>
          <w:rStyle w:val="AenderungTitelText"/>
        </w:rPr>
      </w:pPr>
      <w:r>
        <w:t>e)</w:t>
      </w:r>
      <w:r>
        <w:tab/>
      </w:r>
      <w:r>
        <w:rPr>
          <w:rStyle w:val="ListelementAenderungAnmerkung"/>
        </w:rPr>
        <w:t>(modifié)</w:t>
      </w:r>
      <w:r>
        <w:t xml:space="preserve"> il établit des statistiques financières sur les communes, associations de communes et bourgeoisies et publie un rapport annuel à cet égard;</w:t>
      </w:r>
    </w:p>
    <w:p w14:paraId="42FB7149" w14:textId="77777777" w:rsidR="004E3473" w:rsidRDefault="00000000">
      <w:pPr>
        <w:pStyle w:val="Artikel-nderung"/>
        <w:rPr>
          <w:vertAlign w:val="superscript"/>
        </w:rPr>
      </w:pPr>
      <w:r>
        <w:rPr>
          <w:rStyle w:val="AenderungTitelText"/>
        </w:rPr>
        <w:t>Art.  77</w:t>
      </w:r>
      <w:r>
        <w:t> </w:t>
      </w:r>
      <w:r>
        <w:rPr>
          <w:rStyle w:val="AenderungTitelText"/>
        </w:rPr>
        <w:t>al. 1</w:t>
      </w:r>
      <w:r>
        <w:rPr>
          <w:rStyle w:val="ParagraphAenderungAnmerkung"/>
        </w:rPr>
        <w:t> (modifié)</w:t>
      </w:r>
    </w:p>
    <w:p w14:paraId="4335D2CA" w14:textId="77777777" w:rsidR="004E3473" w:rsidRDefault="00000000">
      <w:pPr>
        <w:rPr>
          <w:b/>
        </w:rPr>
      </w:pPr>
      <w:r>
        <w:rPr>
          <w:vertAlign w:val="superscript"/>
        </w:rPr>
        <w:t>1</w:t>
      </w:r>
      <w:r>
        <w:t> Les décisions prises en application de la présente loi sont sujettes aux voies de droit conformément à la loi sur les communes.</w:t>
      </w:r>
    </w:p>
    <w:p w14:paraId="02E45DFD" w14:textId="77777777" w:rsidR="004E3473" w:rsidRDefault="00000000">
      <w:pPr>
        <w:keepNext/>
        <w:spacing w:before="14.15pt" w:after="0pt"/>
      </w:pPr>
      <w:r>
        <w:rPr>
          <w:b/>
        </w:rPr>
        <w:t>5.</w:t>
      </w:r>
    </w:p>
    <w:p w14:paraId="0DF654C8" w14:textId="77777777" w:rsidR="004E3473" w:rsidRDefault="00000000">
      <w:pPr>
        <w:pStyle w:val="Nebenzitat"/>
        <w:rPr>
          <w:rStyle w:val="AenderungTitelText"/>
        </w:rPr>
      </w:pPr>
      <w:r>
        <w:t xml:space="preserve">L'acte RSF </w:t>
      </w:r>
      <w:hyperlink r:id="rId10" w:history="1">
        <w:r>
          <w:rPr>
            <w:rStyle w:val="Lienhypertexte"/>
          </w:rPr>
          <w:t>141.1.1</w:t>
        </w:r>
      </w:hyperlink>
      <w:r>
        <w:t xml:space="preserve"> (Loi relative à l'encouragement aux fusions de communes (LEFC), du 09.12.2010) est modifié comme il suit:</w:t>
      </w:r>
    </w:p>
    <w:p w14:paraId="3E1F3408" w14:textId="77777777" w:rsidR="004E3473" w:rsidRDefault="00000000">
      <w:pPr>
        <w:pStyle w:val="Artikel-nderung"/>
        <w:rPr>
          <w:vertAlign w:val="superscript"/>
        </w:rPr>
      </w:pPr>
      <w:r>
        <w:rPr>
          <w:rStyle w:val="AenderungTitelText"/>
        </w:rPr>
        <w:t>Art.  17i</w:t>
      </w:r>
      <w:r>
        <w:t> </w:t>
      </w:r>
      <w:r>
        <w:rPr>
          <w:rStyle w:val="AenderungTitelText"/>
        </w:rPr>
        <w:t>al. 1</w:t>
      </w:r>
      <w:r>
        <w:rPr>
          <w:rStyle w:val="ParagraphAenderungAnmerkung"/>
        </w:rPr>
        <w:t> (modifié)</w:t>
      </w:r>
      <w:r>
        <w:t xml:space="preserve">, </w:t>
      </w:r>
      <w:r>
        <w:rPr>
          <w:rStyle w:val="AenderungTitelText"/>
        </w:rPr>
        <w:t>al. 4</w:t>
      </w:r>
      <w:r>
        <w:rPr>
          <w:rStyle w:val="ParagraphAenderungAnmerkung"/>
        </w:rPr>
        <w:t> (nouveau)</w:t>
      </w:r>
    </w:p>
    <w:p w14:paraId="4E1BEA4D" w14:textId="77777777" w:rsidR="004E3473" w:rsidRDefault="00000000">
      <w:pPr>
        <w:rPr>
          <w:vertAlign w:val="superscript"/>
        </w:rPr>
      </w:pPr>
      <w:r>
        <w:rPr>
          <w:vertAlign w:val="superscript"/>
        </w:rPr>
        <w:t>1</w:t>
      </w:r>
      <w:r>
        <w:t> Si le projet de convention ne lui est pas remis pour approbation dans les trois ans dès la détermination du périmètre provisoire du Grand Fribourg, le Conseil d'Etat élabore un projet de convention. Il peut toutefois prolonger ce délai, mais de quatre ans au maximum. L'alinéa 4 est réservé.</w:t>
      </w:r>
    </w:p>
    <w:p w14:paraId="1FF86C2F" w14:textId="77777777" w:rsidR="004E3473" w:rsidRDefault="00000000">
      <w:pPr>
        <w:rPr>
          <w:rStyle w:val="AenderungTitelText"/>
        </w:rPr>
      </w:pPr>
      <w:r>
        <w:rPr>
          <w:vertAlign w:val="superscript"/>
        </w:rPr>
        <w:t>4</w:t>
      </w:r>
      <w:r>
        <w:t> En cas de circonstances particulières, l'assemblée constitutive peut voter sa dissolution. Dans ce cas, un rapport de clôture présentant les raisons de la dissolution doit être soumis au Conseil d'Etat.</w:t>
      </w:r>
    </w:p>
    <w:p w14:paraId="185B033F" w14:textId="77777777" w:rsidR="004E3473" w:rsidRDefault="00000000">
      <w:pPr>
        <w:pStyle w:val="Artikel-nderung"/>
        <w:rPr>
          <w:vertAlign w:val="superscript"/>
        </w:rPr>
      </w:pPr>
      <w:r>
        <w:rPr>
          <w:rStyle w:val="AenderungTitelText"/>
        </w:rPr>
        <w:lastRenderedPageBreak/>
        <w:t>Art.  17j</w:t>
      </w:r>
      <w:r>
        <w:t> </w:t>
      </w:r>
      <w:r>
        <w:rPr>
          <w:rStyle w:val="AenderungTitelText"/>
        </w:rPr>
        <w:t>al. 1</w:t>
      </w:r>
      <w:r>
        <w:rPr>
          <w:rStyle w:val="ParagraphAenderungAnmerkung"/>
        </w:rPr>
        <w:t> (modifié)</w:t>
      </w:r>
    </w:p>
    <w:p w14:paraId="769835E4" w14:textId="77777777" w:rsidR="004E3473" w:rsidRDefault="00000000">
      <w:pPr>
        <w:rPr>
          <w:b/>
        </w:rPr>
      </w:pPr>
      <w:r>
        <w:rPr>
          <w:vertAlign w:val="superscript"/>
        </w:rPr>
        <w:t>1</w:t>
      </w:r>
      <w:r>
        <w:t> L'assemblée constitutive est dissoute à la suite du scrutin populaire. Les articles 17h al. 5 et 17i al. 4 sont réservés.</w:t>
      </w:r>
    </w:p>
    <w:p w14:paraId="485859E6" w14:textId="77777777" w:rsidR="004E3473" w:rsidRDefault="00000000">
      <w:pPr>
        <w:keepNext/>
        <w:spacing w:before="14.15pt" w:after="0pt"/>
      </w:pPr>
      <w:r>
        <w:rPr>
          <w:b/>
        </w:rPr>
        <w:t>6.</w:t>
      </w:r>
    </w:p>
    <w:p w14:paraId="007D9FF4" w14:textId="77777777" w:rsidR="004E3473" w:rsidRDefault="00000000">
      <w:pPr>
        <w:pStyle w:val="Nebenzitat"/>
        <w:rPr>
          <w:rStyle w:val="AenderungTitelText"/>
        </w:rPr>
      </w:pPr>
      <w:r>
        <w:t xml:space="preserve">L'acte RSF </w:t>
      </w:r>
      <w:hyperlink r:id="rId11" w:history="1">
        <w:r>
          <w:rPr>
            <w:rStyle w:val="Lienhypertexte"/>
          </w:rPr>
          <w:t>411.0.1</w:t>
        </w:r>
      </w:hyperlink>
      <w:r>
        <w:t xml:space="preserve"> (Loi sur la scolarité obligatoire (loi scolaire, LS), du 09.09.2014) est modifié comme il suit:</w:t>
      </w:r>
    </w:p>
    <w:p w14:paraId="6E6E0D7C" w14:textId="77777777" w:rsidR="004E3473" w:rsidRDefault="00000000">
      <w:pPr>
        <w:pStyle w:val="Artikel-nderung"/>
        <w:rPr>
          <w:vertAlign w:val="superscript"/>
        </w:rPr>
      </w:pPr>
      <w:r>
        <w:rPr>
          <w:rStyle w:val="AenderungTitelText"/>
        </w:rPr>
        <w:t>Art.  57</w:t>
      </w:r>
      <w:r>
        <w:t> </w:t>
      </w:r>
      <w:r>
        <w:rPr>
          <w:rStyle w:val="AenderungTitelText"/>
        </w:rPr>
        <w:t>al. 2</w:t>
      </w:r>
    </w:p>
    <w:p w14:paraId="0F083095" w14:textId="77777777" w:rsidR="004E3473" w:rsidRDefault="00000000">
      <w:pPr>
        <w:pStyle w:val="StandardvorAufzhlung"/>
      </w:pPr>
      <w:r>
        <w:rPr>
          <w:vertAlign w:val="superscript"/>
        </w:rPr>
        <w:t>2</w:t>
      </w:r>
      <w:r>
        <w:t> Dans leur activité de gestion, elles doivent notamment:</w:t>
      </w:r>
    </w:p>
    <w:p w14:paraId="483C7DC0" w14:textId="77777777" w:rsidR="004E3473" w:rsidRDefault="00000000">
      <w:pPr>
        <w:pStyle w:val="Liste1"/>
        <w:rPr>
          <w:b/>
        </w:rPr>
      </w:pPr>
      <w:r>
        <w:t>a)</w:t>
      </w:r>
      <w:r>
        <w:tab/>
      </w:r>
      <w:r>
        <w:rPr>
          <w:rStyle w:val="ListelementAenderungAnmerkung"/>
        </w:rPr>
        <w:t>(modifié)</w:t>
      </w:r>
      <w:r>
        <w:t xml:space="preserve"> édicter un règlement scolaire, qui est transmis à la Direction;</w:t>
      </w:r>
    </w:p>
    <w:p w14:paraId="53B0FC60" w14:textId="77777777" w:rsidR="004E3473" w:rsidRDefault="00000000">
      <w:pPr>
        <w:keepNext/>
        <w:spacing w:before="14.15pt" w:after="0pt"/>
      </w:pPr>
      <w:r>
        <w:rPr>
          <w:b/>
        </w:rPr>
        <w:t>7.</w:t>
      </w:r>
    </w:p>
    <w:p w14:paraId="47CECF9B" w14:textId="77777777" w:rsidR="004E3473" w:rsidRDefault="00000000">
      <w:pPr>
        <w:pStyle w:val="Nebenzitat"/>
        <w:rPr>
          <w:rStyle w:val="AenderungTitelText"/>
        </w:rPr>
      </w:pPr>
      <w:r>
        <w:t xml:space="preserve">L'acte RSF </w:t>
      </w:r>
      <w:hyperlink r:id="rId12" w:history="1">
        <w:r>
          <w:rPr>
            <w:rStyle w:val="Lienhypertexte"/>
          </w:rPr>
          <w:t>413.5.1</w:t>
        </w:r>
      </w:hyperlink>
      <w:r>
        <w:t xml:space="preserve"> (Loi sur la médecine dentaire scolaire (LMDS), du 19.12.2014) est modifié comme il suit:</w:t>
      </w:r>
    </w:p>
    <w:p w14:paraId="63FF5A41" w14:textId="77777777" w:rsidR="004E3473" w:rsidRDefault="00000000">
      <w:pPr>
        <w:pStyle w:val="Artikel-nderung"/>
        <w:rPr>
          <w:vertAlign w:val="superscript"/>
        </w:rPr>
      </w:pPr>
      <w:r>
        <w:rPr>
          <w:rStyle w:val="AenderungTitelText"/>
        </w:rPr>
        <w:t>Art.  15</w:t>
      </w:r>
      <w:r>
        <w:t> </w:t>
      </w:r>
      <w:r>
        <w:rPr>
          <w:rStyle w:val="AenderungTitelText"/>
        </w:rPr>
        <w:t>al. 2</w:t>
      </w:r>
      <w:r>
        <w:rPr>
          <w:rStyle w:val="ParagraphAenderungAnmerkung"/>
        </w:rPr>
        <w:t> (modifié)</w:t>
      </w:r>
    </w:p>
    <w:p w14:paraId="56364D7F" w14:textId="77777777" w:rsidR="004E3473" w:rsidRDefault="00000000">
      <w:pPr>
        <w:rPr>
          <w:b/>
        </w:rPr>
      </w:pPr>
      <w:r>
        <w:rPr>
          <w:vertAlign w:val="superscript"/>
        </w:rPr>
        <w:t>2</w:t>
      </w:r>
      <w:r>
        <w:t> Les conditions, le montant et les modalités de versement de cette participation sont fixés dans un règlement.</w:t>
      </w:r>
    </w:p>
    <w:p w14:paraId="7C47F1D3" w14:textId="77777777" w:rsidR="004E3473" w:rsidRDefault="00000000">
      <w:pPr>
        <w:keepNext/>
        <w:spacing w:before="14.15pt" w:after="0pt"/>
      </w:pPr>
      <w:r>
        <w:rPr>
          <w:b/>
        </w:rPr>
        <w:t>8.</w:t>
      </w:r>
    </w:p>
    <w:p w14:paraId="6F15330C" w14:textId="77777777" w:rsidR="004E3473" w:rsidRDefault="00000000">
      <w:pPr>
        <w:pStyle w:val="Nebenzitat"/>
        <w:rPr>
          <w:rStyle w:val="AenderungTitelText"/>
        </w:rPr>
      </w:pPr>
      <w:r>
        <w:t xml:space="preserve">L'acte RSF </w:t>
      </w:r>
      <w:hyperlink r:id="rId13" w:history="1">
        <w:r>
          <w:rPr>
            <w:rStyle w:val="Lienhypertexte"/>
          </w:rPr>
          <w:t>632.1</w:t>
        </w:r>
      </w:hyperlink>
      <w:r>
        <w:t xml:space="preserve"> (Loi sur les impôts communaux (LICo), du 10.05.1963) est modifié comme il suit:</w:t>
      </w:r>
    </w:p>
    <w:p w14:paraId="1B5435E5" w14:textId="77777777" w:rsidR="004E3473" w:rsidRDefault="00000000">
      <w:pPr>
        <w:pStyle w:val="Artikel-nderung"/>
        <w:rPr>
          <w:vertAlign w:val="superscript"/>
        </w:rPr>
      </w:pPr>
      <w:r>
        <w:rPr>
          <w:rStyle w:val="AenderungTitelText"/>
        </w:rPr>
        <w:t>Art.  24</w:t>
      </w:r>
      <w:r>
        <w:t> </w:t>
      </w:r>
      <w:r>
        <w:rPr>
          <w:rStyle w:val="AenderungTitelText"/>
        </w:rPr>
        <w:t>al. 1</w:t>
      </w:r>
      <w:r>
        <w:rPr>
          <w:rStyle w:val="ParagraphAenderungAnmerkung"/>
        </w:rPr>
        <w:t> (modifié)</w:t>
      </w:r>
    </w:p>
    <w:p w14:paraId="08A44047" w14:textId="77777777" w:rsidR="004E3473" w:rsidRDefault="00000000">
      <w:pPr>
        <w:rPr>
          <w:b/>
        </w:rPr>
      </w:pPr>
      <w:r>
        <w:rPr>
          <w:vertAlign w:val="superscript"/>
        </w:rPr>
        <w:t>1</w:t>
      </w:r>
      <w:r>
        <w:t> Les impôts et taxes prévus à l'article 23 font l'objet d'un règlement communal.</w:t>
      </w:r>
    </w:p>
    <w:p w14:paraId="20428C1B" w14:textId="77777777" w:rsidR="004E3473" w:rsidRDefault="00000000">
      <w:pPr>
        <w:keepNext/>
        <w:spacing w:before="14.15pt" w:after="0pt"/>
      </w:pPr>
      <w:r>
        <w:rPr>
          <w:b/>
        </w:rPr>
        <w:t>9.</w:t>
      </w:r>
    </w:p>
    <w:p w14:paraId="3405B702" w14:textId="77777777" w:rsidR="004E3473" w:rsidRDefault="00000000">
      <w:pPr>
        <w:pStyle w:val="Nebenzitat"/>
        <w:rPr>
          <w:rStyle w:val="AenderungTitelText"/>
        </w:rPr>
      </w:pPr>
      <w:r>
        <w:t xml:space="preserve">L'acte RSF </w:t>
      </w:r>
      <w:hyperlink r:id="rId14" w:history="1">
        <w:r>
          <w:rPr>
            <w:rStyle w:val="Lienhypertexte"/>
          </w:rPr>
          <w:t>710.1</w:t>
        </w:r>
      </w:hyperlink>
      <w:r>
        <w:t xml:space="preserve"> (Loi sur l'aménagement du territoire et les constructions (LATeC), du 02.12.2008) est modifié comme il suit:</w:t>
      </w:r>
    </w:p>
    <w:p w14:paraId="5A4AA157" w14:textId="77777777" w:rsidR="004E3473" w:rsidRDefault="00000000">
      <w:pPr>
        <w:pStyle w:val="Artikel-nderung"/>
        <w:rPr>
          <w:vertAlign w:val="superscript"/>
        </w:rPr>
      </w:pPr>
      <w:r>
        <w:rPr>
          <w:rStyle w:val="AenderungTitelText"/>
        </w:rPr>
        <w:t>Art.  61</w:t>
      </w:r>
      <w:r>
        <w:t> </w:t>
      </w:r>
      <w:r>
        <w:rPr>
          <w:rStyle w:val="AenderungTitelText"/>
        </w:rPr>
        <w:t>al. 1</w:t>
      </w:r>
      <w:r>
        <w:rPr>
          <w:rStyle w:val="ParagraphAenderungAnmerkung"/>
        </w:rPr>
        <w:t> (modifié)</w:t>
      </w:r>
    </w:p>
    <w:p w14:paraId="7C1C69BB" w14:textId="77777777" w:rsidR="004E3473" w:rsidRDefault="00000000">
      <w:pPr>
        <w:rPr>
          <w:rStyle w:val="AenderungTitelText"/>
        </w:rPr>
      </w:pPr>
      <w:r>
        <w:rPr>
          <w:vertAlign w:val="superscript"/>
        </w:rPr>
        <w:t>1</w:t>
      </w:r>
      <w:r>
        <w:t> Les communes peuvent prélever des émoluments en matière de construction et de plans d'aménagement sur la base d'un règlement.</w:t>
      </w:r>
    </w:p>
    <w:p w14:paraId="6911370C" w14:textId="77777777" w:rsidR="004E3473" w:rsidRDefault="00000000">
      <w:pPr>
        <w:pStyle w:val="Artikel-nderung"/>
        <w:rPr>
          <w:vertAlign w:val="superscript"/>
        </w:rPr>
      </w:pPr>
      <w:r>
        <w:rPr>
          <w:rStyle w:val="AenderungTitelText"/>
        </w:rPr>
        <w:t>Art.  97</w:t>
      </w:r>
      <w:r>
        <w:t> </w:t>
      </w:r>
      <w:r>
        <w:rPr>
          <w:rStyle w:val="AenderungTitelText"/>
        </w:rPr>
        <w:t>al. 2</w:t>
      </w:r>
      <w:r>
        <w:rPr>
          <w:rStyle w:val="ParagraphAenderungAnmerkung"/>
        </w:rPr>
        <w:t> (modifié)</w:t>
      </w:r>
    </w:p>
    <w:p w14:paraId="5479BAF9" w14:textId="77777777" w:rsidR="004E3473" w:rsidRDefault="00000000">
      <w:pPr>
        <w:rPr>
          <w:rStyle w:val="AenderungTitelText"/>
        </w:rPr>
      </w:pPr>
      <w:r>
        <w:rPr>
          <w:vertAlign w:val="superscript"/>
        </w:rPr>
        <w:t>2</w:t>
      </w:r>
      <w:r>
        <w:t> En cas de subvention par la commune, le taux et les modalités en sont fixés par un règlement.</w:t>
      </w:r>
    </w:p>
    <w:p w14:paraId="5D06C6B6" w14:textId="77777777" w:rsidR="004E3473" w:rsidRDefault="00000000">
      <w:pPr>
        <w:pStyle w:val="Artikel-nderung"/>
        <w:rPr>
          <w:vertAlign w:val="superscript"/>
        </w:rPr>
      </w:pPr>
      <w:r>
        <w:rPr>
          <w:rStyle w:val="AenderungTitelText"/>
        </w:rPr>
        <w:t>Art.  113a</w:t>
      </w:r>
      <w:r>
        <w:t> </w:t>
      </w:r>
      <w:r>
        <w:rPr>
          <w:rStyle w:val="AenderungTitelText"/>
        </w:rPr>
        <w:t>al. 1b</w:t>
      </w:r>
      <w:r>
        <w:rPr>
          <w:rStyle w:val="ParagraphAenderungAnmerkung"/>
        </w:rPr>
        <w:t> (nouveau)</w:t>
      </w:r>
    </w:p>
    <w:p w14:paraId="68020F4E" w14:textId="77777777" w:rsidR="004E3473" w:rsidRDefault="00000000">
      <w:pPr>
        <w:rPr>
          <w:rStyle w:val="AenderungTitelText"/>
        </w:rPr>
      </w:pPr>
      <w:r>
        <w:rPr>
          <w:vertAlign w:val="superscript"/>
        </w:rPr>
        <w:t>1b</w:t>
      </w:r>
      <w:r>
        <w:t> Le taux et l'affectation de la taxe communale font l'objet d'un règlement.</w:t>
      </w:r>
    </w:p>
    <w:p w14:paraId="3211FF59" w14:textId="77777777" w:rsidR="004E3473" w:rsidRDefault="00000000">
      <w:pPr>
        <w:pStyle w:val="Artikel-nderung"/>
        <w:rPr>
          <w:vertAlign w:val="superscript"/>
        </w:rPr>
      </w:pPr>
      <w:r>
        <w:rPr>
          <w:rStyle w:val="AenderungTitelText"/>
        </w:rPr>
        <w:lastRenderedPageBreak/>
        <w:t>Art.  113c</w:t>
      </w:r>
      <w:r>
        <w:t> </w:t>
      </w:r>
      <w:r>
        <w:rPr>
          <w:rStyle w:val="AenderungTitelText"/>
        </w:rPr>
        <w:t>al. 5</w:t>
      </w:r>
      <w:r>
        <w:rPr>
          <w:rStyle w:val="ParagraphAenderungAnmerkung"/>
        </w:rPr>
        <w:t> (modifié)</w:t>
      </w:r>
    </w:p>
    <w:p w14:paraId="777DD544" w14:textId="77777777" w:rsidR="004E3473" w:rsidRDefault="00000000">
      <w:pPr>
        <w:rPr>
          <w:b/>
        </w:rPr>
      </w:pPr>
      <w:r>
        <w:rPr>
          <w:vertAlign w:val="superscript"/>
        </w:rPr>
        <w:t>5</w:t>
      </w:r>
      <w:r>
        <w:t> L'affectation de la taxe communale doit servir des mesures d'aménagement du territoire. Cette affectation est déterminée par le règlement prévu à l'article 113a al. 1b.</w:t>
      </w:r>
    </w:p>
    <w:p w14:paraId="316B8D09" w14:textId="77777777" w:rsidR="004E3473" w:rsidRDefault="00000000">
      <w:pPr>
        <w:keepNext/>
        <w:spacing w:before="14.15pt" w:after="0pt"/>
      </w:pPr>
      <w:r>
        <w:rPr>
          <w:b/>
        </w:rPr>
        <w:t>10.</w:t>
      </w:r>
    </w:p>
    <w:p w14:paraId="060E6B83" w14:textId="77777777" w:rsidR="004E3473" w:rsidRDefault="00000000">
      <w:pPr>
        <w:pStyle w:val="Nebenzitat"/>
        <w:rPr>
          <w:rStyle w:val="AenderungTitelText"/>
        </w:rPr>
      </w:pPr>
      <w:r>
        <w:t xml:space="preserve">L'acte RSF </w:t>
      </w:r>
      <w:hyperlink r:id="rId15" w:history="1">
        <w:r>
          <w:rPr>
            <w:rStyle w:val="Lienhypertexte"/>
          </w:rPr>
          <w:t>725.3</w:t>
        </w:r>
      </w:hyperlink>
      <w:r>
        <w:t xml:space="preserve"> (Loi sur la détention des chiens (LDCh), du 02.11.2006) est modifié comme il suit:</w:t>
      </w:r>
    </w:p>
    <w:p w14:paraId="723F40E0" w14:textId="77777777" w:rsidR="004E3473" w:rsidRDefault="00000000">
      <w:pPr>
        <w:pStyle w:val="Artikel-nderung"/>
        <w:rPr>
          <w:rStyle w:val="ArtikelAusserKraftAnmerkung"/>
        </w:rPr>
      </w:pPr>
      <w:r>
        <w:rPr>
          <w:rStyle w:val="AenderungTitelText"/>
        </w:rPr>
        <w:t>Art.  5</w:t>
      </w:r>
    </w:p>
    <w:p w14:paraId="7FA8CBBB" w14:textId="77777777" w:rsidR="004E3473" w:rsidRDefault="00000000">
      <w:pPr>
        <w:rPr>
          <w:b/>
        </w:rPr>
      </w:pPr>
      <w:r>
        <w:rPr>
          <w:rStyle w:val="ArtikelAusserKraftAnmerkung"/>
        </w:rPr>
        <w:t>Abrogé</w:t>
      </w:r>
    </w:p>
    <w:p w14:paraId="099CB69A" w14:textId="77777777" w:rsidR="004E3473" w:rsidRDefault="00000000">
      <w:pPr>
        <w:keepNext/>
        <w:spacing w:before="14.15pt" w:after="0pt"/>
      </w:pPr>
      <w:r>
        <w:rPr>
          <w:b/>
        </w:rPr>
        <w:t>11.</w:t>
      </w:r>
    </w:p>
    <w:p w14:paraId="5C15FA8D" w14:textId="77777777" w:rsidR="004E3473" w:rsidRDefault="00000000">
      <w:pPr>
        <w:pStyle w:val="Nebenzitat"/>
        <w:rPr>
          <w:rStyle w:val="AenderungTitelText"/>
        </w:rPr>
      </w:pPr>
      <w:r>
        <w:t xml:space="preserve">L'acte RSF </w:t>
      </w:r>
      <w:hyperlink r:id="rId16" w:history="1">
        <w:r>
          <w:rPr>
            <w:rStyle w:val="Lienhypertexte"/>
          </w:rPr>
          <w:t>780.1</w:t>
        </w:r>
      </w:hyperlink>
      <w:r>
        <w:t xml:space="preserve"> (Loi sur la mobilité (LMob), du 05.11.2021) est modifié comme il suit:</w:t>
      </w:r>
    </w:p>
    <w:p w14:paraId="5239CD6F" w14:textId="77777777" w:rsidR="004E3473" w:rsidRDefault="00000000">
      <w:pPr>
        <w:pStyle w:val="Artikel-nderung"/>
        <w:rPr>
          <w:vertAlign w:val="superscript"/>
        </w:rPr>
      </w:pPr>
      <w:r>
        <w:rPr>
          <w:rStyle w:val="AenderungTitelText"/>
        </w:rPr>
        <w:t>Art.  195</w:t>
      </w:r>
      <w:r>
        <w:t> </w:t>
      </w:r>
      <w:r>
        <w:rPr>
          <w:rStyle w:val="AenderungTitelText"/>
        </w:rPr>
        <w:t>al. 1</w:t>
      </w:r>
      <w:r>
        <w:rPr>
          <w:rStyle w:val="ParagraphAenderungAnmerkung"/>
        </w:rPr>
        <w:t> (modifié)</w:t>
      </w:r>
    </w:p>
    <w:p w14:paraId="0E8B0FD7" w14:textId="77777777" w:rsidR="004E3473" w:rsidRDefault="00000000">
      <w:pPr>
        <w:rPr>
          <w:b/>
        </w:rPr>
      </w:pPr>
      <w:r>
        <w:rPr>
          <w:vertAlign w:val="superscript"/>
        </w:rPr>
        <w:t>1</w:t>
      </w:r>
      <w:r>
        <w:t> Les communes peuvent prévoir pour l'usage accru du domaine public une autorisation de stationnement de taxi et percevoir une taxe sur la base d'un règlement.</w:t>
      </w:r>
    </w:p>
    <w:p w14:paraId="07EB6FE5" w14:textId="77777777" w:rsidR="004E3473" w:rsidRDefault="00000000">
      <w:pPr>
        <w:keepNext/>
        <w:spacing w:before="14.15pt" w:after="0pt"/>
      </w:pPr>
      <w:r>
        <w:rPr>
          <w:b/>
        </w:rPr>
        <w:t>12.</w:t>
      </w:r>
    </w:p>
    <w:p w14:paraId="6E304DED" w14:textId="77777777" w:rsidR="004E3473" w:rsidRDefault="00000000">
      <w:pPr>
        <w:pStyle w:val="Nebenzitat"/>
        <w:rPr>
          <w:rStyle w:val="AenderungTitelText"/>
        </w:rPr>
      </w:pPr>
      <w:r>
        <w:t xml:space="preserve">L'acte RSF </w:t>
      </w:r>
      <w:hyperlink r:id="rId17" w:history="1">
        <w:r>
          <w:rPr>
            <w:rStyle w:val="Lienhypertexte"/>
          </w:rPr>
          <w:t>781.1</w:t>
        </w:r>
      </w:hyperlink>
      <w:r>
        <w:t xml:space="preserve"> (Loi d'application de la législation fédérale sur la circulation routière (LALCR), du 12.11.1981) est modifié comme il suit:</w:t>
      </w:r>
    </w:p>
    <w:p w14:paraId="4E2A5D9B" w14:textId="77777777" w:rsidR="004E3473" w:rsidRDefault="00000000">
      <w:pPr>
        <w:pStyle w:val="Artikel-nderung"/>
        <w:rPr>
          <w:vertAlign w:val="superscript"/>
        </w:rPr>
      </w:pPr>
      <w:r>
        <w:rPr>
          <w:rStyle w:val="AenderungTitelText"/>
        </w:rPr>
        <w:t>Art.  11</w:t>
      </w:r>
      <w:r>
        <w:t> </w:t>
      </w:r>
      <w:r>
        <w:rPr>
          <w:rStyle w:val="AenderungTitelText"/>
        </w:rPr>
        <w:t>al. 1</w:t>
      </w:r>
    </w:p>
    <w:p w14:paraId="4A55DB59" w14:textId="77777777" w:rsidR="004E3473" w:rsidRDefault="00000000">
      <w:pPr>
        <w:pStyle w:val="StandardvorAufzhlung"/>
      </w:pPr>
      <w:r>
        <w:rPr>
          <w:vertAlign w:val="superscript"/>
        </w:rPr>
        <w:t>1</w:t>
      </w:r>
      <w:r>
        <w:t> Les communes ont les attributions suivantes:</w:t>
      </w:r>
    </w:p>
    <w:p w14:paraId="5ACCCF94" w14:textId="77777777" w:rsidR="004E3473" w:rsidRDefault="00000000">
      <w:pPr>
        <w:pStyle w:val="Liste1"/>
        <w:rPr>
          <w:b/>
        </w:rPr>
      </w:pPr>
      <w:r>
        <w:t>a)</w:t>
      </w:r>
      <w:r>
        <w:tab/>
      </w:r>
      <w:r>
        <w:rPr>
          <w:rStyle w:val="ListelementAusserKraftAnmerkung"/>
        </w:rPr>
        <w:t>Abrogé</w:t>
      </w:r>
    </w:p>
    <w:p w14:paraId="7E445055" w14:textId="77777777" w:rsidR="004E3473" w:rsidRDefault="00000000">
      <w:pPr>
        <w:keepNext/>
        <w:spacing w:before="14.15pt" w:after="0pt"/>
      </w:pPr>
      <w:r>
        <w:rPr>
          <w:b/>
        </w:rPr>
        <w:t>13.</w:t>
      </w:r>
    </w:p>
    <w:p w14:paraId="1DCAB87A" w14:textId="77777777" w:rsidR="004E3473" w:rsidRDefault="00000000">
      <w:pPr>
        <w:pStyle w:val="Nebenzitat"/>
        <w:rPr>
          <w:rStyle w:val="AenderungTitelText"/>
        </w:rPr>
      </w:pPr>
      <w:r>
        <w:t xml:space="preserve">L'acte RSF </w:t>
      </w:r>
      <w:hyperlink r:id="rId18" w:history="1">
        <w:r>
          <w:rPr>
            <w:rStyle w:val="Lienhypertexte"/>
          </w:rPr>
          <w:t>810.2</w:t>
        </w:r>
      </w:hyperlink>
      <w:r>
        <w:t xml:space="preserve"> (Loi sur la gestion des déchets (LGD), du 13.11.1996) est modifié comme il suit:</w:t>
      </w:r>
    </w:p>
    <w:p w14:paraId="0513F3DF" w14:textId="77777777" w:rsidR="004E3473" w:rsidRDefault="00000000">
      <w:pPr>
        <w:pStyle w:val="Artikel-nderung"/>
        <w:rPr>
          <w:vertAlign w:val="superscript"/>
        </w:rPr>
      </w:pPr>
      <w:r>
        <w:rPr>
          <w:rStyle w:val="AenderungTitelText"/>
        </w:rPr>
        <w:t>Art.  10</w:t>
      </w:r>
      <w:r>
        <w:t> </w:t>
      </w:r>
      <w:r>
        <w:rPr>
          <w:rStyle w:val="AenderungTitelText"/>
        </w:rPr>
        <w:t>al. 1</w:t>
      </w:r>
      <w:r>
        <w:rPr>
          <w:rStyle w:val="AenderungTitelText-T7"/>
        </w:rPr>
        <w:t>bis</w:t>
      </w:r>
      <w:r>
        <w:rPr>
          <w:rStyle w:val="ParagraphAenderungAnmerkung"/>
        </w:rPr>
        <w:t> (nouveau)</w:t>
      </w:r>
    </w:p>
    <w:p w14:paraId="697F536D" w14:textId="77777777" w:rsidR="004E3473" w:rsidRDefault="00000000">
      <w:pPr>
        <w:rPr>
          <w:b/>
        </w:rPr>
      </w:pPr>
      <w:r>
        <w:rPr>
          <w:vertAlign w:val="superscript"/>
        </w:rPr>
        <w:t>1bis</w:t>
      </w:r>
      <w:r>
        <w:t> Le règlement prévu à l'alinéa 1 est soumis à la Direction pour approbation.</w:t>
      </w:r>
    </w:p>
    <w:p w14:paraId="54B07D40" w14:textId="77777777" w:rsidR="004E3473" w:rsidRDefault="00000000">
      <w:pPr>
        <w:keepNext/>
        <w:spacing w:before="14.15pt" w:after="0pt"/>
      </w:pPr>
      <w:r>
        <w:rPr>
          <w:b/>
        </w:rPr>
        <w:lastRenderedPageBreak/>
        <w:t>14.</w:t>
      </w:r>
    </w:p>
    <w:p w14:paraId="11C1D55F" w14:textId="77777777" w:rsidR="004E3473" w:rsidRDefault="00000000">
      <w:pPr>
        <w:pStyle w:val="Nebenzitat"/>
        <w:rPr>
          <w:rStyle w:val="AenderungTitelText"/>
        </w:rPr>
      </w:pPr>
      <w:r>
        <w:t xml:space="preserve">L'acte RSF </w:t>
      </w:r>
      <w:hyperlink r:id="rId19" w:history="1">
        <w:r>
          <w:rPr>
            <w:rStyle w:val="Lienhypertexte"/>
          </w:rPr>
          <w:t>812.1</w:t>
        </w:r>
      </w:hyperlink>
      <w:r>
        <w:t xml:space="preserve"> (Loi sur les eaux (LCEaux), du 18.12.2009) est modifié comme il suit:</w:t>
      </w:r>
    </w:p>
    <w:p w14:paraId="54235E2D" w14:textId="77777777" w:rsidR="004E3473" w:rsidRDefault="00000000">
      <w:pPr>
        <w:pStyle w:val="Artikel-nderung"/>
        <w:rPr>
          <w:vertAlign w:val="superscript"/>
        </w:rPr>
      </w:pPr>
      <w:r>
        <w:rPr>
          <w:rStyle w:val="AenderungTitelText"/>
        </w:rPr>
        <w:t>Art.  9</w:t>
      </w:r>
      <w:r>
        <w:t> </w:t>
      </w:r>
      <w:r>
        <w:rPr>
          <w:rStyle w:val="AenderungTitelText"/>
        </w:rPr>
        <w:t>al. 1</w:t>
      </w:r>
    </w:p>
    <w:p w14:paraId="6BE0B4D1" w14:textId="77777777" w:rsidR="004E3473" w:rsidRDefault="00000000">
      <w:pPr>
        <w:pStyle w:val="StandardvorAufzhlung"/>
      </w:pPr>
      <w:r>
        <w:rPr>
          <w:vertAlign w:val="superscript"/>
        </w:rPr>
        <w:t>1</w:t>
      </w:r>
      <w:r>
        <w:t> Les communes ont les attributions suivantes:</w:t>
      </w:r>
    </w:p>
    <w:p w14:paraId="2685B947" w14:textId="77777777" w:rsidR="004E3473" w:rsidRDefault="00000000">
      <w:pPr>
        <w:pStyle w:val="Liste1"/>
        <w:rPr>
          <w:b/>
        </w:rPr>
      </w:pPr>
      <w:r>
        <w:t>e)</w:t>
      </w:r>
      <w:r>
        <w:tab/>
      </w:r>
      <w:r>
        <w:rPr>
          <w:rStyle w:val="ListelementAenderungAnmerkung"/>
        </w:rPr>
        <w:t>(modifié)</w:t>
      </w:r>
      <w:r>
        <w:t xml:space="preserve"> elles se dotent de règlements relatifs à la gestion des eaux, soumis à la Direction pour approbation;</w:t>
      </w:r>
    </w:p>
    <w:p w14:paraId="73219C4D" w14:textId="77777777" w:rsidR="004E3473" w:rsidRDefault="00000000">
      <w:pPr>
        <w:keepNext/>
        <w:spacing w:before="14.15pt" w:after="0pt"/>
      </w:pPr>
      <w:r>
        <w:rPr>
          <w:b/>
        </w:rPr>
        <w:t>15.</w:t>
      </w:r>
    </w:p>
    <w:p w14:paraId="6B76290F" w14:textId="77777777" w:rsidR="004E3473" w:rsidRDefault="00000000">
      <w:pPr>
        <w:pStyle w:val="Nebenzitat"/>
        <w:rPr>
          <w:rStyle w:val="AenderungTitelText"/>
        </w:rPr>
      </w:pPr>
      <w:r>
        <w:t xml:space="preserve">L'acte RSF </w:t>
      </w:r>
      <w:hyperlink r:id="rId20" w:history="1">
        <w:r>
          <w:rPr>
            <w:rStyle w:val="Lienhypertexte"/>
          </w:rPr>
          <w:t>821.0.1</w:t>
        </w:r>
      </w:hyperlink>
      <w:r>
        <w:t xml:space="preserve"> (Loi sur la santé (LSan), du 16.11.1999) est modifié comme il suit:</w:t>
      </w:r>
    </w:p>
    <w:p w14:paraId="2F1224A7" w14:textId="77777777" w:rsidR="004E3473" w:rsidRDefault="00000000">
      <w:pPr>
        <w:pStyle w:val="Artikel-nderung"/>
        <w:rPr>
          <w:vertAlign w:val="superscript"/>
        </w:rPr>
      </w:pPr>
      <w:r>
        <w:rPr>
          <w:rStyle w:val="AenderungTitelText"/>
        </w:rPr>
        <w:t>Art.  123</w:t>
      </w:r>
      <w:r>
        <w:t> </w:t>
      </w:r>
      <w:r>
        <w:rPr>
          <w:rStyle w:val="AenderungTitelText"/>
        </w:rPr>
        <w:t>al. 1</w:t>
      </w:r>
      <w:r>
        <w:rPr>
          <w:rStyle w:val="ParagraphAenderungAnmerkung"/>
        </w:rPr>
        <w:t> (modifié)</w:t>
      </w:r>
    </w:p>
    <w:p w14:paraId="6614EC6A" w14:textId="77777777" w:rsidR="004E3473" w:rsidRDefault="00000000">
      <w:pPr>
        <w:rPr>
          <w:b/>
        </w:rPr>
      </w:pPr>
      <w:r>
        <w:rPr>
          <w:vertAlign w:val="superscript"/>
        </w:rPr>
        <w:t>1</w:t>
      </w:r>
      <w:r>
        <w:t> Les cimetières publics relèvent de la compétence des communes qui veillent à ce que la place disponible dans leurs cimetières soit suffisante pour leurs habitants et habitantes. Elles édictent un règlement de cimetière.</w:t>
      </w:r>
    </w:p>
    <w:p w14:paraId="4BBE7EDD" w14:textId="77777777" w:rsidR="004E3473" w:rsidRDefault="00000000">
      <w:pPr>
        <w:keepNext/>
        <w:spacing w:before="14.15pt" w:after="0pt"/>
      </w:pPr>
      <w:r>
        <w:rPr>
          <w:b/>
        </w:rPr>
        <w:t>16.</w:t>
      </w:r>
    </w:p>
    <w:p w14:paraId="6615D4C0" w14:textId="77777777" w:rsidR="004E3473" w:rsidRDefault="00000000">
      <w:pPr>
        <w:pStyle w:val="Nebenzitat"/>
        <w:rPr>
          <w:rStyle w:val="AenderungTitelText"/>
        </w:rPr>
      </w:pPr>
      <w:r>
        <w:t xml:space="preserve">L'acte RSF </w:t>
      </w:r>
      <w:hyperlink r:id="rId21" w:history="1">
        <w:r>
          <w:rPr>
            <w:rStyle w:val="Lienhypertexte"/>
          </w:rPr>
          <w:t>821.32.1</w:t>
        </w:r>
      </w:hyperlink>
      <w:r>
        <w:t xml:space="preserve"> (Loi sur l'eau potable (LEP), du 06.10.2011) est modifié comme il suit:</w:t>
      </w:r>
    </w:p>
    <w:p w14:paraId="6E8FBC3D" w14:textId="77777777" w:rsidR="004E3473" w:rsidRDefault="00000000">
      <w:pPr>
        <w:pStyle w:val="Artikel-nderung"/>
        <w:rPr>
          <w:vertAlign w:val="superscript"/>
        </w:rPr>
      </w:pPr>
      <w:r>
        <w:rPr>
          <w:rStyle w:val="AenderungTitelText"/>
        </w:rPr>
        <w:t>Art.  37</w:t>
      </w:r>
      <w:r>
        <w:t> </w:t>
      </w:r>
      <w:r>
        <w:rPr>
          <w:rStyle w:val="AenderungTitelText"/>
        </w:rPr>
        <w:t>al. 1</w:t>
      </w:r>
      <w:r>
        <w:rPr>
          <w:rStyle w:val="ParagraphAenderungAnmerkung"/>
        </w:rPr>
        <w:t> (modifié)</w:t>
      </w:r>
    </w:p>
    <w:p w14:paraId="1B355EFB" w14:textId="77777777" w:rsidR="004E3473" w:rsidRDefault="00000000">
      <w:pPr>
        <w:rPr>
          <w:b/>
        </w:rPr>
      </w:pPr>
      <w:r>
        <w:rPr>
          <w:vertAlign w:val="superscript"/>
        </w:rPr>
        <w:t>1</w:t>
      </w:r>
      <w:r>
        <w:t> Les modalités de la distribution de l'eau potable, en particulier le calcul et la perception de la taxe de raccordement, de la taxe de base annuelle et de la taxe d'exploitation, sont fixées par un règlement communal.</w:t>
      </w:r>
    </w:p>
    <w:p w14:paraId="69898F89" w14:textId="77777777" w:rsidR="004E3473" w:rsidRDefault="00000000">
      <w:pPr>
        <w:keepNext/>
        <w:spacing w:before="14.15pt" w:after="0pt"/>
      </w:pPr>
      <w:r>
        <w:rPr>
          <w:b/>
        </w:rPr>
        <w:t>17.</w:t>
      </w:r>
    </w:p>
    <w:p w14:paraId="5D545821" w14:textId="77777777" w:rsidR="004E3473" w:rsidRDefault="00000000">
      <w:pPr>
        <w:pStyle w:val="Nebenzitat"/>
        <w:rPr>
          <w:rStyle w:val="AenderungTitelText"/>
        </w:rPr>
      </w:pPr>
      <w:r>
        <w:t xml:space="preserve">L'acte RSF </w:t>
      </w:r>
      <w:hyperlink r:id="rId22" w:history="1">
        <w:r>
          <w:rPr>
            <w:rStyle w:val="Lienhypertexte"/>
          </w:rPr>
          <w:t>835.1</w:t>
        </w:r>
      </w:hyperlink>
      <w:r>
        <w:t xml:space="preserve"> (Loi sur les structures d'accueil extrafamilial de jour (LStE), du 09.06.2011) est modifié comme il suit:</w:t>
      </w:r>
    </w:p>
    <w:p w14:paraId="07C5D045" w14:textId="77777777" w:rsidR="004E3473" w:rsidRDefault="00000000">
      <w:pPr>
        <w:pStyle w:val="Artikel-nderung"/>
        <w:rPr>
          <w:vertAlign w:val="superscript"/>
        </w:rPr>
      </w:pPr>
      <w:r>
        <w:rPr>
          <w:rStyle w:val="AenderungTitelText"/>
        </w:rPr>
        <w:t>Art.  6</w:t>
      </w:r>
      <w:r>
        <w:t> </w:t>
      </w:r>
      <w:r>
        <w:rPr>
          <w:rStyle w:val="AenderungTitelText"/>
        </w:rPr>
        <w:t>al. 6</w:t>
      </w:r>
      <w:r>
        <w:rPr>
          <w:rStyle w:val="ParagraphAenderungAnmerkung"/>
        </w:rPr>
        <w:t> (nouveau)</w:t>
      </w:r>
    </w:p>
    <w:p w14:paraId="4AD39838" w14:textId="77777777" w:rsidR="004E3473" w:rsidRDefault="00000000">
      <w:pPr>
        <w:rPr>
          <w:b/>
        </w:rPr>
      </w:pPr>
      <w:r>
        <w:rPr>
          <w:vertAlign w:val="superscript"/>
        </w:rPr>
        <w:t>6</w:t>
      </w:r>
      <w:r>
        <w:t> La mise en œuvre des tâches communales fait l'objet de règlements.</w:t>
      </w:r>
    </w:p>
    <w:p w14:paraId="32837C2E" w14:textId="77777777" w:rsidR="004E3473" w:rsidRDefault="00000000">
      <w:pPr>
        <w:keepNext/>
        <w:spacing w:before="14.15pt" w:after="0pt"/>
      </w:pPr>
      <w:r>
        <w:rPr>
          <w:b/>
        </w:rPr>
        <w:t>18.</w:t>
      </w:r>
    </w:p>
    <w:p w14:paraId="793FB066" w14:textId="77777777" w:rsidR="004E3473" w:rsidRDefault="00000000">
      <w:pPr>
        <w:pStyle w:val="Nebenzitat"/>
        <w:rPr>
          <w:rStyle w:val="AenderungTitelText"/>
        </w:rPr>
      </w:pPr>
      <w:r>
        <w:t xml:space="preserve">L'acte RSF </w:t>
      </w:r>
      <w:hyperlink r:id="rId23" w:history="1">
        <w:r>
          <w:rPr>
            <w:rStyle w:val="Lienhypertexte"/>
          </w:rPr>
          <w:t>940.1</w:t>
        </w:r>
      </w:hyperlink>
      <w:r>
        <w:t xml:space="preserve"> (Loi sur l'exercice du commerce (LCom), du 25.09.1997) est modifié comme il suit:</w:t>
      </w:r>
    </w:p>
    <w:p w14:paraId="1B5F2208" w14:textId="77777777" w:rsidR="004E3473" w:rsidRDefault="00000000">
      <w:pPr>
        <w:pStyle w:val="Artikel-nderung"/>
        <w:rPr>
          <w:vertAlign w:val="superscript"/>
        </w:rPr>
      </w:pPr>
      <w:r>
        <w:rPr>
          <w:rStyle w:val="AenderungTitelText"/>
        </w:rPr>
        <w:t>Art.  13</w:t>
      </w:r>
      <w:r>
        <w:t> </w:t>
      </w:r>
      <w:r>
        <w:rPr>
          <w:rStyle w:val="AenderungTitelText"/>
        </w:rPr>
        <w:t>al. 2</w:t>
      </w:r>
      <w:r>
        <w:rPr>
          <w:rStyle w:val="ParagraphAenderungAnmerkung"/>
        </w:rPr>
        <w:t> (modifié)</w:t>
      </w:r>
    </w:p>
    <w:p w14:paraId="2BA952D1" w14:textId="77777777" w:rsidR="004E3473" w:rsidRDefault="00000000">
      <w:r>
        <w:rPr>
          <w:vertAlign w:val="superscript"/>
        </w:rPr>
        <w:t>2</w:t>
      </w:r>
      <w:r>
        <w:t> Elles peuvent, dans les limites fixées par la présente loi, déroger aux heures d'ouverture ordinaires par un règlement.</w:t>
      </w:r>
    </w:p>
    <w:p w14:paraId="19DAE176" w14:textId="77777777" w:rsidR="004E3473" w:rsidRDefault="00000000">
      <w:pPr>
        <w:pStyle w:val="Abschnittstitel"/>
      </w:pPr>
      <w:r>
        <w:lastRenderedPageBreak/>
        <w:t>III.</w:t>
      </w:r>
    </w:p>
    <w:p w14:paraId="7D0834EB" w14:textId="77777777" w:rsidR="004E3473" w:rsidRDefault="00000000">
      <w:pPr>
        <w:pStyle w:val="Nebenzitat"/>
      </w:pPr>
      <w:r>
        <w:t xml:space="preserve">L'acte RSF </w:t>
      </w:r>
      <w:hyperlink r:id="rId24" w:history="1">
        <w:r>
          <w:rPr>
            <w:rStyle w:val="Lienhypertexte"/>
          </w:rPr>
          <w:t>140.1</w:t>
        </w:r>
      </w:hyperlink>
      <w:r>
        <w:t xml:space="preserve"> (Loi sur les communes (LCo), du 25.09.1980) est abrogé.</w:t>
      </w:r>
    </w:p>
    <w:p w14:paraId="3EE31F65" w14:textId="77777777" w:rsidR="004E3473" w:rsidRDefault="00000000">
      <w:pPr>
        <w:pStyle w:val="Abschnittstitel"/>
        <w:rPr>
          <w:rStyle w:val="AenderungTitelText"/>
        </w:rPr>
      </w:pPr>
      <w:r>
        <w:t>IV.</w:t>
      </w:r>
    </w:p>
    <w:p w14:paraId="2A3841A1" w14:textId="77777777" w:rsidR="004E3473" w:rsidRDefault="00000000">
      <w:pPr>
        <w:pStyle w:val="Artikeltitel-nderung"/>
      </w:pPr>
      <w:r>
        <w:rPr>
          <w:rStyle w:val="AenderungTitelText"/>
        </w:rPr>
        <w:t>Dispositions transitoires</w:t>
      </w:r>
    </w:p>
    <w:p w14:paraId="4B3A9275" w14:textId="77777777" w:rsidR="004E3473" w:rsidRDefault="00000000">
      <w:pPr>
        <w:pStyle w:val="InkrafttretensklauselErsterAbsatz"/>
      </w:pPr>
      <w:r>
        <w:t>Le règlement d'organisation des communes au sens de l'article 12 doit être en vigueur une année avant le début de la première législature après l'entrée en vigueur de la présente loi. A défaut, le nombre de membres des autorités communales est celui qui valait pour les dernières élections générales ou qui découle de la convention de fusion; les autres éléments du règlement d'organisation sont ceux prévus par la loi ou par une disposition ou une décision communales, la question du système électoral applicable au conseil communal étant régie par la loi sur l'exercice des droits politiques en vigueur avant l'entrée en vigueur de la modification du ... de ladite loi.</w:t>
      </w:r>
    </w:p>
    <w:p w14:paraId="21116B99" w14:textId="77777777" w:rsidR="004E3473" w:rsidRDefault="00000000">
      <w:pPr>
        <w:pStyle w:val="Inkrafttretensklausel"/>
        <w:rPr>
          <w:rStyle w:val="AenderungTitelText"/>
        </w:rPr>
      </w:pPr>
      <w:r>
        <w:t>Les communes et les associations de communes disposent d'un délai de trois ans, dès l'entrée en vigueur de la présente loi, pour se doter d'un règlement du personnel. A moins d'une dérogation dans le règlement constitutif de l'établissement, le personnel de ce dernier est soumis au règlement du personnel de l'établissement ou, à défaut, à celui de la commune dont relève l'établissement. Pour les établissements dépendant de plusieurs communes, le règlement communal par défaut est celui de la commune où l'établissement a son siège.</w:t>
      </w:r>
    </w:p>
    <w:p w14:paraId="34597EEF" w14:textId="77777777" w:rsidR="004E3473" w:rsidRDefault="00000000">
      <w:pPr>
        <w:pStyle w:val="Artikeltitel-nderung"/>
      </w:pPr>
      <w:r>
        <w:rPr>
          <w:rStyle w:val="AenderungTitelText"/>
        </w:rPr>
        <w:t>Clauses finales</w:t>
      </w:r>
    </w:p>
    <w:p w14:paraId="6867730F" w14:textId="77777777" w:rsidR="004E3473" w:rsidRDefault="00000000">
      <w:pPr>
        <w:pStyle w:val="InkrafttretensklauselErsterAbsatz"/>
      </w:pPr>
      <w:r>
        <w:t>La présente loi est soumise au referendum législatif. Elle n'est pas soumise au referendum financier.</w:t>
      </w:r>
    </w:p>
    <w:p w14:paraId="63B5F74A" w14:textId="77777777" w:rsidR="004E3473" w:rsidRDefault="00000000">
      <w:pPr>
        <w:pStyle w:val="Inkrafttretensklausel"/>
      </w:pPr>
      <w:r>
        <w:t>Le Conseil d'Etat fixe la date d'entrée en vigueur de la présente loi.</w:t>
      </w:r>
    </w:p>
    <w:p w14:paraId="56DCC0DA" w14:textId="77777777" w:rsidR="004E3473" w:rsidRDefault="00000000">
      <w:pPr>
        <w:pStyle w:val="Schluss"/>
        <w:spacing w:after="0pt"/>
      </w:pPr>
      <w:r>
        <w:br/>
      </w:r>
      <w:r>
        <w:br/>
        <w:t>[Signatures]</w:t>
      </w:r>
    </w:p>
    <w:sectPr w:rsidR="004E3473">
      <w:headerReference w:type="default" r:id="rId25"/>
      <w:footerReference w:type="default" r:id="rId26"/>
      <w:headerReference w:type="first" r:id="rId27"/>
      <w:footerReference w:type="first" r:id="rId28"/>
      <w:pgSz w:w="419.55pt" w:h="595.30pt"/>
      <w:pgMar w:top="56.70pt" w:right="53.85pt" w:bottom="52.45pt" w:left="53.85pt" w:header="31.20pt" w:footer="28.35pt" w:gutter="0pt"/>
      <w:cols w:space="36pt"/>
      <w:titlePg/>
      <w:docGrid w:linePitch="245" w:charSpace="9215"/>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8DDB0EE" w14:textId="77777777" w:rsidR="007B0ACF" w:rsidRDefault="007B0ACF">
      <w:pPr>
        <w:spacing w:after="0pt" w:line="12pt" w:lineRule="auto"/>
      </w:pPr>
      <w:r>
        <w:separator/>
      </w:r>
    </w:p>
  </w:endnote>
  <w:endnote w:type="continuationSeparator" w:id="0">
    <w:p w14:paraId="12A8449E" w14:textId="77777777" w:rsidR="007B0ACF" w:rsidRDefault="007B0ACF">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749D579" w14:textId="77777777" w:rsidR="004E3473" w:rsidRDefault="00000000">
    <w:pPr>
      <w:pStyle w:val="Pieddepage"/>
      <w:tabs>
        <w:tab w:val="end" w:pos="311.80pt"/>
      </w:tabs>
      <w:jc w:val="center"/>
    </w:pPr>
    <w:r>
      <w:fldChar w:fldCharType="begin"/>
    </w:r>
    <w:r>
      <w:instrText xml:space="preserve"> PAGE </w:instrText>
    </w:r>
    <w:r>
      <w:fldChar w:fldCharType="separate"/>
    </w:r>
    <w:r>
      <w:t>70</w:t>
    </w:r>
    <w:r>
      <w:fldChar w:fldCharType="end"/>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3D187C4" w14:textId="77777777" w:rsidR="004E3473" w:rsidRDefault="00000000">
    <w:pPr>
      <w:pStyle w:val="Pieddepage"/>
      <w:tabs>
        <w:tab w:val="end" w:pos="311.80pt"/>
      </w:tabs>
      <w:jc w:val="center"/>
    </w:pPr>
    <w:r>
      <w:fldChar w:fldCharType="begin"/>
    </w:r>
    <w:r>
      <w:instrText xml:space="preserve"> PAGE </w:instrText>
    </w:r>
    <w:r>
      <w:fldChar w:fldCharType="separate"/>
    </w:r>
    <w:r>
      <w:t>1</w:t>
    </w:r>
    <w:r>
      <w:fldChar w:fldCharType="end"/>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9D905C5" w14:textId="77777777" w:rsidR="007B0ACF" w:rsidRDefault="007B0ACF">
      <w:pPr>
        <w:spacing w:after="0pt" w:line="12pt" w:lineRule="auto"/>
      </w:pPr>
      <w:r>
        <w:separator/>
      </w:r>
    </w:p>
  </w:footnote>
  <w:footnote w:type="continuationSeparator" w:id="0">
    <w:p w14:paraId="358816BC" w14:textId="77777777" w:rsidR="007B0ACF" w:rsidRDefault="007B0ACF">
      <w:pPr>
        <w:spacing w:after="0pt" w:line="12pt" w:lineRule="auto"/>
      </w:pPr>
      <w:r>
        <w:continuationSeparator/>
      </w:r>
    </w:p>
  </w:footnote>
  <w:footnote w:id="1">
    <w:p w14:paraId="75B54160" w14:textId="77777777" w:rsidR="004E3473" w:rsidRDefault="00000000">
      <w:pPr>
        <w:pStyle w:val="Notedebasdepage"/>
      </w:pPr>
      <w:r>
        <w:rPr>
          <w:rStyle w:val="FootnoteCharacters"/>
        </w:rPr>
        <w:footnoteRef/>
      </w:r>
      <w:r>
        <w:rPr>
          <w:vertAlign w:val="superscript"/>
        </w:rPr>
        <w:t>)</w:t>
      </w:r>
      <w:r>
        <w:tab/>
        <w:t>Actuellement: Archives de l'Etat.</w:t>
      </w:r>
    </w:p>
  </w:footnote>
  <w:footnote w:id="2">
    <w:p w14:paraId="459A0339" w14:textId="77777777" w:rsidR="004E3473" w:rsidRDefault="00000000">
      <w:pPr>
        <w:pStyle w:val="Notedebasdepage"/>
      </w:pPr>
      <w:r>
        <w:rPr>
          <w:rStyle w:val="FootnoteCharacters"/>
        </w:rPr>
        <w:footnoteRef/>
      </w:r>
      <w:r>
        <w:rPr>
          <w:vertAlign w:val="superscript"/>
        </w:rPr>
        <w:t>)</w:t>
      </w:r>
      <w:r>
        <w:tab/>
        <w:t>Actuellement: Service des communes.</w:t>
      </w:r>
    </w:p>
  </w:footnote>
  <w:footnote w:id="3">
    <w:p w14:paraId="407A8B95" w14:textId="77777777" w:rsidR="004E3473" w:rsidRDefault="00000000">
      <w:pPr>
        <w:pStyle w:val="Notedebasdepage"/>
      </w:pPr>
      <w:r>
        <w:rPr>
          <w:rStyle w:val="FootnoteCharacters"/>
        </w:rPr>
        <w:footnoteRef/>
      </w:r>
      <w:r>
        <w:rPr>
          <w:vertAlign w:val="superscript"/>
        </w:rPr>
        <w:t>)</w:t>
      </w:r>
      <w:r>
        <w:tab/>
        <w:t>Actuellement: Service des communes.</w:t>
      </w:r>
    </w:p>
  </w:footnote>
  <w:footnote w:id="4">
    <w:p w14:paraId="38499FDB" w14:textId="77777777" w:rsidR="004E3473" w:rsidRDefault="00000000">
      <w:pPr>
        <w:pStyle w:val="Notedebasdepage"/>
      </w:pPr>
      <w:r>
        <w:rPr>
          <w:rStyle w:val="FootnoteCharacters"/>
        </w:rPr>
        <w:footnoteRef/>
      </w:r>
      <w:r>
        <w:rPr>
          <w:vertAlign w:val="superscript"/>
        </w:rPr>
        <w:t>)</w:t>
      </w:r>
      <w:r>
        <w:tab/>
        <w:t>Actuellement: Direction des institutions, de l'agriculture et des forêts.</w:t>
      </w:r>
    </w:p>
  </w:footnote>
  <w:footnote w:id="5">
    <w:p w14:paraId="7B866E65" w14:textId="77777777" w:rsidR="004E3473" w:rsidRDefault="00000000">
      <w:pPr>
        <w:pStyle w:val="Notedebasdepage"/>
      </w:pPr>
      <w:r>
        <w:rPr>
          <w:rStyle w:val="FootnoteCharacters"/>
        </w:rPr>
        <w:footnoteRef/>
      </w:r>
      <w:r>
        <w:rPr>
          <w:vertAlign w:val="superscript"/>
        </w:rPr>
        <w:t>)</w:t>
      </w:r>
      <w:r>
        <w:tab/>
        <w:t>Actuellement: Direction des institutions, de l'agriculture et des forêts.</w:t>
      </w:r>
    </w:p>
  </w:footnote>
  <w:footnote w:id="6">
    <w:p w14:paraId="6F4610B9" w14:textId="77777777" w:rsidR="004E3473" w:rsidRDefault="00000000">
      <w:pPr>
        <w:pStyle w:val="Notedebasdepage"/>
      </w:pPr>
      <w:r>
        <w:rPr>
          <w:rStyle w:val="FootnoteCharacters"/>
        </w:rPr>
        <w:footnoteRef/>
      </w:r>
      <w:r>
        <w:rPr>
          <w:vertAlign w:val="superscript"/>
        </w:rPr>
        <w:t>)</w:t>
      </w:r>
      <w:r>
        <w:tab/>
        <w:t>Actuellement: Service des communes.</w:t>
      </w:r>
    </w:p>
  </w:footnote>
  <w:footnote w:id="7">
    <w:p w14:paraId="6DFC891B" w14:textId="77777777" w:rsidR="004E3473" w:rsidRDefault="00000000">
      <w:pPr>
        <w:pStyle w:val="Notedebasdepage"/>
      </w:pPr>
      <w:r>
        <w:rPr>
          <w:rStyle w:val="FootnoteCharacters"/>
        </w:rPr>
        <w:footnoteRef/>
      </w:r>
      <w:r>
        <w:rPr>
          <w:vertAlign w:val="superscript"/>
        </w:rPr>
        <w:t>)</w:t>
      </w:r>
      <w:r>
        <w:tab/>
        <w:t>Actuellement: Direction des institutions, de l'agriculture et des forêts.</w:t>
      </w:r>
    </w:p>
  </w:footnote>
  <w:footnote w:id="8">
    <w:p w14:paraId="0C24D369" w14:textId="77777777" w:rsidR="004E3473" w:rsidRDefault="00000000">
      <w:pPr>
        <w:pStyle w:val="Notedebasdepage"/>
      </w:pPr>
      <w:r>
        <w:rPr>
          <w:rStyle w:val="FootnoteCharacters"/>
        </w:rPr>
        <w:footnoteRef/>
      </w:r>
      <w:r>
        <w:rPr>
          <w:vertAlign w:val="superscript"/>
        </w:rPr>
        <w:t>)</w:t>
      </w:r>
      <w:r>
        <w:tab/>
        <w:t>Actuellement: Service des communes.</w:t>
      </w:r>
    </w:p>
  </w:footnote>
  <w:footnote w:id="9">
    <w:p w14:paraId="7BCF2DB2" w14:textId="77777777" w:rsidR="004E3473" w:rsidRDefault="00000000">
      <w:pPr>
        <w:pStyle w:val="Notedebasdepage"/>
      </w:pPr>
      <w:r>
        <w:rPr>
          <w:rStyle w:val="FootnoteCharacters"/>
        </w:rPr>
        <w:footnoteRef/>
      </w:r>
      <w:r>
        <w:rPr>
          <w:vertAlign w:val="superscript"/>
        </w:rPr>
        <w:t>)</w:t>
      </w:r>
      <w:r>
        <w:tab/>
        <w:t>Actuellement: Service des communes.</w:t>
      </w:r>
    </w:p>
  </w:footnote>
  <w:footnote w:id="10">
    <w:p w14:paraId="5618FB9A" w14:textId="77777777" w:rsidR="004E3473" w:rsidRDefault="00000000">
      <w:pPr>
        <w:pStyle w:val="Notedebasdepage"/>
      </w:pPr>
      <w:r>
        <w:rPr>
          <w:rStyle w:val="FootnoteCharacters"/>
        </w:rPr>
        <w:footnoteRef/>
      </w:r>
      <w:r>
        <w:rPr>
          <w:vertAlign w:val="superscript"/>
        </w:rPr>
        <w:t>)</w:t>
      </w:r>
      <w:r>
        <w:tab/>
        <w:t>Actuellement: Direction des institutions, de l'agriculture et des forêts.</w:t>
      </w:r>
    </w:p>
  </w:footnote>
  <w:footnote w:id="11">
    <w:p w14:paraId="17791931" w14:textId="77777777" w:rsidR="004E3473" w:rsidRDefault="00000000">
      <w:pPr>
        <w:pStyle w:val="Notedebasdepage"/>
      </w:pPr>
      <w:r>
        <w:rPr>
          <w:rStyle w:val="FootnoteCharacters"/>
        </w:rPr>
        <w:footnoteRef/>
      </w:r>
      <w:r>
        <w:rPr>
          <w:vertAlign w:val="superscript"/>
        </w:rPr>
        <w:t>)</w:t>
      </w:r>
      <w:r>
        <w:tab/>
        <w:t>Actuellement: Direction des institutions, de l'agriculture et des forêts.</w:t>
      </w:r>
    </w:p>
  </w:footnote>
  <w:footnote w:id="12">
    <w:p w14:paraId="1BC822E7" w14:textId="77777777" w:rsidR="004E3473" w:rsidRDefault="00000000">
      <w:pPr>
        <w:pStyle w:val="Notedebasdepage"/>
      </w:pPr>
      <w:r>
        <w:rPr>
          <w:rStyle w:val="FootnoteCharacters"/>
        </w:rPr>
        <w:footnoteRef/>
      </w:r>
      <w:r>
        <w:rPr>
          <w:vertAlign w:val="superscript"/>
        </w:rPr>
        <w:t>)</w:t>
      </w:r>
      <w:r>
        <w:tab/>
        <w:t>Actuellement: Service des communes.</w:t>
      </w:r>
    </w:p>
  </w:footnote>
  <w:footnote w:id="13">
    <w:p w14:paraId="67EFB0F0" w14:textId="77777777" w:rsidR="004E3473" w:rsidRDefault="00000000">
      <w:pPr>
        <w:pStyle w:val="Notedebasdepage"/>
      </w:pPr>
      <w:r>
        <w:rPr>
          <w:rStyle w:val="FootnoteCharacters"/>
        </w:rPr>
        <w:footnoteRef/>
      </w:r>
      <w:r>
        <w:rPr>
          <w:vertAlign w:val="superscript"/>
        </w:rPr>
        <w:t>)</w:t>
      </w:r>
      <w:r>
        <w:tab/>
        <w:t>Actuellement: Direction des institutions, de l'agriculture et des forêts.</w:t>
      </w:r>
    </w:p>
  </w:footnote>
  <w:footnote w:id="14">
    <w:p w14:paraId="7163C9CA" w14:textId="77777777" w:rsidR="004E3473" w:rsidRDefault="00000000">
      <w:pPr>
        <w:pStyle w:val="Notedebasdepage"/>
      </w:pPr>
      <w:r>
        <w:rPr>
          <w:rStyle w:val="FootnoteCharacters"/>
        </w:rPr>
        <w:footnoteRef/>
      </w:r>
      <w:r>
        <w:rPr>
          <w:vertAlign w:val="superscript"/>
        </w:rPr>
        <w:t>)</w:t>
      </w:r>
      <w:r>
        <w:tab/>
        <w:t>Actuellement: Service des communes.</w:t>
      </w:r>
    </w:p>
  </w:footnote>
  <w:footnote w:id="15">
    <w:p w14:paraId="1C414C16" w14:textId="77777777" w:rsidR="004E3473" w:rsidRDefault="00000000">
      <w:pPr>
        <w:pStyle w:val="Notedebasdepage"/>
      </w:pPr>
      <w:r>
        <w:rPr>
          <w:rStyle w:val="FootnoteCharacters"/>
        </w:rPr>
        <w:footnoteRef/>
      </w:r>
      <w:r>
        <w:rPr>
          <w:vertAlign w:val="superscript"/>
        </w:rPr>
        <w:t>)</w:t>
      </w:r>
      <w:r>
        <w:tab/>
        <w:t>Actuellement: Service des communes.</w:t>
      </w:r>
    </w:p>
  </w:footnote>
  <w:footnote w:id="16">
    <w:p w14:paraId="1010ABA8" w14:textId="77777777" w:rsidR="004E3473" w:rsidRDefault="00000000">
      <w:pPr>
        <w:pStyle w:val="Notedebasdepage"/>
      </w:pPr>
      <w:r>
        <w:rPr>
          <w:rStyle w:val="FootnoteCharacters"/>
        </w:rPr>
        <w:footnoteRef/>
      </w:r>
      <w:r>
        <w:rPr>
          <w:vertAlign w:val="superscript"/>
        </w:rPr>
        <w:t>)</w:t>
      </w:r>
      <w:r>
        <w:tab/>
        <w:t>Actuellement: Direction des institutions, de l'agriculture et des forêts.</w:t>
      </w:r>
    </w:p>
  </w:footnote>
  <w:footnote w:id="17">
    <w:p w14:paraId="6A960054" w14:textId="77777777" w:rsidR="004E3473" w:rsidRDefault="00000000">
      <w:pPr>
        <w:pStyle w:val="Notedebasdepage"/>
      </w:pPr>
      <w:r>
        <w:rPr>
          <w:rStyle w:val="FootnoteCharacters"/>
        </w:rPr>
        <w:footnoteRef/>
      </w:r>
      <w:r>
        <w:rPr>
          <w:vertAlign w:val="superscript"/>
        </w:rPr>
        <w:t>)</w:t>
      </w:r>
      <w:r>
        <w:tab/>
        <w:t>Actuellement: Direction des institutions, de l'agriculture et des forêts.</w:t>
      </w:r>
    </w:p>
  </w:footnote>
  <w:footnote w:id="18">
    <w:p w14:paraId="17978E7B" w14:textId="77777777" w:rsidR="004E3473" w:rsidRDefault="00000000">
      <w:pPr>
        <w:pStyle w:val="Notedebasdepage"/>
      </w:pPr>
      <w:r>
        <w:rPr>
          <w:rStyle w:val="FootnoteCharacters"/>
        </w:rPr>
        <w:footnoteRef/>
      </w:r>
      <w:r>
        <w:rPr>
          <w:vertAlign w:val="superscript"/>
        </w:rPr>
        <w:t>)</w:t>
      </w:r>
      <w:r>
        <w:tab/>
        <w:t>Actuellement: Direction des institutions, de l'agriculture et des forêts.</w:t>
      </w:r>
    </w:p>
  </w:footnote>
  <w:footnote w:id="19">
    <w:p w14:paraId="2C41B0BE" w14:textId="77777777" w:rsidR="004E3473" w:rsidRDefault="00000000">
      <w:pPr>
        <w:pStyle w:val="Notedebasdepage"/>
      </w:pPr>
      <w:r>
        <w:rPr>
          <w:rStyle w:val="FootnoteCharacters"/>
        </w:rPr>
        <w:footnoteRef/>
      </w:r>
      <w:r>
        <w:rPr>
          <w:vertAlign w:val="superscript"/>
        </w:rPr>
        <w:t>)</w:t>
      </w:r>
      <w:r>
        <w:tab/>
        <w:t>Actuellement: Direction des institutions, de l'agriculture et des forêts.</w:t>
      </w:r>
    </w:p>
  </w:footnote>
  <w:footnote w:id="20">
    <w:p w14:paraId="6F263B5E" w14:textId="77777777" w:rsidR="004E3473" w:rsidRDefault="00000000">
      <w:pPr>
        <w:pStyle w:val="Notedebasdepage"/>
      </w:pPr>
      <w:r>
        <w:rPr>
          <w:rStyle w:val="FootnoteCharacters"/>
        </w:rPr>
        <w:footnoteRef/>
      </w:r>
      <w:r>
        <w:rPr>
          <w:vertAlign w:val="superscript"/>
        </w:rPr>
        <w:t>)</w:t>
      </w:r>
      <w:r>
        <w:tab/>
        <w:t xml:space="preserve">Actuellement: Direction des institutions, de l'agriculture et des forêts. </w:t>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9E0D73" w14:textId="77777777" w:rsidR="004E3473" w:rsidRDefault="00000000">
    <w:pPr>
      <w:pStyle w:val="En-tte"/>
      <w:pBdr>
        <w:top w:val="none" w:sz="0" w:space="0" w:color="000000"/>
        <w:left w:val="none" w:sz="0" w:space="0" w:color="000000"/>
        <w:bottom w:val="single" w:sz="4" w:space="3" w:color="000000"/>
        <w:right w:val="none" w:sz="0" w:space="0" w:color="000000"/>
      </w:pBdr>
      <w:tabs>
        <w:tab w:val="end" w:pos="311.80pt"/>
      </w:tabs>
    </w:pPr>
    <w:r>
      <w:tab/>
      <w:t xml:space="preserve"> </w:t>
    </w:r>
    <w:r>
      <w:rPr>
        <w:b/>
        <w:sz w:val="20"/>
      </w:rPr>
      <w:t>ROF ...</w:t>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7B0AFC9" w14:textId="77777777" w:rsidR="004E3473" w:rsidRDefault="00000000">
    <w:pPr>
      <w:pStyle w:val="En-tte"/>
      <w:tabs>
        <w:tab w:val="end" w:pos="311.80pt"/>
      </w:tabs>
    </w:pPr>
    <w:r>
      <w:tab/>
      <w:t xml:space="preserve"> </w:t>
    </w:r>
    <w:r>
      <w:rPr>
        <w:b/>
        <w:sz w:val="24"/>
      </w:rPr>
      <w:t>ROF ...</w:t>
    </w: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17%"/>
  <w:embedSystemFonts/>
  <w:mirrorMargins/>
  <w:stylePaneFormatFilter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5.45pt"/>
  <w:autoHyphenation/>
  <w:hyphenationZone w:val="21.25pt"/>
  <w:defaultTableStyle w:val="Normal"/>
  <w:drawingGridHorizontalSpacing w:val="0pt"/>
  <w:drawingGridVerticalSpacing w:val="0pt"/>
  <w:displayHorizontalDrawingGridEvery w:val="0"/>
  <w:displayVerticalDrawingGridEvery w:val="0"/>
  <w:doNotUseMarginsForDrawingGridOrigin/>
  <w:drawingGridHorizontalOrigin w:val="0pt"/>
  <w:drawingGridVerticalOrigin w:val="0pt"/>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473"/>
    <w:rsid w:val="00395640"/>
    <w:rsid w:val="004E3473"/>
    <w:rsid w:val="007B0ACF"/>
    <w:rsid w:val="00C2717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14869D62"/>
  <w15:docId w15:val="{18D2B2FA-D82E-432D-AD48-AB8F2B114A7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widowControl w:val="0"/>
      <w:tabs>
        <w:tab w:val="end" w:pos="311.80pt"/>
      </w:tabs>
      <w:spacing w:after="4pt" w:line="11pt" w:lineRule="exact"/>
      <w:jc w:val="both"/>
    </w:pPr>
    <w:rPr>
      <w:lang w:val="fr-CH"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pt" w:type="dxa"/>
      <w:tblCellMar>
        <w:top w:w="0pt" w:type="dxa"/>
        <w:start w:w="5.40pt" w:type="dxa"/>
        <w:bottom w:w="0pt" w:type="dxa"/>
        <w:end w:w="5.40pt" w:type="dxa"/>
      </w:tblCellMar>
    </w:tblPr>
    <w:trPr>
      <w:hidden/>
    </w:tr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ZusammenfassungHauptnderung">
    <w:name w:val="Zusammenfassung Hauptänderung"/>
    <w:rPr>
      <w:b/>
    </w:rPr>
  </w:style>
  <w:style w:type="character" w:customStyle="1" w:styleId="Zusammenfassungnderung">
    <w:name w:val="Zusammenfassung Änderung"/>
  </w:style>
  <w:style w:type="character" w:styleId="Appelnotedebasdep">
    <w:name w:val="footnote reference"/>
    <w:rPr>
      <w:b w:val="0"/>
      <w:shd w:val="clear" w:color="auto" w:fill="auto"/>
      <w:vertAlign w:val="superscript"/>
    </w:rPr>
  </w:style>
  <w:style w:type="character" w:customStyle="1" w:styleId="FootnoteCharacters">
    <w:name w:val="Footnote Characters"/>
    <w:rPr>
      <w:rFonts w:ascii="Times New Roman" w:hAnsi="Times New Roman"/>
      <w:vertAlign w:val="superscript"/>
    </w:rPr>
  </w:style>
  <w:style w:type="character" w:customStyle="1" w:styleId="IngressAenderungElement">
    <w:name w:val="Ingress_Aenderung_Element"/>
    <w:rPr>
      <w:b/>
      <w:i/>
    </w:rPr>
  </w:style>
  <w:style w:type="character" w:customStyle="1" w:styleId="IngressAenderungAktion">
    <w:name w:val="Ingress_Aenderung_Aktion"/>
    <w:rPr>
      <w:b w:val="0"/>
      <w:i/>
      <w:sz w:val="16"/>
    </w:rPr>
  </w:style>
  <w:style w:type="character" w:customStyle="1" w:styleId="AenderungTitelText">
    <w:name w:val="Aenderung_Titel_Text"/>
    <w:rPr>
      <w:b/>
      <w:i/>
    </w:rPr>
  </w:style>
  <w:style w:type="character" w:customStyle="1" w:styleId="AenderungTitelText-T7">
    <w:name w:val="Aenderung_Titel_Text-T7"/>
    <w:rPr>
      <w:b/>
      <w:i/>
      <w:vertAlign w:val="superscript"/>
    </w:rPr>
  </w:style>
  <w:style w:type="character" w:customStyle="1" w:styleId="ArtikelAenderungTitelaenderung">
    <w:name w:val="Artikel_Aenderung_Titel_aenderung"/>
    <w:rPr>
      <w:b w:val="0"/>
      <w:i w:val="0"/>
      <w:sz w:val="20"/>
    </w:rPr>
  </w:style>
  <w:style w:type="character" w:customStyle="1" w:styleId="TitelAenderungAnmerkung">
    <w:name w:val="Titel_Aenderung_Anmerkung"/>
    <w:rPr>
      <w:b w:val="0"/>
      <w:i/>
      <w:sz w:val="16"/>
    </w:rPr>
  </w:style>
  <w:style w:type="character" w:customStyle="1" w:styleId="ArtikelAenderungAnmerkung">
    <w:name w:val="Artikel_Aenderung_Anmerkung"/>
    <w:rPr>
      <w:b w:val="0"/>
      <w:i/>
      <w:sz w:val="16"/>
    </w:rPr>
  </w:style>
  <w:style w:type="character" w:customStyle="1" w:styleId="ParagraphAenderungAnmerkung">
    <w:name w:val="Paragraph_Aenderung_Anmerkung"/>
    <w:rPr>
      <w:b w:val="0"/>
      <w:i/>
      <w:sz w:val="16"/>
    </w:rPr>
  </w:style>
  <w:style w:type="character" w:customStyle="1" w:styleId="AbbildungAnmerkung">
    <w:name w:val="Abbildung_Anmerkung"/>
    <w:rPr>
      <w:i/>
    </w:rPr>
  </w:style>
  <w:style w:type="character" w:customStyle="1" w:styleId="ListelementAenderungAnmerkung">
    <w:name w:val="Listelement_Aenderung_Anmerkung"/>
    <w:rPr>
      <w:i/>
      <w:sz w:val="16"/>
    </w:rPr>
  </w:style>
  <w:style w:type="character" w:customStyle="1" w:styleId="TabelleAenderungAnmerkung">
    <w:name w:val="Tabelle_Aenderung_Anmerkung"/>
    <w:rPr>
      <w:i/>
      <w:sz w:val="16"/>
    </w:rPr>
  </w:style>
  <w:style w:type="character" w:customStyle="1" w:styleId="AnnexAenderungAnmerkung">
    <w:name w:val="Annex_Aenderung_Anmerkung"/>
    <w:rPr>
      <w:b w:val="0"/>
      <w:i/>
      <w:sz w:val="16"/>
    </w:rPr>
  </w:style>
  <w:style w:type="character" w:customStyle="1" w:styleId="ItalicAnmerkung">
    <w:name w:val="Italic_Anmerkung"/>
    <w:rPr>
      <w:i/>
    </w:rPr>
  </w:style>
  <w:style w:type="character" w:customStyle="1" w:styleId="TitelLoeschungAnmerkung">
    <w:name w:val="Titel_Loeschung_Anmerkung"/>
    <w:basedOn w:val="ItalicAnmerkung"/>
    <w:rPr>
      <w:i/>
    </w:rPr>
  </w:style>
  <w:style w:type="character" w:customStyle="1" w:styleId="TitelAusserKraftAnmerkung">
    <w:name w:val="Titel_Ausser_Kraft_Anmerkung"/>
    <w:basedOn w:val="ItalicAnmerkung"/>
    <w:rPr>
      <w:i/>
    </w:rPr>
  </w:style>
  <w:style w:type="character" w:customStyle="1" w:styleId="TitelWiederInKraftAnmerkung">
    <w:name w:val="Titel_Wieder_In_Kraft_Anmerkung"/>
    <w:basedOn w:val="ItalicAnmerkung"/>
    <w:rPr>
      <w:i/>
    </w:rPr>
  </w:style>
  <w:style w:type="character" w:customStyle="1" w:styleId="ArtikelLoeschungAnmerkung">
    <w:name w:val="Artikel_Loeschung_Anmerkung"/>
    <w:basedOn w:val="ItalicAnmerkung"/>
    <w:rPr>
      <w:i/>
    </w:rPr>
  </w:style>
  <w:style w:type="character" w:customStyle="1" w:styleId="ArtikelAusserKraftAnmerkung">
    <w:name w:val="Artikel_Ausser_Kraft_Anmerkung"/>
    <w:basedOn w:val="ItalicAnmerkung"/>
    <w:rPr>
      <w:i/>
    </w:rPr>
  </w:style>
  <w:style w:type="character" w:customStyle="1" w:styleId="ArtikelWiederInKraftAnmerkung">
    <w:name w:val="Artikel_Wieder_In_Kraft_Anmerkung"/>
    <w:basedOn w:val="ItalicAnmerkung"/>
    <w:rPr>
      <w:i/>
    </w:rPr>
  </w:style>
  <w:style w:type="character" w:customStyle="1" w:styleId="ParagraphLoeschungAnmerkung">
    <w:name w:val="Paragraph_Loeschung_Anmerkung"/>
    <w:basedOn w:val="ItalicAnmerkung"/>
    <w:rPr>
      <w:i/>
    </w:rPr>
  </w:style>
  <w:style w:type="character" w:customStyle="1" w:styleId="ParagraphAusserKraftAnmerkung">
    <w:name w:val="Paragraph_Ausser_Kraft_Anmerkung"/>
    <w:basedOn w:val="ItalicAnmerkung"/>
    <w:rPr>
      <w:i/>
    </w:rPr>
  </w:style>
  <w:style w:type="character" w:customStyle="1" w:styleId="ParagraphWiederInKraftAnmerkung">
    <w:name w:val="Paragraph_Wieder_In_Kraft_Anmerkung"/>
    <w:basedOn w:val="ItalicAnmerkung"/>
    <w:rPr>
      <w:i/>
    </w:rPr>
  </w:style>
  <w:style w:type="character" w:customStyle="1" w:styleId="ListelementLoeschungAnmerkung">
    <w:name w:val="Listelement_Loeschung_Anmerkung"/>
    <w:basedOn w:val="ItalicAnmerkung"/>
    <w:rPr>
      <w:i/>
    </w:rPr>
  </w:style>
  <w:style w:type="character" w:customStyle="1" w:styleId="ListelementUnveraendertAnmerkung">
    <w:name w:val="Listelement_Unveraendert_Anmerkung"/>
    <w:basedOn w:val="ItalicAnmerkung"/>
    <w:rPr>
      <w:i/>
      <w:sz w:val="16"/>
    </w:rPr>
  </w:style>
  <w:style w:type="character" w:customStyle="1" w:styleId="ListelementAusserKraftAnmerkung">
    <w:name w:val="Listelement_Ausser_Kraft_Anmerkung"/>
    <w:basedOn w:val="ItalicAnmerkung"/>
    <w:rPr>
      <w:i/>
    </w:rPr>
  </w:style>
  <w:style w:type="character" w:customStyle="1" w:styleId="ListelementWiederInKraftAnmerkung">
    <w:name w:val="Listelement_Wieder_In_Kraft_Anmerkung"/>
    <w:basedOn w:val="ItalicAnmerkung"/>
    <w:rPr>
      <w:i/>
    </w:rPr>
  </w:style>
  <w:style w:type="character" w:customStyle="1" w:styleId="AnnexLoeschungAnmerkung">
    <w:name w:val="Annex_Loeschung_Anmerkung"/>
    <w:basedOn w:val="ItalicAnmerkung"/>
    <w:rPr>
      <w:i/>
    </w:rPr>
  </w:style>
  <w:style w:type="character" w:customStyle="1" w:styleId="AnnexAusserKraftAnmerkung">
    <w:name w:val="Annex_Ausser_Kraft_Anmerkung"/>
    <w:basedOn w:val="ItalicAnmerkung"/>
    <w:rPr>
      <w:i/>
    </w:rPr>
  </w:style>
  <w:style w:type="character" w:customStyle="1" w:styleId="AnnexWiederInKraftAnmerkung">
    <w:name w:val="Annex_Wieder_In_Kraft_Anmerkung"/>
    <w:basedOn w:val="ItalicAnmerkung"/>
    <w:rPr>
      <w:i/>
    </w:rPr>
  </w:style>
  <w:style w:type="character" w:customStyle="1" w:styleId="TabelleLoeschungAnmerkung">
    <w:name w:val="Tabelle_Loeschung_Anmerkung"/>
    <w:basedOn w:val="ItalicAnmerkung"/>
    <w:rPr>
      <w:i/>
    </w:rPr>
  </w:style>
  <w:style w:type="character" w:customStyle="1" w:styleId="TabelleUnveraendertAnmerkung">
    <w:name w:val="Tabelle_Unveraendert_Anmerkung"/>
    <w:basedOn w:val="ItalicAnmerkung"/>
    <w:rPr>
      <w:i/>
      <w:sz w:val="16"/>
    </w:rPr>
  </w:style>
  <w:style w:type="character" w:customStyle="1" w:styleId="TabelleAusserKraftAnmerkung">
    <w:name w:val="Tabelle_Ausser_Kraft_Anmerkung"/>
    <w:basedOn w:val="ItalicAnmerkung"/>
    <w:rPr>
      <w:i/>
    </w:rPr>
  </w:style>
  <w:style w:type="character" w:customStyle="1" w:styleId="TabelleWiederInKraftAnmerkung">
    <w:name w:val="Tabelle_Wieder_In_Kraft_Anmerkung"/>
    <w:basedOn w:val="ItalicAnmerkung"/>
    <w:rPr>
      <w:i/>
    </w:rPr>
  </w:style>
  <w:style w:type="character" w:styleId="Lienhypertexte">
    <w:name w:val="Hyperlink"/>
    <w:rPr>
      <w:color w:val="000080"/>
      <w:u w:val="single"/>
    </w:rPr>
  </w:style>
  <w:style w:type="character" w:styleId="Appeldenotedefin">
    <w:name w:val="endnote reference"/>
    <w:rPr>
      <w:vertAlign w:val="superscript"/>
    </w:rPr>
  </w:style>
  <w:style w:type="character" w:customStyle="1" w:styleId="EndnoteCharacters">
    <w:name w:val="Endnote Characters"/>
  </w:style>
  <w:style w:type="paragraph" w:customStyle="1" w:styleId="StandardvorAufzhlung">
    <w:name w:val="Standard vor Aufzählung"/>
    <w:basedOn w:val="Normal"/>
  </w:style>
  <w:style w:type="paragraph" w:customStyle="1" w:styleId="StandardnachAufzhlung">
    <w:name w:val="Standard nach Aufzählung"/>
    <w:basedOn w:val="Normal"/>
  </w:style>
  <w:style w:type="paragraph" w:customStyle="1" w:styleId="StandardvorTabelle">
    <w:name w:val="Standard vor Tabelle"/>
    <w:basedOn w:val="Normal"/>
  </w:style>
  <w:style w:type="paragraph" w:customStyle="1" w:styleId="StandardvorBild">
    <w:name w:val="Standard vor Bild"/>
    <w:basedOn w:val="Normal"/>
  </w:style>
  <w:style w:type="paragraph" w:customStyle="1" w:styleId="HeaderandFooter">
    <w:name w:val="Header and Footer"/>
    <w:basedOn w:val="Normal"/>
    <w:pPr>
      <w:suppressLineNumbers/>
      <w:tabs>
        <w:tab w:val="clear" w:pos="311.80pt"/>
        <w:tab w:val="center" w:pos="249.30pt"/>
        <w:tab w:val="end" w:pos="498.60pt"/>
      </w:tabs>
    </w:pPr>
  </w:style>
  <w:style w:type="paragraph" w:styleId="En-tte">
    <w:name w:val="header"/>
    <w:pPr>
      <w:widowControl w:val="0"/>
      <w:suppressAutoHyphens/>
    </w:pPr>
    <w:rPr>
      <w:sz w:val="18"/>
      <w:lang w:val="fr-CH" w:eastAsia="zh-CN" w:bidi="hi-IN"/>
    </w:rPr>
  </w:style>
  <w:style w:type="paragraph" w:styleId="Pieddepage">
    <w:name w:val="footer"/>
    <w:basedOn w:val="En-tte"/>
  </w:style>
  <w:style w:type="paragraph" w:customStyle="1" w:styleId="Erlasstitel">
    <w:name w:val="Erlasstitel"/>
    <w:basedOn w:val="Normal"/>
    <w:next w:val="Datum"/>
    <w:pPr>
      <w:keepNext/>
      <w:suppressAutoHyphens/>
      <w:spacing w:before="18pt" w:after="12pt" w:line="12pt" w:lineRule="atLeast"/>
      <w:jc w:val="start"/>
      <w:textAlignment w:val="top"/>
    </w:pPr>
    <w:rPr>
      <w:b/>
      <w:sz w:val="24"/>
    </w:rPr>
  </w:style>
  <w:style w:type="paragraph" w:customStyle="1" w:styleId="TitelArbeitsversion">
    <w:name w:val="Titel Arbeitsversion"/>
    <w:basedOn w:val="Erlasstitel"/>
    <w:next w:val="Datum"/>
    <w:pPr>
      <w:keepNext w:val="0"/>
      <w:keepLines w:val="0"/>
      <w:spacing w:before="0pt" w:after="24pt"/>
    </w:pPr>
    <w:rPr>
      <w:b w:val="0"/>
      <w:i/>
      <w:sz w:val="22"/>
    </w:rPr>
  </w:style>
  <w:style w:type="paragraph" w:customStyle="1" w:styleId="ZusammenfassungEinleitung">
    <w:name w:val="Zusammenfassung Einleitung"/>
    <w:basedOn w:val="Normal"/>
    <w:pPr>
      <w:keepNext/>
      <w:spacing w:before="12pt" w:after="4.25pt"/>
      <w:jc w:val="start"/>
    </w:pPr>
  </w:style>
  <w:style w:type="paragraph" w:customStyle="1" w:styleId="ZusammenfassungneueErlasse">
    <w:name w:val="Zusammenfassung neue Erlasse"/>
    <w:basedOn w:val="Normal"/>
    <w:pPr>
      <w:keepNext/>
      <w:tabs>
        <w:tab w:val="clear" w:pos="311.80pt"/>
        <w:tab w:val="start" w:pos="125.90pt"/>
      </w:tabs>
      <w:spacing w:after="0pt" w:line="11.60pt" w:lineRule="exact"/>
      <w:ind w:start="62.95pt" w:hanging="62.95pt"/>
      <w:jc w:val="start"/>
    </w:pPr>
  </w:style>
  <w:style w:type="paragraph" w:customStyle="1" w:styleId="ZusammenfassunggenderteErlasse">
    <w:name w:val="Zusammenfassung geänderte Erlasse"/>
    <w:basedOn w:val="ZusammenfassungneueErlasse"/>
  </w:style>
  <w:style w:type="paragraph" w:customStyle="1" w:styleId="ZusammenfassungaufgehobeneErlasse">
    <w:name w:val="Zusammenfassung aufgehobene Erlasse"/>
    <w:basedOn w:val="Datum"/>
    <w:pPr>
      <w:keepNext/>
      <w:tabs>
        <w:tab w:val="clear" w:pos="311.80pt"/>
        <w:tab w:val="start" w:pos="125.90pt"/>
      </w:tabs>
      <w:ind w:start="62.95pt" w:hanging="62.95pt"/>
    </w:pPr>
    <w:rPr>
      <w:i w:val="0"/>
    </w:rPr>
  </w:style>
  <w:style w:type="paragraph" w:customStyle="1" w:styleId="Datum">
    <w:name w:val="Datum"/>
    <w:basedOn w:val="Normal"/>
    <w:next w:val="Autor"/>
    <w:pPr>
      <w:pBdr>
        <w:top w:val="none" w:sz="0" w:space="0" w:color="000000"/>
        <w:left w:val="none" w:sz="0" w:space="0" w:color="000000"/>
        <w:bottom w:val="single" w:sz="6" w:space="12" w:color="000000"/>
        <w:right w:val="none" w:sz="0" w:space="0" w:color="000000"/>
      </w:pBdr>
      <w:spacing w:line="12pt" w:lineRule="atLeast"/>
      <w:jc w:val="start"/>
    </w:pPr>
    <w:rPr>
      <w:i/>
    </w:rPr>
  </w:style>
  <w:style w:type="paragraph" w:customStyle="1" w:styleId="Autor">
    <w:name w:val="Autor"/>
    <w:basedOn w:val="Normal"/>
    <w:next w:val="Grundlage"/>
    <w:pPr>
      <w:spacing w:before="18pt" w:after="12pt" w:line="12pt" w:lineRule="exact"/>
    </w:pPr>
    <w:rPr>
      <w:i/>
      <w:sz w:val="24"/>
    </w:rPr>
  </w:style>
  <w:style w:type="paragraph" w:customStyle="1" w:styleId="Grundlage">
    <w:name w:val="Grundlage"/>
    <w:basedOn w:val="Normal"/>
    <w:next w:val="Aktion"/>
    <w:pPr>
      <w:keepLines w:val="0"/>
    </w:pPr>
  </w:style>
  <w:style w:type="paragraph" w:customStyle="1" w:styleId="Aktion">
    <w:name w:val="Aktion"/>
    <w:basedOn w:val="Autor"/>
    <w:next w:val="Normal"/>
    <w:pPr>
      <w:spacing w:before="14pt" w:after="6pt"/>
    </w:pPr>
  </w:style>
  <w:style w:type="paragraph" w:customStyle="1" w:styleId="Schluss">
    <w:name w:val="Schluss"/>
    <w:basedOn w:val="Normal"/>
    <w:pPr>
      <w:tabs>
        <w:tab w:val="clear" w:pos="311.80pt"/>
        <w:tab w:val="start" w:pos="153.10pt"/>
      </w:tabs>
      <w:spacing w:before="24pt" w:after="2pt"/>
      <w:jc w:val="start"/>
    </w:pPr>
  </w:style>
  <w:style w:type="paragraph" w:customStyle="1" w:styleId="TitelAnnex">
    <w:name w:val="Titel Annex"/>
    <w:basedOn w:val="Normal"/>
    <w:pPr>
      <w:keepNext/>
      <w:spacing w:before="24pt" w:after="9pt"/>
    </w:pPr>
    <w:rPr>
      <w:b/>
    </w:rPr>
  </w:style>
  <w:style w:type="paragraph" w:customStyle="1" w:styleId="Nebenzitat">
    <w:name w:val="Nebenzitat"/>
    <w:basedOn w:val="Normal"/>
    <w:pPr>
      <w:keepNext/>
    </w:pPr>
  </w:style>
  <w:style w:type="paragraph" w:customStyle="1" w:styleId="Abschnittstitel">
    <w:name w:val="Abschnittstitel"/>
    <w:basedOn w:val="Normal"/>
    <w:pPr>
      <w:keepNext/>
      <w:suppressAutoHyphens/>
      <w:spacing w:before="24pt" w:after="12pt"/>
      <w:jc w:val="center"/>
    </w:pPr>
    <w:rPr>
      <w:b/>
      <w:sz w:val="24"/>
    </w:rPr>
  </w:style>
  <w:style w:type="paragraph" w:customStyle="1" w:styleId="EmptySectionRemark">
    <w:name w:val="Empty_Section_Remark"/>
    <w:basedOn w:val="Normal"/>
    <w:rPr>
      <w:i/>
    </w:rPr>
  </w:style>
  <w:style w:type="paragraph" w:customStyle="1" w:styleId="InkrafttretensklauselErsterAbsatz">
    <w:name w:val="Inkrafttretensklausel_Erster_Absatz"/>
    <w:basedOn w:val="Normal"/>
  </w:style>
  <w:style w:type="paragraph" w:customStyle="1" w:styleId="Inkrafttretensklausel">
    <w:name w:val="Inkrafttretensklausel"/>
    <w:basedOn w:val="Normal"/>
  </w:style>
  <w:style w:type="paragraph" w:customStyle="1" w:styleId="TitelStufe1">
    <w:name w:val="Titel Stufe 1"/>
    <w:basedOn w:val="Normal"/>
    <w:next w:val="Artikel"/>
    <w:pPr>
      <w:keepNext/>
      <w:suppressAutoHyphens/>
      <w:spacing w:before="12pt" w:after="3pt" w:line="12pt" w:lineRule="auto"/>
      <w:ind w:start="15.60pt" w:hanging="15.60pt"/>
      <w:jc w:val="start"/>
    </w:pPr>
    <w:rPr>
      <w:b/>
    </w:rPr>
  </w:style>
  <w:style w:type="paragraph" w:customStyle="1" w:styleId="TitelStufe2">
    <w:name w:val="Titel Stufe 2"/>
    <w:basedOn w:val="TitelStufe1"/>
    <w:next w:val="Artikel"/>
    <w:pPr>
      <w:ind w:start="24.10pt" w:hanging="24.10pt"/>
    </w:pPr>
  </w:style>
  <w:style w:type="paragraph" w:customStyle="1" w:styleId="TitelStufe3">
    <w:name w:val="Titel Stufe 3"/>
    <w:basedOn w:val="TitelStufe2"/>
    <w:next w:val="Artikel"/>
    <w:pPr>
      <w:ind w:start="28.35pt" w:hanging="28.35pt"/>
    </w:pPr>
    <w:rPr>
      <w:b w:val="0"/>
      <w:i/>
    </w:rPr>
  </w:style>
  <w:style w:type="paragraph" w:customStyle="1" w:styleId="TitelStufe4">
    <w:name w:val="Titel Stufe 4"/>
    <w:basedOn w:val="TitelStufe3"/>
    <w:next w:val="Artikel"/>
    <w:pPr>
      <w:ind w:start="38.25pt" w:hanging="38.25pt"/>
    </w:pPr>
    <w:rPr>
      <w:i w:val="0"/>
    </w:rPr>
  </w:style>
  <w:style w:type="paragraph" w:customStyle="1" w:styleId="TitelStufe5">
    <w:name w:val="Titel Stufe 5"/>
    <w:basedOn w:val="TitelStufe4"/>
    <w:next w:val="Artikel"/>
    <w:pPr>
      <w:ind w:start="49.60pt" w:hanging="49.60pt"/>
    </w:pPr>
  </w:style>
  <w:style w:type="paragraph" w:customStyle="1" w:styleId="TitelStufe1nachTitel">
    <w:name w:val="Titel Stufe 1 nach Titel"/>
    <w:basedOn w:val="TitelStufe1"/>
    <w:next w:val="Artikel"/>
  </w:style>
  <w:style w:type="paragraph" w:customStyle="1" w:styleId="TitelStufe2nachTitel">
    <w:name w:val="Titel Stufe 2 nach Titel"/>
    <w:basedOn w:val="TitelStufe2"/>
    <w:next w:val="Artikel"/>
  </w:style>
  <w:style w:type="paragraph" w:customStyle="1" w:styleId="TitelStufe3nachTitel">
    <w:name w:val="Titel Stufe 3 nach Titel"/>
    <w:basedOn w:val="TitelStufe3"/>
    <w:next w:val="Artikel"/>
  </w:style>
  <w:style w:type="paragraph" w:customStyle="1" w:styleId="TitelStufe4nachTitel">
    <w:name w:val="Titel Stufe 4 nach Titel"/>
    <w:basedOn w:val="TitelStufe4"/>
    <w:next w:val="Artikel"/>
  </w:style>
  <w:style w:type="paragraph" w:customStyle="1" w:styleId="TitelStufe5nachTitel">
    <w:name w:val="Titel Stufe 5 nach Titel"/>
    <w:basedOn w:val="TitelStufe5"/>
    <w:next w:val="Artikel"/>
  </w:style>
  <w:style w:type="paragraph" w:styleId="Corpsdetexte">
    <w:name w:val="Body Text"/>
    <w:basedOn w:val="Normal"/>
    <w:pPr>
      <w:spacing w:after="7pt" w:line="13.80pt" w:lineRule="auto"/>
    </w:pPr>
  </w:style>
  <w:style w:type="paragraph" w:styleId="Commentaire">
    <w:name w:val="annotation text"/>
    <w:basedOn w:val="Normal"/>
    <w:pPr>
      <w:keepNext/>
      <w:spacing w:line="7.20pt" w:lineRule="exact"/>
      <w:jc w:val="start"/>
    </w:pPr>
    <w:rPr>
      <w:sz w:val="14"/>
    </w:rPr>
  </w:style>
  <w:style w:type="paragraph" w:customStyle="1" w:styleId="Artikel">
    <w:name w:val="Artikel"/>
    <w:basedOn w:val="Normal"/>
    <w:next w:val="Normal"/>
    <w:pPr>
      <w:keepNext/>
      <w:tabs>
        <w:tab w:val="clear" w:pos="311.80pt"/>
        <w:tab w:val="start" w:pos="63.75pt"/>
        <w:tab w:val="start" w:pos="77.95pt"/>
        <w:tab w:val="start" w:pos="92.10pt"/>
        <w:tab w:val="start" w:pos="106.30pt"/>
        <w:tab w:val="start" w:pos="120.45pt"/>
        <w:tab w:val="start" w:pos="134.65pt"/>
      </w:tabs>
      <w:spacing w:before="8pt"/>
      <w:ind w:start="49.60pt" w:hanging="49.60pt"/>
      <w:jc w:val="start"/>
    </w:pPr>
  </w:style>
  <w:style w:type="paragraph" w:customStyle="1" w:styleId="Artikelaufgehoben">
    <w:name w:val="Artikel (aufgehoben)"/>
    <w:basedOn w:val="Artikel"/>
  </w:style>
  <w:style w:type="paragraph" w:customStyle="1" w:styleId="Artikel-nderung">
    <w:name w:val="Artikel-Änderung"/>
    <w:basedOn w:val="Artikel"/>
    <w:next w:val="Normal"/>
    <w:pPr>
      <w:ind w:start="0pt" w:firstLine="0pt"/>
    </w:pPr>
  </w:style>
  <w:style w:type="paragraph" w:customStyle="1" w:styleId="Artikeltitel-nderung">
    <w:name w:val="Artikeltitel-Änderung"/>
    <w:basedOn w:val="Normal"/>
    <w:next w:val="Normal"/>
    <w:pPr>
      <w:jc w:val="start"/>
    </w:pPr>
  </w:style>
  <w:style w:type="paragraph" w:customStyle="1" w:styleId="TableContents">
    <w:name w:val="Table Contents"/>
    <w:basedOn w:val="Normal"/>
    <w:pPr>
      <w:suppressLineNumbers/>
      <w:jc w:val="start"/>
    </w:pPr>
  </w:style>
  <w:style w:type="paragraph" w:customStyle="1" w:styleId="TableHeading">
    <w:name w:val="Table Heading"/>
    <w:basedOn w:val="TableContents"/>
    <w:pPr>
      <w:jc w:val="center"/>
    </w:pPr>
    <w:rPr>
      <w:b/>
      <w:bCs/>
    </w:rPr>
  </w:style>
  <w:style w:type="paragraph" w:customStyle="1" w:styleId="AnnexListe">
    <w:name w:val="Annex Liste"/>
    <w:basedOn w:val="Normal"/>
    <w:pPr>
      <w:tabs>
        <w:tab w:val="clear" w:pos="311.80pt"/>
      </w:tabs>
      <w:ind w:start="56.70pt" w:hanging="56.70pt"/>
    </w:pPr>
  </w:style>
  <w:style w:type="paragraph" w:customStyle="1" w:styleId="Liste1">
    <w:name w:val="Liste 1"/>
    <w:basedOn w:val="Normal"/>
    <w:pPr>
      <w:tabs>
        <w:tab w:val="clear" w:pos="311.80pt"/>
        <w:tab w:val="start" w:pos="25.55pt"/>
        <w:tab w:val="start" w:pos="28.35pt"/>
      </w:tabs>
      <w:ind w:start="22.70pt" w:hanging="22.70pt"/>
    </w:pPr>
  </w:style>
  <w:style w:type="paragraph" w:customStyle="1" w:styleId="Liste1mitaufeinanderfolgendenAufhebungen">
    <w:name w:val="Liste 1 mit aufeinanderfolgenden Aufhebungen"/>
    <w:basedOn w:val="Liste1"/>
    <w:pPr>
      <w:tabs>
        <w:tab w:val="clear" w:pos="25.55pt"/>
        <w:tab w:val="clear" w:pos="28.35pt"/>
      </w:tabs>
    </w:pPr>
  </w:style>
  <w:style w:type="paragraph" w:customStyle="1" w:styleId="Liste1mitUnterelementen">
    <w:name w:val="Liste 1 mit Unterelementen"/>
    <w:basedOn w:val="Liste1"/>
    <w:pPr>
      <w:keepNext/>
    </w:pPr>
  </w:style>
  <w:style w:type="paragraph" w:customStyle="1" w:styleId="Liste21">
    <w:name w:val="Liste 21"/>
    <w:basedOn w:val="Liste1"/>
    <w:pPr>
      <w:tabs>
        <w:tab w:val="clear" w:pos="25.55pt"/>
        <w:tab w:val="clear" w:pos="28.35pt"/>
        <w:tab w:val="start" w:pos="48.20pt"/>
        <w:tab w:val="start" w:pos="51pt"/>
        <w:tab w:val="end" w:pos="311.80pt"/>
      </w:tabs>
      <w:ind w:start="45.35pt"/>
    </w:pPr>
  </w:style>
  <w:style w:type="paragraph" w:customStyle="1" w:styleId="Liste2mitaufeinanderfolgendenAufhebungen">
    <w:name w:val="Liste 2 mit aufeinanderfolgenden Aufhebungen"/>
    <w:basedOn w:val="Liste21"/>
    <w:pPr>
      <w:tabs>
        <w:tab w:val="clear" w:pos="48.20pt"/>
        <w:tab w:val="clear" w:pos="51pt"/>
        <w:tab w:val="clear" w:pos="311.80pt"/>
      </w:tabs>
    </w:pPr>
  </w:style>
  <w:style w:type="paragraph" w:customStyle="1" w:styleId="Liste31">
    <w:name w:val="Liste 31"/>
    <w:basedOn w:val="Liste21"/>
    <w:pPr>
      <w:tabs>
        <w:tab w:val="clear" w:pos="48.20pt"/>
        <w:tab w:val="clear" w:pos="51pt"/>
        <w:tab w:val="clear" w:pos="311.80pt"/>
        <w:tab w:val="start" w:pos="70.90pt"/>
        <w:tab w:val="start" w:pos="73.70pt"/>
        <w:tab w:val="end" w:pos="328.85pt"/>
      </w:tabs>
      <w:ind w:start="68.05pt" w:hanging="45.35pt"/>
    </w:pPr>
  </w:style>
  <w:style w:type="paragraph" w:styleId="Notedebasdepage">
    <w:name w:val="footnote text"/>
    <w:basedOn w:val="Normal"/>
    <w:pPr>
      <w:spacing w:after="0pt" w:line="9.40pt" w:lineRule="exact"/>
      <w:ind w:start="10.50pt" w:hanging="10.50pt"/>
    </w:pPr>
    <w:rPr>
      <w:sz w:val="16"/>
    </w:rPr>
  </w:style>
  <w:style w:type="paragraph" w:customStyle="1" w:styleId="Kommentierungen">
    <w:name w:val="Kommentierungen"/>
    <w:basedOn w:val="Normal"/>
    <w:pPr>
      <w:pBdr>
        <w:top w:val="single" w:sz="1" w:space="1" w:color="333333"/>
        <w:left w:val="single" w:sz="1" w:space="1" w:color="333333"/>
        <w:bottom w:val="single" w:sz="1" w:space="1" w:color="333333"/>
        <w:right w:val="single" w:sz="1" w:space="1" w:color="333333"/>
      </w:pBdr>
      <w:shd w:val="clear" w:color="auto" w:fill="EEEEEE"/>
    </w:pPr>
    <w:rPr>
      <w:color w:val="333333"/>
      <w:sz w:val="18"/>
    </w:rPr>
  </w:style>
  <w:style w:type="paragraph" w:customStyle="1" w:styleId="KommentierungenAufzhlungungeordnet">
    <w:name w:val="Kommentierungen Aufzählung ungeordnet"/>
    <w:basedOn w:val="Kommentierungen"/>
    <w:pPr>
      <w:spacing w:after="0pt"/>
      <w:ind w:start="36.85pt" w:hanging="36.85pt"/>
    </w:pPr>
  </w:style>
  <w:style w:type="paragraph" w:customStyle="1" w:styleId="KommentierungenAufzhlunggeordnet">
    <w:name w:val="Kommentierungen Aufzählung geordnet"/>
    <w:basedOn w:val="KommentierungenAufzhlungungeordnet"/>
  </w:style>
  <w:style w:type="paragraph" w:customStyle="1" w:styleId="Pcenter">
    <w:name w:val="Pcenter"/>
    <w:basedOn w:val="TableContents"/>
    <w:pPr>
      <w:jc w:val="center"/>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purl.oclc.org/ooxml/officeDocument/relationships/hyperlink" Target="https://bdlf.fr.ch/data/122.3.1/fr" TargetMode="External"/><Relationship Id="rId13" Type="http://purl.oclc.org/ooxml/officeDocument/relationships/hyperlink" Target="https://bdlf.fr.ch/data/632.1/fr" TargetMode="External"/><Relationship Id="rId18" Type="http://purl.oclc.org/ooxml/officeDocument/relationships/hyperlink" Target="https://bdlf.fr.ch/data/810.2/fr" TargetMode="External"/><Relationship Id="rId26" Type="http://purl.oclc.org/ooxml/officeDocument/relationships/footer" Target="footer1.xml"/><Relationship Id="rId3" Type="http://purl.oclc.org/ooxml/officeDocument/relationships/webSettings" Target="webSettings.xml"/><Relationship Id="rId21" Type="http://purl.oclc.org/ooxml/officeDocument/relationships/hyperlink" Target="https://bdlf.fr.ch/data/821.32.1/fr" TargetMode="External"/><Relationship Id="rId7" Type="http://purl.oclc.org/ooxml/officeDocument/relationships/hyperlink" Target="https://bdlf.fr.ch/data/115.1/fr" TargetMode="External"/><Relationship Id="rId12" Type="http://purl.oclc.org/ooxml/officeDocument/relationships/hyperlink" Target="https://bdlf.fr.ch/data/413.5.1/fr" TargetMode="External"/><Relationship Id="rId17" Type="http://purl.oclc.org/ooxml/officeDocument/relationships/hyperlink" Target="https://bdlf.fr.ch/data/781.1/fr" TargetMode="External"/><Relationship Id="rId25" Type="http://purl.oclc.org/ooxml/officeDocument/relationships/header" Target="header1.xml"/><Relationship Id="rId2" Type="http://purl.oclc.org/ooxml/officeDocument/relationships/settings" Target="settings.xml"/><Relationship Id="rId16" Type="http://purl.oclc.org/ooxml/officeDocument/relationships/hyperlink" Target="https://bdlf.fr.ch/data/780.1/fr" TargetMode="External"/><Relationship Id="rId20" Type="http://purl.oclc.org/ooxml/officeDocument/relationships/hyperlink" Target="https://bdlf.fr.ch/data/821.0.1/fr" TargetMode="External"/><Relationship Id="rId29" Type="http://purl.oclc.org/ooxml/officeDocument/relationships/fontTable" Target="fontTable.xml"/><Relationship Id="rId1" Type="http://purl.oclc.org/ooxml/officeDocument/relationships/styles" Target="styles.xml"/><Relationship Id="rId6" Type="http://purl.oclc.org/ooxml/officeDocument/relationships/hyperlink" Target="https://bdlf.fr.ch/data/114.1.1/fr" TargetMode="External"/><Relationship Id="rId11" Type="http://purl.oclc.org/ooxml/officeDocument/relationships/hyperlink" Target="https://bdlf.fr.ch/data/411.0.1/fr" TargetMode="External"/><Relationship Id="rId24" Type="http://purl.oclc.org/ooxml/officeDocument/relationships/hyperlink" Target="https://bdlf.fr.ch/data/140.1/fr" TargetMode="External"/><Relationship Id="rId5" Type="http://purl.oclc.org/ooxml/officeDocument/relationships/endnotes" Target="endnotes.xml"/><Relationship Id="rId15" Type="http://purl.oclc.org/ooxml/officeDocument/relationships/hyperlink" Target="https://bdlf.fr.ch/data/725.3/fr" TargetMode="External"/><Relationship Id="rId23" Type="http://purl.oclc.org/ooxml/officeDocument/relationships/hyperlink" Target="https://bdlf.fr.ch/data/940.1/fr" TargetMode="External"/><Relationship Id="rId28" Type="http://purl.oclc.org/ooxml/officeDocument/relationships/footer" Target="footer2.xml"/><Relationship Id="rId10" Type="http://purl.oclc.org/ooxml/officeDocument/relationships/hyperlink" Target="https://bdlf.fr.ch/data/141.1.1/fr" TargetMode="External"/><Relationship Id="rId19" Type="http://purl.oclc.org/ooxml/officeDocument/relationships/hyperlink" Target="https://bdlf.fr.ch/data/812.1/fr" TargetMode="External"/><Relationship Id="rId4" Type="http://purl.oclc.org/ooxml/officeDocument/relationships/footnotes" Target="footnotes.xml"/><Relationship Id="rId9" Type="http://purl.oclc.org/ooxml/officeDocument/relationships/hyperlink" Target="https://bdlf.fr.ch/data/140.6/fr" TargetMode="External"/><Relationship Id="rId14" Type="http://purl.oclc.org/ooxml/officeDocument/relationships/hyperlink" Target="https://bdlf.fr.ch/data/710.1/fr" TargetMode="External"/><Relationship Id="rId22" Type="http://purl.oclc.org/ooxml/officeDocument/relationships/hyperlink" Target="https://bdlf.fr.ch/data/835.1/fr" TargetMode="External"/><Relationship Id="rId27" Type="http://purl.oclc.org/ooxml/officeDocument/relationships/header" Target="header2.xml"/><Relationship Id="rId30"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Yiii" typeface="Microsoft Yi Baiti"/>
        <a:font script="Syrc" typeface="Estrangelo Edessa"/>
        <a:font script="Hebr" typeface="Times New Roman"/>
        <a:font script="Knda" typeface="Tunga"/>
        <a:font script="Arab" typeface="Times New Roman"/>
        <a:font script="Cans" typeface="Euphemia"/>
        <a:font script="Telu" typeface="Gautami"/>
        <a:font script="Khmr" typeface="MoolBoran"/>
        <a:font script="Viet" typeface="Times New Roman"/>
        <a:font script="Mlym" typeface="Kartika"/>
        <a:font script="Mong" typeface="Mongolian Baiti"/>
        <a:font script="Cher" typeface="Plantagenet Cherokee"/>
        <a:font script="Uigh" typeface="Microsoft Uighur"/>
        <a:font script="Taml" typeface="Latha"/>
        <a:font script="Sinh" typeface="Iskoola Pota"/>
        <a:font script="Gujr" typeface="Shruti"/>
        <a:font script="Jpan" typeface="ＭＳ ゴシック"/>
        <a:font script="Tibt" typeface="Microsoft Himalaya"/>
        <a:font script="Thaa" typeface="MV Boli"/>
        <a:font script="Hang" typeface="맑은 고딕"/>
        <a:font script="Laoo" typeface="DokChampa"/>
        <a:font script="Hant" typeface="新細明體"/>
        <a:font script="Thai" typeface="Angsana New"/>
        <a:font script="Hans" typeface="宋体"/>
        <a:font script="Deva" typeface="Mangal"/>
        <a:font script="Ethi" typeface="Nyala"/>
        <a:font script="Orya" typeface="Kalinga"/>
        <a:font script="Beng" typeface="Vrinda"/>
        <a:font script="Guru" typeface="Raavi"/>
      </a:majorFont>
      <a:minorFont>
        <a:latin typeface="Calibri"/>
        <a:ea typeface=""/>
        <a:cs typeface=""/>
        <a:font script="Yiii" typeface="Microsoft Yi Baiti"/>
        <a:font script="Syrc" typeface="Estrangelo Edessa"/>
        <a:font script="Hebr" typeface="Arial"/>
        <a:font script="Knda" typeface="Tunga"/>
        <a:font script="Arab" typeface="Arial"/>
        <a:font script="Cans" typeface="Euphemia"/>
        <a:font script="Telu" typeface="Gautami"/>
        <a:font script="Khmr" typeface="DaunPenh"/>
        <a:font script="Viet" typeface="Arial"/>
        <a:font script="Mlym" typeface="Kartika"/>
        <a:font script="Mong" typeface="Mongolian Baiti"/>
        <a:font script="Cher" typeface="Plantagenet Cherokee"/>
        <a:font script="Uigh" typeface="Microsoft Uighur"/>
        <a:font script="Taml" typeface="Latha"/>
        <a:font script="Sinh" typeface="Iskoola Pota"/>
        <a:font script="Gujr" typeface="Shruti"/>
        <a:font script="Jpan" typeface="ＭＳ 明朝"/>
        <a:font script="Tibt" typeface="Microsoft Himalaya"/>
        <a:font script="Thaa" typeface="MV Boli"/>
        <a:font script="Hang" typeface="맑은 고딕"/>
        <a:font script="Laoo" typeface="DokChampa"/>
        <a:font script="Hant" typeface="新細明體"/>
        <a:font script="Thai" typeface="Cordia New"/>
        <a:font script="Hans" typeface="宋体"/>
        <a:font script="Deva" typeface="Mangal"/>
        <a:font script="Ethi" typeface="Nyala"/>
        <a:font script="Orya" typeface="Kalinga"/>
        <a:font script="Beng" typeface="Vrinda"/>
        <a:font script="Guru" typeface="Raavi"/>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Template>
  <TotalTime>0</TotalTime>
  <Pages>67</Pages>
  <Words>19815</Words>
  <Characters>108985</Characters>
  <Application>Microsoft Office Word</Application>
  <DocSecurity>0</DocSecurity>
  <Lines>908</Lines>
  <Paragraphs>257</Paragraphs>
  <ScaleCrop>false</ScaleCrop>
  <Company/>
  <LinksUpToDate>false</LinksUpToDate>
  <CharactersWithSpaces>128543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Leiser Brigitte</dc:creator>
  <cp:lastModifiedBy>Leiser Brigitte</cp:lastModifiedBy>
  <cp:revision>2</cp:revision>
  <dcterms:created xsi:type="dcterms:W3CDTF">2025-02-17T12:15:00Z</dcterms:created>
  <dcterms:modified xsi:type="dcterms:W3CDTF">2025-02-17T12:15:00Z</dcterms:modified>
</cp:coreProperties>
</file>