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503DBD" w14:paraId="0232D412" w14:textId="77777777" w:rsidTr="00470491">
        <w:trPr>
          <w:trHeight w:val="454"/>
        </w:trPr>
        <w:tc>
          <w:tcPr>
            <w:tcW w:w="9639" w:type="dxa"/>
            <w:tcMar>
              <w:left w:w="0" w:type="dxa"/>
              <w:bottom w:w="284" w:type="dxa"/>
              <w:right w:w="0" w:type="dxa"/>
            </w:tcMar>
          </w:tcPr>
          <w:p w14:paraId="5C334C33" w14:textId="6ACACFF4" w:rsidR="00503DBD" w:rsidRDefault="00503DBD" w:rsidP="00503DBD">
            <w:pPr>
              <w:pStyle w:val="04titreprincipalouobjetnormal"/>
            </w:pPr>
            <w:r w:rsidRPr="00503DBD">
              <w:t>Lettre type</w:t>
            </w:r>
          </w:p>
          <w:p w14:paraId="36FF180B" w14:textId="77777777" w:rsidR="00503DBD" w:rsidRDefault="00503DBD" w:rsidP="00503DBD">
            <w:pPr>
              <w:pStyle w:val="04titreprincipalouobjetnormal"/>
            </w:pPr>
            <w:r>
              <w:t>—</w:t>
            </w:r>
          </w:p>
          <w:p w14:paraId="734A3DD4" w14:textId="7C7CB4C6" w:rsidR="00503DBD" w:rsidRPr="007D0122" w:rsidRDefault="00503DBD" w:rsidP="00503DBD">
            <w:pPr>
              <w:pStyle w:val="05titreprincipalouobjetgras"/>
            </w:pPr>
            <w:r>
              <w:t>O</w:t>
            </w:r>
            <w:r w:rsidRPr="00503DBD">
              <w:t>rdre de contrôle, de révision ou de mise hors service d’une citerne</w:t>
            </w:r>
          </w:p>
        </w:tc>
      </w:tr>
    </w:tbl>
    <w:p w14:paraId="75DA7E59" w14:textId="77777777" w:rsidR="00503DBD" w:rsidRDefault="00503DBD" w:rsidP="00503DBD">
      <w:pPr>
        <w:pStyle w:val="07atexteprincipal"/>
        <w:rPr>
          <w:highlight w:val="lightGray"/>
        </w:rPr>
      </w:pPr>
    </w:p>
    <w:p w14:paraId="6AD8208C" w14:textId="2807AE05" w:rsidR="00503DBD" w:rsidRDefault="00503DBD" w:rsidP="00503DBD">
      <w:pPr>
        <w:pStyle w:val="07atexteprincipal"/>
      </w:pPr>
      <w:r w:rsidRPr="0046013A">
        <w:rPr>
          <w:highlight w:val="lightGray"/>
        </w:rPr>
        <w:t>Commune, le</w:t>
      </w:r>
      <w:r>
        <w:t xml:space="preserve"> </w:t>
      </w:r>
    </w:p>
    <w:p w14:paraId="3931908A" w14:textId="77777777" w:rsidR="00503DBD" w:rsidRPr="00A60B8A" w:rsidRDefault="00503DBD" w:rsidP="00A60B8A">
      <w:pPr>
        <w:pStyle w:val="07atexteprincipal"/>
        <w:rPr>
          <w:b/>
          <w:bCs/>
          <w:lang w:val="fr-CH"/>
        </w:rPr>
      </w:pPr>
      <w:r w:rsidRPr="00A60B8A">
        <w:rPr>
          <w:b/>
          <w:bCs/>
          <w:lang w:val="fr-CH"/>
        </w:rPr>
        <w:t>Ordre de contrôle, de révision ou de mise hors service des réservoirs stockant des liquides de nature à polluer les eaux</w:t>
      </w:r>
    </w:p>
    <w:p w14:paraId="3D82D6B3" w14:textId="738CAFA4" w:rsidR="00503DBD" w:rsidRPr="00503DBD" w:rsidRDefault="00503DBD" w:rsidP="00503DBD">
      <w:pPr>
        <w:pStyle w:val="12annexecontactrenseignementsetc"/>
        <w:rPr>
          <w:lang w:val="fr-CH"/>
        </w:rPr>
      </w:pPr>
      <w:r w:rsidRPr="00503DBD">
        <w:rPr>
          <w:b/>
          <w:bCs/>
          <w:lang w:val="fr-CH"/>
        </w:rPr>
        <w:t>N° de référence</w:t>
      </w:r>
      <w:r w:rsidRPr="00503DBD">
        <w:rPr>
          <w:lang w:val="fr-CH"/>
        </w:rPr>
        <w:t xml:space="preserve"> : </w:t>
      </w:r>
      <w:r w:rsidRPr="00503DBD">
        <w:rPr>
          <w:highlight w:val="lightGray"/>
          <w:lang w:val="fr-CH"/>
        </w:rPr>
        <w:t>XXXX-YYYY-01</w:t>
      </w:r>
    </w:p>
    <w:p w14:paraId="5F735F53" w14:textId="77777777" w:rsidR="00503DBD" w:rsidRPr="00503DBD" w:rsidRDefault="00503DBD" w:rsidP="00503DBD">
      <w:pPr>
        <w:pStyle w:val="12annexecontactrenseignementsetc"/>
        <w:rPr>
          <w:lang w:val="fr-CH"/>
        </w:rPr>
      </w:pPr>
      <w:r w:rsidRPr="00503DBD">
        <w:rPr>
          <w:b/>
          <w:bCs/>
          <w:lang w:val="fr-CH"/>
        </w:rPr>
        <w:t>Bâtiment</w:t>
      </w:r>
      <w:r w:rsidRPr="00503DBD">
        <w:rPr>
          <w:lang w:val="fr-CH"/>
        </w:rPr>
        <w:t xml:space="preserve"> : </w:t>
      </w:r>
      <w:r w:rsidRPr="00503DBD">
        <w:rPr>
          <w:highlight w:val="lightGray"/>
          <w:lang w:val="fr-CH"/>
        </w:rPr>
        <w:t>rue n°, NPA Localité</w:t>
      </w:r>
    </w:p>
    <w:p w14:paraId="27C74024" w14:textId="2E11339C" w:rsidR="00503DBD" w:rsidRDefault="00503DBD" w:rsidP="00503DBD">
      <w:pPr>
        <w:pStyle w:val="12annexecontactrenseignementsetc"/>
        <w:rPr>
          <w:lang w:val="fr-CH"/>
        </w:rPr>
      </w:pPr>
      <w:r w:rsidRPr="00503DBD">
        <w:rPr>
          <w:b/>
          <w:bCs/>
          <w:lang w:val="fr-CH"/>
        </w:rPr>
        <w:t>Réservoir</w:t>
      </w:r>
      <w:r w:rsidR="00A60B8A">
        <w:rPr>
          <w:b/>
          <w:bCs/>
          <w:lang w:val="fr-CH"/>
        </w:rPr>
        <w:t> </w:t>
      </w:r>
      <w:r w:rsidR="00A60B8A">
        <w:rPr>
          <w:lang w:val="fr-CH"/>
        </w:rPr>
        <w:t>:</w:t>
      </w:r>
      <w:r w:rsidRPr="00503DBD">
        <w:rPr>
          <w:lang w:val="fr-CH"/>
        </w:rPr>
        <w:t xml:space="preserve"> </w:t>
      </w:r>
      <w:r w:rsidRPr="00503DBD">
        <w:rPr>
          <w:highlight w:val="lightGray"/>
          <w:lang w:val="fr-CH"/>
        </w:rPr>
        <w:t>mazout/diesel/essence</w:t>
      </w:r>
      <w:r w:rsidRPr="00503DBD">
        <w:rPr>
          <w:lang w:val="fr-CH"/>
        </w:rPr>
        <w:t xml:space="preserve"> d'une contenance de </w:t>
      </w:r>
      <w:r w:rsidRPr="00503DBD">
        <w:rPr>
          <w:highlight w:val="lightGray"/>
          <w:lang w:val="fr-CH"/>
        </w:rPr>
        <w:t>quantité</w:t>
      </w:r>
      <w:r w:rsidRPr="00503DBD">
        <w:rPr>
          <w:lang w:val="fr-CH"/>
        </w:rPr>
        <w:t xml:space="preserve"> litres </w:t>
      </w:r>
    </w:p>
    <w:p w14:paraId="2AE6CF87" w14:textId="77777777" w:rsidR="009F2B6A" w:rsidRDefault="009F2B6A" w:rsidP="00503DBD">
      <w:pPr>
        <w:pStyle w:val="12annexecontactrenseignementsetc"/>
        <w:rPr>
          <w:lang w:val="fr-CH"/>
        </w:rPr>
      </w:pPr>
    </w:p>
    <w:p w14:paraId="6058C1AD" w14:textId="5D165EEA" w:rsidR="00503DBD" w:rsidRPr="00503DBD" w:rsidRDefault="00503DBD" w:rsidP="009F2B6A">
      <w:pPr>
        <w:pStyle w:val="07atexteprincipal"/>
        <w:rPr>
          <w:lang w:val="fr-CH"/>
        </w:rPr>
      </w:pPr>
      <w:r w:rsidRPr="00503DBD">
        <w:rPr>
          <w:lang w:val="fr-CH"/>
        </w:rPr>
        <w:t>Madame, Monsieur,</w:t>
      </w:r>
    </w:p>
    <w:p w14:paraId="480AEB1B" w14:textId="0844EA5B" w:rsidR="00503DBD" w:rsidRPr="00503DBD" w:rsidRDefault="00503DBD" w:rsidP="009F2B6A">
      <w:pPr>
        <w:pStyle w:val="07atexteprincipal"/>
        <w:rPr>
          <w:lang w:val="fr-CH"/>
        </w:rPr>
      </w:pPr>
      <w:r w:rsidRPr="00503DBD">
        <w:rPr>
          <w:lang w:val="fr-CH"/>
        </w:rPr>
        <w:t>Nous nous référons aux dispositions de la loi fédérale du 24 janvier sur la protection des eaux (LEaux, RS 814.20) et de son ordonnance du 28 octobre 1998 sur la protection des eaux (OEaux, RS 814.201) pour vous adresser cet ordre de contrôle de votre installation d’entreposage de liquides de nature à polluer les eaux. En effet, conformément à l’article 32a al. 1 OEaux, les installations</w:t>
      </w:r>
      <w:r w:rsidR="0046013A">
        <w:rPr>
          <w:lang w:val="fr-CH"/>
        </w:rPr>
        <w:t xml:space="preserve"> </w:t>
      </w:r>
      <w:r w:rsidRPr="00503DBD">
        <w:rPr>
          <w:lang w:val="fr-CH"/>
        </w:rPr>
        <w:t>assujetties à autorisation doivent être contrôlées tous les 10 ans.</w:t>
      </w:r>
    </w:p>
    <w:p w14:paraId="65EA3BCE" w14:textId="7777CEEA" w:rsidR="00503DBD" w:rsidRPr="00503DBD" w:rsidRDefault="00503DBD" w:rsidP="009F2B6A">
      <w:pPr>
        <w:pStyle w:val="07atexteprincipal"/>
        <w:rPr>
          <w:lang w:val="fr-CH"/>
        </w:rPr>
      </w:pPr>
      <w:r w:rsidRPr="00503DBD">
        <w:rPr>
          <w:lang w:val="fr-CH"/>
        </w:rPr>
        <w:t xml:space="preserve">Il ressort des informations dont nous disposons que le dernier contrôle de votre réservoir pour l’installation mentionnée en titre remonte au </w:t>
      </w:r>
      <w:r w:rsidR="00600D37" w:rsidRPr="003F2C60">
        <w:rPr>
          <w:highlight w:val="lightGray"/>
          <w:lang w:val="fr-CH"/>
        </w:rPr>
        <w:t>JJ.MM.AAAA (</w:t>
      </w:r>
      <w:r w:rsidRPr="00600D37">
        <w:rPr>
          <w:highlight w:val="lightGray"/>
          <w:lang w:val="fr-CH"/>
        </w:rPr>
        <w:t xml:space="preserve">date </w:t>
      </w:r>
      <w:r w:rsidR="00600D37">
        <w:rPr>
          <w:highlight w:val="lightGray"/>
          <w:lang w:val="fr-CH"/>
        </w:rPr>
        <w:t xml:space="preserve">du </w:t>
      </w:r>
      <w:r w:rsidRPr="00600D37">
        <w:rPr>
          <w:highlight w:val="lightGray"/>
          <w:lang w:val="fr-CH"/>
        </w:rPr>
        <w:t>dernier contrôle</w:t>
      </w:r>
      <w:r w:rsidR="00600D37" w:rsidRPr="003F2C60">
        <w:rPr>
          <w:highlight w:val="lightGray"/>
          <w:lang w:val="fr-CH"/>
        </w:rPr>
        <w:t>)</w:t>
      </w:r>
      <w:r w:rsidRPr="00503DBD">
        <w:rPr>
          <w:lang w:val="fr-CH"/>
        </w:rPr>
        <w:t xml:space="preserve">. </w:t>
      </w:r>
    </w:p>
    <w:p w14:paraId="6605353C" w14:textId="586A415F" w:rsidR="00503DBD" w:rsidRPr="00503DBD" w:rsidRDefault="00503DBD" w:rsidP="009F2B6A">
      <w:pPr>
        <w:pStyle w:val="07atexteprincipal"/>
        <w:rPr>
          <w:lang w:val="fr-CH"/>
        </w:rPr>
      </w:pPr>
      <w:r w:rsidRPr="00503DBD">
        <w:rPr>
          <w:lang w:val="fr-CH"/>
        </w:rPr>
        <w:t xml:space="preserve">Compte tenu de ce qui précède, nous vous demandons de mandater une entreprise au bénéfice d’un brevet fédéral pour effectuer le contrôle du réservoir concerné dans un délai échéant au </w:t>
      </w:r>
      <w:r w:rsidR="00A60B8A" w:rsidRPr="00A60B8A">
        <w:rPr>
          <w:highlight w:val="lightGray"/>
          <w:lang w:val="fr-CH"/>
        </w:rPr>
        <w:t>JJ.MM.A</w:t>
      </w:r>
      <w:r w:rsidR="00A60B8A">
        <w:rPr>
          <w:highlight w:val="lightGray"/>
          <w:lang w:val="fr-CH"/>
        </w:rPr>
        <w:t>AA</w:t>
      </w:r>
      <w:r w:rsidR="00A60B8A" w:rsidRPr="00A60B8A">
        <w:rPr>
          <w:highlight w:val="lightGray"/>
          <w:lang w:val="fr-CH"/>
        </w:rPr>
        <w:t>A</w:t>
      </w:r>
      <w:r w:rsidRPr="00503DBD">
        <w:rPr>
          <w:lang w:val="fr-CH"/>
        </w:rPr>
        <w:t xml:space="preserve">. Vous en trouverez la liste sur le site </w:t>
      </w:r>
      <w:r w:rsidR="009F2B6A" w:rsidRPr="0046013A">
        <w:rPr>
          <w:lang w:val="fr-CH"/>
        </w:rPr>
        <w:t>https://www.citec-suisse.ch/fr/entreprises-specialisees</w:t>
      </w:r>
      <w:r w:rsidR="009F2B6A">
        <w:rPr>
          <w:lang w:val="fr-CH"/>
        </w:rPr>
        <w:t xml:space="preserve"> </w:t>
      </w:r>
      <w:r w:rsidRPr="00503DBD">
        <w:rPr>
          <w:lang w:val="fr-CH"/>
        </w:rPr>
        <w:t>(art. 22 al. 3 LEaux). En attendant ledit contrôle, nous vous rendons attentif au fait que cette installation reste sous votre entière responsabilité en cas de pollution ou autres dommages (art. 3 et 70 al. 1 LEaux).</w:t>
      </w:r>
    </w:p>
    <w:p w14:paraId="70D8321C" w14:textId="27EF07BA" w:rsidR="00503DBD" w:rsidRPr="00503DBD" w:rsidRDefault="00503DBD" w:rsidP="009F2B6A">
      <w:pPr>
        <w:pStyle w:val="07atexteprincipal"/>
        <w:rPr>
          <w:lang w:val="fr-CH"/>
        </w:rPr>
      </w:pPr>
      <w:r w:rsidRPr="00503DBD">
        <w:rPr>
          <w:lang w:val="fr-CH"/>
        </w:rPr>
        <w:t xml:space="preserve">Enfin, il vous est imparti un délai jusqu’au </w:t>
      </w:r>
      <w:r w:rsidR="00600D37">
        <w:rPr>
          <w:highlight w:val="lightGray"/>
          <w:lang w:val="fr-CH"/>
        </w:rPr>
        <w:t xml:space="preserve">JJ.MM.AAAA </w:t>
      </w:r>
      <w:r w:rsidRPr="00503DBD">
        <w:rPr>
          <w:highlight w:val="lightGray"/>
          <w:lang w:val="fr-CH"/>
        </w:rPr>
        <w:t>(env. 1 mois)</w:t>
      </w:r>
      <w:r w:rsidRPr="00503DBD">
        <w:rPr>
          <w:lang w:val="fr-CH"/>
        </w:rPr>
        <w:t xml:space="preserve"> pour faire part de vos observations. Si vous vous trouvez déjà en possession du rapport du contrôle, veuillez-nous envoyer une copie par </w:t>
      </w:r>
      <w:r w:rsidRPr="00D05246">
        <w:rPr>
          <w:highlight w:val="lightGray"/>
          <w:lang w:val="fr-CH"/>
        </w:rPr>
        <w:t>courriel</w:t>
      </w:r>
      <w:r w:rsidR="00DE4299" w:rsidRPr="00D05246">
        <w:rPr>
          <w:highlight w:val="lightGray"/>
          <w:lang w:val="fr-CH"/>
        </w:rPr>
        <w:t xml:space="preserve"> (adresse </w:t>
      </w:r>
      <w:proofErr w:type="gramStart"/>
      <w:r w:rsidR="00DE4299" w:rsidRPr="00D05246">
        <w:rPr>
          <w:highlight w:val="lightGray"/>
          <w:lang w:val="fr-CH"/>
        </w:rPr>
        <w:t>mail</w:t>
      </w:r>
      <w:proofErr w:type="gramEnd"/>
      <w:r w:rsidR="00DE4299" w:rsidRPr="00D05246">
        <w:rPr>
          <w:highlight w:val="lightGray"/>
          <w:lang w:val="fr-CH"/>
        </w:rPr>
        <w:t>)</w:t>
      </w:r>
      <w:r w:rsidRPr="00503DBD">
        <w:rPr>
          <w:lang w:val="fr-CH"/>
        </w:rPr>
        <w:t>.</w:t>
      </w:r>
    </w:p>
    <w:p w14:paraId="31074AEB" w14:textId="77777777" w:rsidR="00503DBD" w:rsidRPr="00503DBD" w:rsidRDefault="00503DBD" w:rsidP="009F2B6A">
      <w:pPr>
        <w:pStyle w:val="07atexteprincipal"/>
        <w:rPr>
          <w:lang w:val="fr-CH"/>
        </w:rPr>
      </w:pPr>
      <w:r w:rsidRPr="00503DBD">
        <w:rPr>
          <w:lang w:val="fr-CH"/>
        </w:rPr>
        <w:t>En vous souhaitant bonne réception de la présente, nous vous prions d’agréer, Madame, Monsieur, l’expression de notre parfaite considération.</w:t>
      </w:r>
    </w:p>
    <w:p w14:paraId="31CE7710" w14:textId="77777777" w:rsidR="009F2B6A" w:rsidRDefault="009F2B6A" w:rsidP="009F2B6A">
      <w:pPr>
        <w:pStyle w:val="07atexteprincipal"/>
        <w:rPr>
          <w:lang w:val="fr-CH"/>
        </w:rPr>
      </w:pPr>
    </w:p>
    <w:p w14:paraId="00995D0A" w14:textId="77777777" w:rsidR="009F2B6A" w:rsidRDefault="009F2B6A" w:rsidP="009F2B6A">
      <w:pPr>
        <w:pStyle w:val="07atexteprincipal"/>
        <w:rPr>
          <w:lang w:val="fr-CH"/>
        </w:rPr>
      </w:pPr>
    </w:p>
    <w:p w14:paraId="206E4961" w14:textId="77777777" w:rsidR="009F2B6A" w:rsidRPr="00503DBD" w:rsidRDefault="009F2B6A" w:rsidP="009F2B6A">
      <w:pPr>
        <w:pStyle w:val="07atexteprincipal"/>
        <w:rPr>
          <w:lang w:val="fr-CH"/>
        </w:rPr>
      </w:pPr>
    </w:p>
    <w:p w14:paraId="36A79E7B" w14:textId="036B8530" w:rsidR="00FC6565" w:rsidRPr="00503DBD" w:rsidRDefault="00503DBD" w:rsidP="009F2B6A">
      <w:pPr>
        <w:pStyle w:val="07atexteprincipal"/>
        <w:rPr>
          <w:szCs w:val="20"/>
          <w:lang w:val="fr-CH" w:eastAsia="fr-CH"/>
        </w:rPr>
      </w:pPr>
      <w:r w:rsidRPr="00503DBD">
        <w:rPr>
          <w:lang w:val="fr-CH"/>
        </w:rPr>
        <w:t>PS : Le numéro de référence figurant en titre est à mentionner sur chaque correspondance.</w:t>
      </w:r>
    </w:p>
    <w:sectPr w:rsidR="00FC6565" w:rsidRPr="00503DBD" w:rsidSect="00503DBD">
      <w:headerReference w:type="first" r:id="rId8"/>
      <w:footerReference w:type="first" r:id="rId9"/>
      <w:type w:val="continuous"/>
      <w:pgSz w:w="11906" w:h="16838" w:code="9"/>
      <w:pgMar w:top="1418" w:right="851" w:bottom="85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563F" w14:textId="77777777" w:rsidR="007E66C0" w:rsidRDefault="007E66C0" w:rsidP="00480D69">
      <w:r>
        <w:separator/>
      </w:r>
    </w:p>
  </w:endnote>
  <w:endnote w:type="continuationSeparator" w:id="0">
    <w:p w14:paraId="74BD41B4" w14:textId="77777777" w:rsidR="007E66C0" w:rsidRDefault="007E66C0" w:rsidP="004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A90B" w14:textId="6E319293" w:rsidR="00C95B21" w:rsidRDefault="00C95B21" w:rsidP="00340D12">
    <w:pPr>
      <w:pStyle w:val="Pieddepag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9E7E" w14:textId="77777777" w:rsidR="007E66C0" w:rsidRDefault="007E66C0" w:rsidP="00480D69">
      <w:r>
        <w:separator/>
      </w:r>
    </w:p>
  </w:footnote>
  <w:footnote w:type="continuationSeparator" w:id="0">
    <w:p w14:paraId="104BFA8D" w14:textId="77777777" w:rsidR="007E66C0" w:rsidRDefault="007E66C0" w:rsidP="0048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1C10" w14:textId="77777777" w:rsidR="0075468A" w:rsidRPr="00A24B83" w:rsidRDefault="0075468A" w:rsidP="00A24B83">
    <w:pPr>
      <w:tabs>
        <w:tab w:val="left" w:pos="5500"/>
      </w:tabs>
      <w:spacing w:line="220" w:lineRule="exact"/>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1B156C"/>
    <w:multiLevelType w:val="hybridMultilevel"/>
    <w:tmpl w:val="A21CB018"/>
    <w:lvl w:ilvl="0" w:tplc="C0C6E16A">
      <w:numFmt w:val="bullet"/>
      <w:lvlText w:val="-"/>
      <w:lvlJc w:val="left"/>
      <w:pPr>
        <w:tabs>
          <w:tab w:val="num" w:pos="930"/>
        </w:tabs>
        <w:ind w:left="930" w:hanging="57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D47B6"/>
    <w:multiLevelType w:val="hybridMultilevel"/>
    <w:tmpl w:val="BD8C1DD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E1AE7"/>
    <w:multiLevelType w:val="hybridMultilevel"/>
    <w:tmpl w:val="9D788874"/>
    <w:lvl w:ilvl="0" w:tplc="C0C6E16A">
      <w:numFmt w:val="bullet"/>
      <w:lvlText w:val="-"/>
      <w:lvlJc w:val="left"/>
      <w:pPr>
        <w:tabs>
          <w:tab w:val="num" w:pos="930"/>
        </w:tabs>
        <w:ind w:left="930" w:hanging="570"/>
      </w:pPr>
      <w:rPr>
        <w:rFonts w:ascii="Arial" w:eastAsia="Times New Roman" w:hAnsi="Arial" w:cs="Arial" w:hint="default"/>
      </w:rPr>
    </w:lvl>
    <w:lvl w:ilvl="1" w:tplc="424CE8DC">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E7C51"/>
    <w:multiLevelType w:val="hybridMultilevel"/>
    <w:tmpl w:val="006206D4"/>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569BB"/>
    <w:multiLevelType w:val="hybridMultilevel"/>
    <w:tmpl w:val="E286E456"/>
    <w:lvl w:ilvl="0" w:tplc="100C0017">
      <w:start w:val="1"/>
      <w:numFmt w:val="lowerLetter"/>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4"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E1DD5"/>
    <w:multiLevelType w:val="hybridMultilevel"/>
    <w:tmpl w:val="3B964866"/>
    <w:lvl w:ilvl="0" w:tplc="D5F6C7C4">
      <w:start w:val="1"/>
      <w:numFmt w:val="lowerLetter"/>
      <w:lvlText w:val="%1)"/>
      <w:lvlJc w:val="left"/>
      <w:pPr>
        <w:ind w:left="1429" w:hanging="360"/>
      </w:pPr>
      <w:rPr>
        <w:rFonts w:hint="defaul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2"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693085">
    <w:abstractNumId w:val="19"/>
  </w:num>
  <w:num w:numId="2" w16cid:durableId="465588699">
    <w:abstractNumId w:val="22"/>
  </w:num>
  <w:num w:numId="3" w16cid:durableId="1295525646">
    <w:abstractNumId w:val="25"/>
  </w:num>
  <w:num w:numId="4" w16cid:durableId="1592350604">
    <w:abstractNumId w:val="23"/>
  </w:num>
  <w:num w:numId="5" w16cid:durableId="1433283921">
    <w:abstractNumId w:val="20"/>
  </w:num>
  <w:num w:numId="6" w16cid:durableId="41905004">
    <w:abstractNumId w:val="18"/>
  </w:num>
  <w:num w:numId="7" w16cid:durableId="1247417319">
    <w:abstractNumId w:val="4"/>
  </w:num>
  <w:num w:numId="8" w16cid:durableId="2079130901">
    <w:abstractNumId w:val="3"/>
  </w:num>
  <w:num w:numId="9" w16cid:durableId="1352301912">
    <w:abstractNumId w:val="2"/>
  </w:num>
  <w:num w:numId="10" w16cid:durableId="629868083">
    <w:abstractNumId w:val="1"/>
  </w:num>
  <w:num w:numId="11" w16cid:durableId="233706105">
    <w:abstractNumId w:val="0"/>
  </w:num>
  <w:num w:numId="12" w16cid:durableId="124390269">
    <w:abstractNumId w:val="17"/>
  </w:num>
  <w:num w:numId="13" w16cid:durableId="1962685601">
    <w:abstractNumId w:val="12"/>
  </w:num>
  <w:num w:numId="14" w16cid:durableId="1633712199">
    <w:abstractNumId w:val="11"/>
  </w:num>
  <w:num w:numId="15" w16cid:durableId="1313095117">
    <w:abstractNumId w:val="14"/>
  </w:num>
  <w:num w:numId="16" w16cid:durableId="775248676">
    <w:abstractNumId w:val="24"/>
  </w:num>
  <w:num w:numId="17" w16cid:durableId="1029258301">
    <w:abstractNumId w:val="7"/>
  </w:num>
  <w:num w:numId="18" w16cid:durableId="1503352353">
    <w:abstractNumId w:val="16"/>
  </w:num>
  <w:num w:numId="19" w16cid:durableId="191722540">
    <w:abstractNumId w:val="15"/>
  </w:num>
  <w:num w:numId="20" w16cid:durableId="2141923532">
    <w:abstractNumId w:val="8"/>
  </w:num>
  <w:num w:numId="21" w16cid:durableId="711268760">
    <w:abstractNumId w:val="5"/>
  </w:num>
  <w:num w:numId="22" w16cid:durableId="1618952858">
    <w:abstractNumId w:val="9"/>
  </w:num>
  <w:num w:numId="23" w16cid:durableId="344017457">
    <w:abstractNumId w:val="21"/>
  </w:num>
  <w:num w:numId="24" w16cid:durableId="1026758837">
    <w:abstractNumId w:val="6"/>
  </w:num>
  <w:num w:numId="25" w16cid:durableId="3346518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318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40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0160">
    <w:abstractNumId w:val="22"/>
  </w:num>
  <w:num w:numId="29" w16cid:durableId="1573353448">
    <w:abstractNumId w:val="23"/>
  </w:num>
  <w:num w:numId="30" w16cid:durableId="1211576442">
    <w:abstractNumId w:val="23"/>
  </w:num>
  <w:num w:numId="31" w16cid:durableId="230313591">
    <w:abstractNumId w:val="25"/>
  </w:num>
  <w:num w:numId="32" w16cid:durableId="130377788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05"/>
    <w:rsid w:val="00005735"/>
    <w:rsid w:val="00097A55"/>
    <w:rsid w:val="00097E0B"/>
    <w:rsid w:val="000C1DAD"/>
    <w:rsid w:val="000E60E3"/>
    <w:rsid w:val="000E6E15"/>
    <w:rsid w:val="00141D5D"/>
    <w:rsid w:val="00222CB5"/>
    <w:rsid w:val="00251F0F"/>
    <w:rsid w:val="002575F3"/>
    <w:rsid w:val="002C7ADC"/>
    <w:rsid w:val="002F7A28"/>
    <w:rsid w:val="0032712B"/>
    <w:rsid w:val="00330EE4"/>
    <w:rsid w:val="00340D12"/>
    <w:rsid w:val="00357926"/>
    <w:rsid w:val="003C574E"/>
    <w:rsid w:val="003D565B"/>
    <w:rsid w:val="003F2C60"/>
    <w:rsid w:val="004024F9"/>
    <w:rsid w:val="004505F5"/>
    <w:rsid w:val="0046013A"/>
    <w:rsid w:val="0046329B"/>
    <w:rsid w:val="00480D69"/>
    <w:rsid w:val="004A6770"/>
    <w:rsid w:val="004C7EE2"/>
    <w:rsid w:val="00503DBD"/>
    <w:rsid w:val="005809ED"/>
    <w:rsid w:val="00600D37"/>
    <w:rsid w:val="00610949"/>
    <w:rsid w:val="006137C6"/>
    <w:rsid w:val="00614D05"/>
    <w:rsid w:val="00680082"/>
    <w:rsid w:val="006830A4"/>
    <w:rsid w:val="0070584A"/>
    <w:rsid w:val="00730295"/>
    <w:rsid w:val="0075468A"/>
    <w:rsid w:val="00772169"/>
    <w:rsid w:val="007802B3"/>
    <w:rsid w:val="007B2D32"/>
    <w:rsid w:val="007C3420"/>
    <w:rsid w:val="007D0122"/>
    <w:rsid w:val="007E66C0"/>
    <w:rsid w:val="007F1E2C"/>
    <w:rsid w:val="008249A8"/>
    <w:rsid w:val="008455C8"/>
    <w:rsid w:val="008610E7"/>
    <w:rsid w:val="008A3AB0"/>
    <w:rsid w:val="008D4569"/>
    <w:rsid w:val="008F2CCF"/>
    <w:rsid w:val="008F48B7"/>
    <w:rsid w:val="008F6C46"/>
    <w:rsid w:val="00923F35"/>
    <w:rsid w:val="009255D6"/>
    <w:rsid w:val="00947D3D"/>
    <w:rsid w:val="00970AFC"/>
    <w:rsid w:val="009808E0"/>
    <w:rsid w:val="00981D48"/>
    <w:rsid w:val="0099512D"/>
    <w:rsid w:val="009E46BE"/>
    <w:rsid w:val="009E64E1"/>
    <w:rsid w:val="009F2B6A"/>
    <w:rsid w:val="00A2200B"/>
    <w:rsid w:val="00A24B83"/>
    <w:rsid w:val="00A33FC1"/>
    <w:rsid w:val="00A37D98"/>
    <w:rsid w:val="00A50D48"/>
    <w:rsid w:val="00A60B8A"/>
    <w:rsid w:val="00AA51A0"/>
    <w:rsid w:val="00AC4A92"/>
    <w:rsid w:val="00AC5867"/>
    <w:rsid w:val="00AD0F1D"/>
    <w:rsid w:val="00AD32D7"/>
    <w:rsid w:val="00AD6BAA"/>
    <w:rsid w:val="00AF1636"/>
    <w:rsid w:val="00B4324C"/>
    <w:rsid w:val="00B67725"/>
    <w:rsid w:val="00B76F66"/>
    <w:rsid w:val="00B825DF"/>
    <w:rsid w:val="00BF4CE0"/>
    <w:rsid w:val="00C532C4"/>
    <w:rsid w:val="00C8777F"/>
    <w:rsid w:val="00C95B21"/>
    <w:rsid w:val="00D05246"/>
    <w:rsid w:val="00D06581"/>
    <w:rsid w:val="00DE4299"/>
    <w:rsid w:val="00E20B1A"/>
    <w:rsid w:val="00EE10C0"/>
    <w:rsid w:val="00EE1D79"/>
    <w:rsid w:val="00F10653"/>
    <w:rsid w:val="00F712FD"/>
    <w:rsid w:val="00FC6565"/>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ECE6"/>
  <w15:docId w15:val="{9F563C91-3F43-42E2-80C7-D12BD9A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footer"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83"/>
    <w:pPr>
      <w:spacing w:after="120"/>
      <w:jc w:val="both"/>
    </w:pPr>
    <w:rPr>
      <w:rFonts w:ascii="Times New Roman" w:hAnsi="Times New Roman"/>
      <w:sz w:val="24"/>
      <w:lang w:val="fr-FR"/>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503DBD"/>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Textedebulles">
    <w:name w:val="Balloon Text"/>
    <w:basedOn w:val="Normal"/>
    <w:link w:val="TextedebullesCar"/>
    <w:rsid w:val="007B2D32"/>
    <w:rPr>
      <w:rFonts w:ascii="Tahoma" w:hAnsi="Tahoma" w:cs="Tahoma"/>
      <w:sz w:val="16"/>
      <w:szCs w:val="16"/>
    </w:rPr>
  </w:style>
  <w:style w:type="character" w:customStyle="1" w:styleId="TextedebullesCar">
    <w:name w:val="Texte de bulles Car"/>
    <w:basedOn w:val="Policepardfaut"/>
    <w:link w:val="Textedebulles"/>
    <w:rsid w:val="007B2D32"/>
    <w:rPr>
      <w:rFonts w:ascii="Tahoma" w:hAnsi="Tahoma" w:cs="Tahoma"/>
      <w:sz w:val="16"/>
      <w:szCs w:val="16"/>
      <w:lang w:val="fr-FR" w:eastAsia="fr-FR"/>
    </w:rPr>
  </w:style>
  <w:style w:type="paragraph" w:styleId="Paragraphedeliste">
    <w:name w:val="List Paragraph"/>
    <w:basedOn w:val="Normal"/>
    <w:uiPriority w:val="34"/>
    <w:qFormat/>
    <w:rsid w:val="00A24B83"/>
    <w:pPr>
      <w:ind w:left="720"/>
      <w:contextualSpacing/>
    </w:pPr>
  </w:style>
  <w:style w:type="character" w:styleId="Marquedecommentaire">
    <w:name w:val="annotation reference"/>
    <w:basedOn w:val="Policepardfaut"/>
    <w:uiPriority w:val="99"/>
    <w:unhideWhenUsed/>
    <w:rsid w:val="00A24B83"/>
    <w:rPr>
      <w:sz w:val="16"/>
      <w:szCs w:val="16"/>
    </w:rPr>
  </w:style>
  <w:style w:type="character" w:customStyle="1" w:styleId="PieddepageCar">
    <w:name w:val="Pied de page Car"/>
    <w:basedOn w:val="Policepardfaut"/>
    <w:link w:val="Pieddepage"/>
    <w:uiPriority w:val="99"/>
    <w:semiHidden/>
    <w:rsid w:val="00340D12"/>
    <w:rPr>
      <w:rFonts w:ascii="Times New Roman" w:hAnsi="Times New Roman"/>
      <w:sz w:val="24"/>
      <w:lang w:val="fr-FR"/>
    </w:rPr>
  </w:style>
  <w:style w:type="paragraph" w:styleId="Rvision">
    <w:name w:val="Revision"/>
    <w:hidden/>
    <w:rsid w:val="007F1E2C"/>
    <w:rPr>
      <w:rFonts w:ascii="Times New Roman" w:hAnsi="Times New Roman"/>
      <w:sz w:val="24"/>
      <w:lang w:val="fr-FR"/>
    </w:rPr>
  </w:style>
  <w:style w:type="character" w:styleId="Mentionnonrsolue">
    <w:name w:val="Unresolved Mention"/>
    <w:basedOn w:val="Policepardfaut"/>
    <w:uiPriority w:val="99"/>
    <w:semiHidden/>
    <w:unhideWhenUsed/>
    <w:rsid w:val="009F2B6A"/>
    <w:rPr>
      <w:color w:val="605E5C"/>
      <w:shd w:val="clear" w:color="auto" w:fill="E1DFDD"/>
    </w:rPr>
  </w:style>
  <w:style w:type="paragraph" w:styleId="Commentaire">
    <w:name w:val="annotation text"/>
    <w:basedOn w:val="Normal"/>
    <w:link w:val="CommentaireCar"/>
    <w:rsid w:val="00F712FD"/>
    <w:rPr>
      <w:sz w:val="20"/>
    </w:rPr>
  </w:style>
  <w:style w:type="character" w:customStyle="1" w:styleId="CommentaireCar">
    <w:name w:val="Commentaire Car"/>
    <w:basedOn w:val="Policepardfaut"/>
    <w:link w:val="Commentaire"/>
    <w:rsid w:val="00F712FD"/>
    <w:rPr>
      <w:rFonts w:ascii="Times New Roman" w:hAnsi="Times New Roman"/>
      <w:lang w:val="fr-FR"/>
    </w:rPr>
  </w:style>
  <w:style w:type="paragraph" w:styleId="Objetducommentaire">
    <w:name w:val="annotation subject"/>
    <w:basedOn w:val="Commentaire"/>
    <w:next w:val="Commentaire"/>
    <w:link w:val="ObjetducommentaireCar"/>
    <w:rsid w:val="00F712FD"/>
    <w:rPr>
      <w:b/>
      <w:bCs/>
    </w:rPr>
  </w:style>
  <w:style w:type="character" w:customStyle="1" w:styleId="ObjetducommentaireCar">
    <w:name w:val="Objet du commentaire Car"/>
    <w:basedOn w:val="CommentaireCar"/>
    <w:link w:val="Objetducommentaire"/>
    <w:rsid w:val="00F712FD"/>
    <w:rPr>
      <w:rFonts w:ascii="Times New Roman" w:hAnsi="Times New Roman"/>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24064">
      <w:bodyDiv w:val="1"/>
      <w:marLeft w:val="0"/>
      <w:marRight w:val="0"/>
      <w:marTop w:val="0"/>
      <w:marBottom w:val="0"/>
      <w:divBdr>
        <w:top w:val="none" w:sz="0" w:space="0" w:color="auto"/>
        <w:left w:val="none" w:sz="0" w:space="0" w:color="auto"/>
        <w:bottom w:val="none" w:sz="0" w:space="0" w:color="auto"/>
        <w:right w:val="none" w:sz="0" w:space="0" w:color="auto"/>
      </w:divBdr>
    </w:div>
    <w:div w:id="71238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apier%20en-t&#234;te\Portrait_court_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D77B-9006-4B53-B1D0-6B901042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Portrait_court_f</Template>
  <TotalTime>0</TotalTime>
  <Pages>1</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Général_portrait</vt:lpstr>
    </vt:vector>
  </TitlesOfParts>
  <Company>Service de l'environnement, Etat de Fribourg</Company>
  <LinksUpToDate>false</LinksUpToDate>
  <CharactersWithSpaces>1985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type - Ordre de contrôle, de révision ou de mise hors service d’une citerne</dc:title>
  <dc:creator>brulhartr</dc:creator>
  <cp:lastModifiedBy>Brulhart Rachel</cp:lastModifiedBy>
  <cp:revision>12</cp:revision>
  <cp:lastPrinted>2010-03-06T14:37:00Z</cp:lastPrinted>
  <dcterms:created xsi:type="dcterms:W3CDTF">2024-03-14T14:18:00Z</dcterms:created>
  <dcterms:modified xsi:type="dcterms:W3CDTF">2024-03-26T09:50:00Z</dcterms:modified>
</cp:coreProperties>
</file>