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2F" w:rsidRDefault="000B501A" w:rsidP="000B501A">
      <w:pPr>
        <w:tabs>
          <w:tab w:val="left" w:pos="5103"/>
        </w:tabs>
        <w:spacing w:after="0" w:line="240" w:lineRule="auto"/>
        <w:jc w:val="center"/>
        <w:rPr>
          <w:b/>
          <w:sz w:val="28"/>
          <w:szCs w:val="28"/>
          <w:lang w:val="fr-CH"/>
        </w:rPr>
      </w:pPr>
      <w:r>
        <w:rPr>
          <w:b/>
          <w:sz w:val="28"/>
          <w:szCs w:val="28"/>
          <w:lang w:val="fr-CH"/>
        </w:rPr>
        <w:t>Engagement du propriétaire forestier privé à entretenir la plantation</w:t>
      </w:r>
      <w:r w:rsidR="00C06FCF" w:rsidRPr="00C06FCF">
        <w:rPr>
          <w:b/>
          <w:sz w:val="28"/>
          <w:szCs w:val="28"/>
          <w:lang w:val="fr-CH"/>
        </w:rPr>
        <w:t xml:space="preserve"> </w:t>
      </w:r>
      <w:r w:rsidR="00A3282A">
        <w:rPr>
          <w:b/>
          <w:sz w:val="28"/>
          <w:szCs w:val="28"/>
          <w:lang w:val="fr-CH"/>
        </w:rPr>
        <w:t>subventionnée</w:t>
      </w:r>
      <w:r w:rsidR="00A3282A" w:rsidRPr="00C06FCF">
        <w:rPr>
          <w:b/>
          <w:sz w:val="28"/>
          <w:szCs w:val="28"/>
          <w:lang w:val="fr-CH"/>
        </w:rPr>
        <w:t xml:space="preserve"> </w:t>
      </w:r>
      <w:r w:rsidR="00C06FCF" w:rsidRPr="00C06FCF">
        <w:rPr>
          <w:b/>
          <w:sz w:val="28"/>
          <w:szCs w:val="28"/>
          <w:lang w:val="fr-CH"/>
        </w:rPr>
        <w:t>de ch</w:t>
      </w:r>
      <w:r w:rsidR="00C06FCF">
        <w:rPr>
          <w:b/>
          <w:sz w:val="28"/>
          <w:szCs w:val="28"/>
          <w:lang w:val="fr-CH"/>
        </w:rPr>
        <w:t xml:space="preserve">ênes </w:t>
      </w:r>
      <w:r>
        <w:rPr>
          <w:b/>
          <w:sz w:val="28"/>
          <w:szCs w:val="28"/>
          <w:lang w:val="fr-CH"/>
        </w:rPr>
        <w:t>ou</w:t>
      </w:r>
      <w:r w:rsidR="00C06FCF">
        <w:rPr>
          <w:b/>
          <w:sz w:val="28"/>
          <w:szCs w:val="28"/>
          <w:lang w:val="fr-CH"/>
        </w:rPr>
        <w:t xml:space="preserve"> </w:t>
      </w:r>
      <w:r>
        <w:rPr>
          <w:b/>
          <w:sz w:val="28"/>
          <w:szCs w:val="28"/>
          <w:lang w:val="fr-CH"/>
        </w:rPr>
        <w:t>d’</w:t>
      </w:r>
      <w:r w:rsidR="00C06FCF">
        <w:rPr>
          <w:b/>
          <w:sz w:val="28"/>
          <w:szCs w:val="28"/>
          <w:lang w:val="fr-CH"/>
        </w:rPr>
        <w:t>essences rares</w:t>
      </w:r>
      <w:r w:rsidR="00520C3F">
        <w:rPr>
          <w:b/>
          <w:sz w:val="28"/>
          <w:szCs w:val="28"/>
          <w:lang w:val="fr-CH"/>
        </w:rPr>
        <w:t xml:space="preserve"> </w:t>
      </w:r>
    </w:p>
    <w:p w:rsidR="00C06FCF" w:rsidRDefault="00C06FCF" w:rsidP="00C06FCF">
      <w:pPr>
        <w:tabs>
          <w:tab w:val="left" w:pos="5103"/>
        </w:tabs>
        <w:spacing w:after="0"/>
        <w:jc w:val="center"/>
        <w:rPr>
          <w:b/>
          <w:sz w:val="28"/>
          <w:szCs w:val="28"/>
          <w:lang w:val="fr-CH"/>
        </w:rPr>
      </w:pPr>
    </w:p>
    <w:p w:rsidR="00C06FCF" w:rsidRDefault="00C06FCF" w:rsidP="00C06FCF">
      <w:pPr>
        <w:tabs>
          <w:tab w:val="left" w:pos="5103"/>
        </w:tabs>
        <w:spacing w:after="0"/>
        <w:rPr>
          <w:lang w:val="fr-CH"/>
        </w:rPr>
      </w:pPr>
      <w:r w:rsidRPr="008C3E10">
        <w:rPr>
          <w:b/>
          <w:u w:val="single"/>
          <w:lang w:val="fr-CH"/>
        </w:rPr>
        <w:t>Introduction</w:t>
      </w:r>
      <w:r>
        <w:rPr>
          <w:lang w:val="fr-CH"/>
        </w:rPr>
        <w:t> :</w:t>
      </w:r>
    </w:p>
    <w:p w:rsidR="00C06FCF" w:rsidRPr="00CA0429" w:rsidRDefault="000B501A" w:rsidP="008C63FE">
      <w:pPr>
        <w:tabs>
          <w:tab w:val="left" w:pos="5103"/>
        </w:tabs>
        <w:rPr>
          <w:sz w:val="22"/>
          <w:lang w:val="fr-CH"/>
        </w:rPr>
      </w:pPr>
      <w:r w:rsidRPr="00CA0429">
        <w:rPr>
          <w:sz w:val="22"/>
          <w:lang w:val="fr-CH"/>
        </w:rPr>
        <w:t>C</w:t>
      </w:r>
      <w:r w:rsidR="00037996">
        <w:rPr>
          <w:sz w:val="22"/>
          <w:lang w:val="fr-CH"/>
        </w:rPr>
        <w:t>e</w:t>
      </w:r>
      <w:r w:rsidRPr="00CA0429">
        <w:rPr>
          <w:sz w:val="22"/>
          <w:lang w:val="fr-CH"/>
        </w:rPr>
        <w:t xml:space="preserve"> </w:t>
      </w:r>
      <w:r w:rsidR="00037996">
        <w:rPr>
          <w:sz w:val="22"/>
          <w:lang w:val="fr-CH"/>
        </w:rPr>
        <w:t>document</w:t>
      </w:r>
      <w:r w:rsidR="00C06FCF" w:rsidRPr="00CA0429">
        <w:rPr>
          <w:sz w:val="22"/>
          <w:lang w:val="fr-CH"/>
        </w:rPr>
        <w:t xml:space="preserve"> a pour but d’assurer </w:t>
      </w:r>
      <w:r w:rsidR="008C63FE" w:rsidRPr="00CA0429">
        <w:rPr>
          <w:sz w:val="22"/>
          <w:lang w:val="fr-CH"/>
        </w:rPr>
        <w:t>l’entretien</w:t>
      </w:r>
      <w:r w:rsidR="00C06FCF" w:rsidRPr="00CA0429">
        <w:rPr>
          <w:sz w:val="22"/>
          <w:lang w:val="fr-CH"/>
        </w:rPr>
        <w:t xml:space="preserve"> des plantations de chênes </w:t>
      </w:r>
      <w:r w:rsidR="00E961CB" w:rsidRPr="00CA0429">
        <w:rPr>
          <w:sz w:val="22"/>
          <w:lang w:val="fr-CH"/>
        </w:rPr>
        <w:t xml:space="preserve">indigènes </w:t>
      </w:r>
      <w:r w:rsidR="00C06FCF" w:rsidRPr="00CA0429">
        <w:rPr>
          <w:sz w:val="22"/>
          <w:lang w:val="fr-CH"/>
        </w:rPr>
        <w:t xml:space="preserve">et </w:t>
      </w:r>
      <w:r w:rsidR="002B3BD8" w:rsidRPr="00CA0429">
        <w:rPr>
          <w:sz w:val="22"/>
          <w:lang w:val="fr-CH"/>
        </w:rPr>
        <w:t>d’</w:t>
      </w:r>
      <w:r w:rsidR="00C06FCF" w:rsidRPr="00CA0429">
        <w:rPr>
          <w:sz w:val="22"/>
          <w:lang w:val="fr-CH"/>
        </w:rPr>
        <w:t>essences rares</w:t>
      </w:r>
      <w:r w:rsidR="008C3E10" w:rsidRPr="00CA0429">
        <w:rPr>
          <w:sz w:val="22"/>
          <w:lang w:val="fr-CH"/>
        </w:rPr>
        <w:t xml:space="preserve"> chez les propriétaires forestiers privés</w:t>
      </w:r>
      <w:r w:rsidR="00C06FCF" w:rsidRPr="00CA0429">
        <w:rPr>
          <w:sz w:val="22"/>
          <w:lang w:val="fr-CH"/>
        </w:rPr>
        <w:t xml:space="preserve"> qui bénéficie</w:t>
      </w:r>
      <w:r w:rsidRPr="00CA0429">
        <w:rPr>
          <w:sz w:val="22"/>
          <w:lang w:val="fr-CH"/>
        </w:rPr>
        <w:t>nt</w:t>
      </w:r>
      <w:r w:rsidR="00C06FCF" w:rsidRPr="00CA0429">
        <w:rPr>
          <w:sz w:val="22"/>
          <w:lang w:val="fr-CH"/>
        </w:rPr>
        <w:t xml:space="preserve"> d’une </w:t>
      </w:r>
      <w:r w:rsidR="008C3E10" w:rsidRPr="00CA0429">
        <w:rPr>
          <w:sz w:val="22"/>
          <w:lang w:val="fr-CH"/>
        </w:rPr>
        <w:t>subvention</w:t>
      </w:r>
      <w:r w:rsidR="00252789" w:rsidRPr="00CA0429">
        <w:rPr>
          <w:sz w:val="22"/>
          <w:lang w:val="fr-CH"/>
        </w:rPr>
        <w:t>.</w:t>
      </w:r>
      <w:r w:rsidR="009777D0" w:rsidRPr="009777D0">
        <w:rPr>
          <w:sz w:val="22"/>
          <w:lang w:val="fr-CH"/>
        </w:rPr>
        <w:t xml:space="preserve"> </w:t>
      </w:r>
    </w:p>
    <w:p w:rsidR="00E961CB" w:rsidRDefault="00E961CB" w:rsidP="00E961CB">
      <w:pPr>
        <w:tabs>
          <w:tab w:val="left" w:pos="5103"/>
        </w:tabs>
        <w:spacing w:after="120"/>
        <w:rPr>
          <w:sz w:val="22"/>
          <w:lang w:val="fr-CH"/>
        </w:rPr>
      </w:pPr>
      <w:r w:rsidRPr="00CA0429">
        <w:rPr>
          <w:sz w:val="22"/>
          <w:lang w:val="fr-CH"/>
        </w:rPr>
        <w:t>N</w:t>
      </w:r>
      <w:r w:rsidR="00A3282A">
        <w:rPr>
          <w:sz w:val="22"/>
          <w:lang w:val="fr-CH"/>
        </w:rPr>
        <w:t>om,</w:t>
      </w:r>
      <w:r w:rsidRPr="00CA0429">
        <w:rPr>
          <w:sz w:val="22"/>
          <w:lang w:val="fr-CH"/>
        </w:rPr>
        <w:t xml:space="preserve"> prénom </w:t>
      </w:r>
      <w:r w:rsidR="00A3282A">
        <w:rPr>
          <w:sz w:val="22"/>
          <w:lang w:val="fr-CH"/>
        </w:rPr>
        <w:t xml:space="preserve">et adresse </w:t>
      </w:r>
      <w:r w:rsidRPr="00CA0429">
        <w:rPr>
          <w:sz w:val="22"/>
          <w:lang w:val="fr-CH"/>
        </w:rPr>
        <w:t>du propriétaire :</w:t>
      </w:r>
    </w:p>
    <w:p w:rsidR="00663BA0" w:rsidRPr="00CA0429" w:rsidRDefault="00663BA0" w:rsidP="00E961CB">
      <w:pPr>
        <w:tabs>
          <w:tab w:val="left" w:pos="5103"/>
        </w:tabs>
        <w:spacing w:after="120"/>
        <w:rPr>
          <w:sz w:val="22"/>
          <w:lang w:val="fr-CH"/>
        </w:rPr>
      </w:pPr>
    </w:p>
    <w:p w:rsidR="008C63FE" w:rsidRPr="00CA0429" w:rsidRDefault="008C63FE" w:rsidP="00E961CB">
      <w:pPr>
        <w:tabs>
          <w:tab w:val="left" w:pos="5103"/>
        </w:tabs>
        <w:spacing w:after="120"/>
        <w:rPr>
          <w:sz w:val="22"/>
          <w:lang w:val="fr-CH"/>
        </w:rPr>
      </w:pPr>
      <w:r w:rsidRPr="00CA0429">
        <w:rPr>
          <w:sz w:val="22"/>
          <w:lang w:val="fr-CH"/>
        </w:rPr>
        <w:t xml:space="preserve">Localisation de la </w:t>
      </w:r>
      <w:r w:rsidR="00E961CB" w:rsidRPr="00CA0429">
        <w:rPr>
          <w:sz w:val="22"/>
          <w:lang w:val="fr-CH"/>
        </w:rPr>
        <w:t>plantation</w:t>
      </w:r>
      <w:r w:rsidR="00597C0D">
        <w:rPr>
          <w:sz w:val="22"/>
          <w:lang w:val="fr-CH"/>
        </w:rPr>
        <w:t> :</w:t>
      </w:r>
    </w:p>
    <w:p w:rsidR="008C63FE" w:rsidRPr="00CA0429" w:rsidRDefault="008C63FE" w:rsidP="00CA0429">
      <w:pPr>
        <w:tabs>
          <w:tab w:val="left" w:pos="5103"/>
        </w:tabs>
        <w:rPr>
          <w:sz w:val="22"/>
          <w:lang w:val="fr-CH"/>
        </w:rPr>
      </w:pPr>
      <w:r w:rsidRPr="00CA0429">
        <w:rPr>
          <w:sz w:val="22"/>
          <w:lang w:val="fr-CH"/>
        </w:rPr>
        <w:t>Année de plantation </w:t>
      </w:r>
      <w:r w:rsidR="00037996">
        <w:rPr>
          <w:sz w:val="22"/>
          <w:lang w:val="fr-CH"/>
        </w:rPr>
        <w:t>et e</w:t>
      </w:r>
      <w:r w:rsidR="00037996" w:rsidRPr="00CA0429">
        <w:rPr>
          <w:sz w:val="22"/>
          <w:lang w:val="fr-CH"/>
        </w:rPr>
        <w:t>ssences plantées </w:t>
      </w:r>
      <w:r w:rsidRPr="00CA0429">
        <w:rPr>
          <w:sz w:val="22"/>
          <w:lang w:val="fr-CH"/>
        </w:rPr>
        <w:t>:</w:t>
      </w:r>
      <w:r w:rsidR="00597C0D">
        <w:rPr>
          <w:sz w:val="22"/>
          <w:lang w:val="fr-CH"/>
        </w:rPr>
        <w:t xml:space="preserve"> </w:t>
      </w:r>
    </w:p>
    <w:p w:rsidR="008C3E10" w:rsidRPr="00CA0429" w:rsidRDefault="008C63FE" w:rsidP="00C06FCF">
      <w:pPr>
        <w:tabs>
          <w:tab w:val="left" w:pos="5103"/>
        </w:tabs>
        <w:spacing w:after="0"/>
        <w:rPr>
          <w:lang w:val="fr-CH"/>
        </w:rPr>
      </w:pPr>
      <w:r>
        <w:rPr>
          <w:b/>
          <w:u w:val="single"/>
          <w:lang w:val="fr-CH"/>
        </w:rPr>
        <w:t>E</w:t>
      </w:r>
      <w:r w:rsidR="008C3E10">
        <w:rPr>
          <w:b/>
          <w:u w:val="single"/>
          <w:lang w:val="fr-CH"/>
        </w:rPr>
        <w:t>ntretien et suivi des plantations</w:t>
      </w:r>
    </w:p>
    <w:p w:rsidR="00D60FBA" w:rsidRPr="00CA0429" w:rsidRDefault="002B3BD8" w:rsidP="00D662AC">
      <w:pPr>
        <w:tabs>
          <w:tab w:val="left" w:pos="5103"/>
        </w:tabs>
        <w:spacing w:after="120"/>
        <w:rPr>
          <w:sz w:val="22"/>
          <w:lang w:val="fr-CH"/>
        </w:rPr>
      </w:pPr>
      <w:r w:rsidRPr="00CA0429">
        <w:rPr>
          <w:sz w:val="22"/>
          <w:lang w:val="fr-CH"/>
        </w:rPr>
        <w:t>Le</w:t>
      </w:r>
      <w:r w:rsidR="00E961CB" w:rsidRPr="00CA0429">
        <w:rPr>
          <w:sz w:val="22"/>
          <w:lang w:val="fr-CH"/>
        </w:rPr>
        <w:t>s</w:t>
      </w:r>
      <w:r w:rsidRPr="00CA0429">
        <w:rPr>
          <w:sz w:val="22"/>
          <w:lang w:val="fr-CH"/>
        </w:rPr>
        <w:t xml:space="preserve"> chêne</w:t>
      </w:r>
      <w:r w:rsidR="00E961CB" w:rsidRPr="00CA0429">
        <w:rPr>
          <w:sz w:val="22"/>
          <w:lang w:val="fr-CH"/>
        </w:rPr>
        <w:t>s</w:t>
      </w:r>
      <w:r w:rsidRPr="00CA0429">
        <w:rPr>
          <w:sz w:val="22"/>
          <w:lang w:val="fr-CH"/>
        </w:rPr>
        <w:t xml:space="preserve"> </w:t>
      </w:r>
      <w:r w:rsidR="008C63FE" w:rsidRPr="00CA0429">
        <w:rPr>
          <w:sz w:val="22"/>
          <w:lang w:val="fr-CH"/>
        </w:rPr>
        <w:t xml:space="preserve">(Quercus </w:t>
      </w:r>
      <w:proofErr w:type="spellStart"/>
      <w:r w:rsidR="008C63FE" w:rsidRPr="00CA0429">
        <w:rPr>
          <w:sz w:val="22"/>
          <w:lang w:val="fr-CH"/>
        </w:rPr>
        <w:t>petraea</w:t>
      </w:r>
      <w:proofErr w:type="spellEnd"/>
      <w:r w:rsidR="008C63FE" w:rsidRPr="00CA0429">
        <w:rPr>
          <w:sz w:val="22"/>
          <w:lang w:val="fr-CH"/>
        </w:rPr>
        <w:t xml:space="preserve"> et Quercus </w:t>
      </w:r>
      <w:proofErr w:type="spellStart"/>
      <w:r w:rsidR="008C63FE" w:rsidRPr="00CA0429">
        <w:rPr>
          <w:sz w:val="22"/>
          <w:lang w:val="fr-CH"/>
        </w:rPr>
        <w:t>robur</w:t>
      </w:r>
      <w:proofErr w:type="spellEnd"/>
      <w:r w:rsidR="008C63FE" w:rsidRPr="00CA0429">
        <w:rPr>
          <w:sz w:val="22"/>
          <w:lang w:val="fr-CH"/>
        </w:rPr>
        <w:t xml:space="preserve">) </w:t>
      </w:r>
      <w:r w:rsidRPr="00CA0429">
        <w:rPr>
          <w:sz w:val="22"/>
          <w:lang w:val="fr-CH"/>
        </w:rPr>
        <w:t>et les essences rares demandent des soins particuliers et</w:t>
      </w:r>
      <w:r w:rsidR="00520C3F" w:rsidRPr="00CA0429">
        <w:rPr>
          <w:sz w:val="22"/>
          <w:lang w:val="fr-CH"/>
        </w:rPr>
        <w:t xml:space="preserve"> réguliers, surtout </w:t>
      </w:r>
      <w:r w:rsidRPr="00CA0429">
        <w:rPr>
          <w:sz w:val="22"/>
          <w:lang w:val="fr-CH"/>
        </w:rPr>
        <w:t xml:space="preserve">dans les premières années de leur croissance. </w:t>
      </w:r>
      <w:r w:rsidR="00D662AC" w:rsidRPr="00CA0429">
        <w:rPr>
          <w:sz w:val="22"/>
          <w:lang w:val="fr-CH"/>
        </w:rPr>
        <w:t>L</w:t>
      </w:r>
      <w:r w:rsidR="00D60FBA" w:rsidRPr="00CA0429">
        <w:rPr>
          <w:sz w:val="22"/>
          <w:lang w:val="fr-CH"/>
        </w:rPr>
        <w:t>es mesures suivantes sont à réaliser :</w:t>
      </w:r>
    </w:p>
    <w:p w:rsidR="00D60FBA" w:rsidRPr="00CA0429" w:rsidRDefault="00D662AC" w:rsidP="00D60FBA">
      <w:pPr>
        <w:pStyle w:val="07puces"/>
        <w:ind w:left="284" w:hanging="284"/>
        <w:rPr>
          <w:sz w:val="22"/>
        </w:rPr>
      </w:pPr>
      <w:r w:rsidRPr="00CA0429">
        <w:rPr>
          <w:sz w:val="22"/>
        </w:rPr>
        <w:t>Plantation et protection des plants</w:t>
      </w:r>
      <w:r w:rsidR="00CA0429" w:rsidRPr="00CA0429">
        <w:rPr>
          <w:sz w:val="22"/>
        </w:rPr>
        <w:t>.</w:t>
      </w:r>
      <w:r w:rsidR="00CA0429" w:rsidRPr="00CA0429">
        <w:rPr>
          <w:sz w:val="22"/>
          <w:lang w:val="fr-CH"/>
        </w:rPr>
        <w:t xml:space="preserve"> Pour les chênes, la densité minimale de plantation est de 600 plants de chêne par hectare. Pour les arbres rares, 500 plants correspondent à un hectare, qu’ils soient plantés sur une parcelle d’un hectare ou répartis sur une surface </w:t>
      </w:r>
      <w:proofErr w:type="gramStart"/>
      <w:r w:rsidR="00CA0429" w:rsidRPr="00CA0429">
        <w:rPr>
          <w:sz w:val="22"/>
          <w:lang w:val="fr-CH"/>
        </w:rPr>
        <w:t>supérieure</w:t>
      </w:r>
      <w:r w:rsidR="00D60FBA" w:rsidRPr="00CA0429">
        <w:rPr>
          <w:sz w:val="22"/>
        </w:rPr>
        <w:t>;</w:t>
      </w:r>
      <w:proofErr w:type="gramEnd"/>
    </w:p>
    <w:p w:rsidR="00D60FBA" w:rsidRPr="00CA0429" w:rsidRDefault="00D60FBA" w:rsidP="00D60FBA">
      <w:pPr>
        <w:pStyle w:val="07puces"/>
        <w:ind w:left="284" w:hanging="284"/>
        <w:rPr>
          <w:sz w:val="22"/>
        </w:rPr>
      </w:pPr>
      <w:r w:rsidRPr="00CA0429">
        <w:rPr>
          <w:sz w:val="22"/>
        </w:rPr>
        <w:t xml:space="preserve">Vérifier </w:t>
      </w:r>
      <w:r w:rsidR="00D662AC" w:rsidRPr="00CA0429">
        <w:rPr>
          <w:sz w:val="22"/>
        </w:rPr>
        <w:t xml:space="preserve">annuellement </w:t>
      </w:r>
      <w:r w:rsidRPr="00CA0429">
        <w:rPr>
          <w:sz w:val="22"/>
        </w:rPr>
        <w:t>que le nombre minimal de plants est maintenu et regarnir si nécessaire pour maintenir au moins 600 plants de chênes par hectare, respectivement 500 plants d’arbres rares par hectare.</w:t>
      </w:r>
    </w:p>
    <w:p w:rsidR="00D60FBA" w:rsidRPr="00CA0429" w:rsidRDefault="00D60FBA" w:rsidP="00D60FBA">
      <w:pPr>
        <w:pStyle w:val="07puces"/>
        <w:ind w:left="284" w:hanging="284"/>
        <w:rPr>
          <w:sz w:val="22"/>
        </w:rPr>
      </w:pPr>
      <w:r w:rsidRPr="00CA0429">
        <w:rPr>
          <w:sz w:val="22"/>
        </w:rPr>
        <w:t xml:space="preserve">Dégagement individuel des plants, au </w:t>
      </w:r>
      <w:r w:rsidR="003F6476" w:rsidRPr="00CA0429">
        <w:rPr>
          <w:sz w:val="22"/>
        </w:rPr>
        <w:t xml:space="preserve">minimum une fois par année </w:t>
      </w:r>
      <w:r w:rsidRPr="00CA0429">
        <w:rPr>
          <w:sz w:val="22"/>
        </w:rPr>
        <w:t>pendant les 5 années qui suivent la plantation. Un deuxième entretien annuel peut être rendu nécessaire selon la situation (météo, végétation présente, etc.).</w:t>
      </w:r>
    </w:p>
    <w:p w:rsidR="00D60FBA" w:rsidRPr="00CA0429" w:rsidRDefault="00D60FBA" w:rsidP="00D60FBA">
      <w:pPr>
        <w:pStyle w:val="07puces"/>
        <w:tabs>
          <w:tab w:val="left" w:pos="5103"/>
        </w:tabs>
        <w:ind w:left="284" w:hanging="284"/>
        <w:rPr>
          <w:sz w:val="22"/>
        </w:rPr>
      </w:pPr>
      <w:r w:rsidRPr="00CA0429">
        <w:rPr>
          <w:sz w:val="22"/>
        </w:rPr>
        <w:t>Réglage du mélange, dépressage, taille de formation, élagage, etc.</w:t>
      </w:r>
    </w:p>
    <w:p w:rsidR="00A3282A" w:rsidRPr="00A3282A" w:rsidRDefault="00A3282A" w:rsidP="00A3282A">
      <w:pPr>
        <w:pStyle w:val="07puces"/>
        <w:numPr>
          <w:ilvl w:val="0"/>
          <w:numId w:val="0"/>
        </w:numPr>
        <w:rPr>
          <w:sz w:val="22"/>
          <w:lang w:val="fr-CH"/>
        </w:rPr>
      </w:pPr>
    </w:p>
    <w:p w:rsidR="00A3282A" w:rsidRPr="00236AD5" w:rsidRDefault="00037996" w:rsidP="00A3282A">
      <w:pPr>
        <w:pStyle w:val="07puces"/>
        <w:numPr>
          <w:ilvl w:val="0"/>
          <w:numId w:val="0"/>
        </w:numPr>
        <w:rPr>
          <w:sz w:val="22"/>
          <w:lang w:val="fr-CH"/>
        </w:rPr>
      </w:pPr>
      <w:r w:rsidRPr="00597C0D">
        <w:rPr>
          <w:b/>
          <w:sz w:val="22"/>
          <w:lang w:val="fr-CH"/>
        </w:rPr>
        <w:t>Avant la réalisation des travaux</w:t>
      </w:r>
      <w:r w:rsidR="00A3282A" w:rsidRPr="00597C0D">
        <w:rPr>
          <w:b/>
          <w:sz w:val="22"/>
          <w:lang w:val="fr-CH"/>
        </w:rPr>
        <w:t xml:space="preserve">, le propriétaire </w:t>
      </w:r>
      <w:r w:rsidRPr="00597C0D">
        <w:rPr>
          <w:b/>
          <w:sz w:val="22"/>
          <w:lang w:val="fr-CH"/>
        </w:rPr>
        <w:t>contactera le</w:t>
      </w:r>
      <w:r w:rsidR="00A3282A" w:rsidRPr="00597C0D">
        <w:rPr>
          <w:b/>
          <w:sz w:val="22"/>
          <w:lang w:val="fr-CH"/>
        </w:rPr>
        <w:t xml:space="preserve"> forestier de triage pour des conseils d’entretien.</w:t>
      </w:r>
      <w:r w:rsidR="00A3282A">
        <w:rPr>
          <w:sz w:val="22"/>
          <w:lang w:val="fr-CH"/>
        </w:rPr>
        <w:t xml:space="preserve"> </w:t>
      </w:r>
      <w:r w:rsidR="00A3282A" w:rsidRPr="00A3282A">
        <w:rPr>
          <w:sz w:val="22"/>
          <w:lang w:val="fr-CH"/>
        </w:rPr>
        <w:t>Le forestier de triage est responsable du contrôle des interventions et exige les éventuels compléments ou corrections.</w:t>
      </w:r>
      <w:r w:rsidR="00236AD5" w:rsidRPr="00236AD5">
        <w:rPr>
          <w:sz w:val="22"/>
          <w:lang w:val="fr-CH"/>
        </w:rPr>
        <w:t xml:space="preserve"> </w:t>
      </w:r>
    </w:p>
    <w:p w:rsidR="00520C3F" w:rsidRPr="00A3282A" w:rsidRDefault="00520C3F" w:rsidP="00C06FCF">
      <w:pPr>
        <w:tabs>
          <w:tab w:val="left" w:pos="5103"/>
        </w:tabs>
        <w:spacing w:after="0"/>
        <w:rPr>
          <w:sz w:val="22"/>
          <w:szCs w:val="22"/>
          <w:lang w:val="fr-CH"/>
        </w:rPr>
      </w:pPr>
    </w:p>
    <w:p w:rsidR="00037996" w:rsidRPr="00CA0429" w:rsidRDefault="00037996" w:rsidP="00037996">
      <w:pPr>
        <w:tabs>
          <w:tab w:val="left" w:pos="5103"/>
        </w:tabs>
        <w:spacing w:after="0"/>
        <w:rPr>
          <w:sz w:val="22"/>
          <w:lang w:val="fr-CH"/>
        </w:rPr>
      </w:pPr>
      <w:r w:rsidRPr="00CA0429">
        <w:rPr>
          <w:sz w:val="22"/>
          <w:lang w:val="fr-CH"/>
        </w:rPr>
        <w:t xml:space="preserve">Si l’exécution des travaux est confiée à une entreprise forestière, un contrat est conclu entre le propriétaire de la forêt et l’entreprise. La subvention est octroyée au propriétaire de la forêt, qui peut demander au Service des forêts et de la nature de verser la subvention directement à l’entreprise forestière en signant une déclaration de cession. </w:t>
      </w:r>
    </w:p>
    <w:p w:rsidR="00037996" w:rsidRDefault="00037996" w:rsidP="00C06FCF">
      <w:pPr>
        <w:tabs>
          <w:tab w:val="left" w:pos="5103"/>
        </w:tabs>
        <w:spacing w:after="0"/>
        <w:rPr>
          <w:b/>
          <w:sz w:val="22"/>
          <w:szCs w:val="22"/>
          <w:lang w:val="fr-CH"/>
        </w:rPr>
      </w:pPr>
    </w:p>
    <w:p w:rsidR="00037996" w:rsidRPr="00597C0D" w:rsidRDefault="00597C0D" w:rsidP="00C06FCF">
      <w:pPr>
        <w:tabs>
          <w:tab w:val="left" w:pos="5103"/>
        </w:tabs>
        <w:spacing w:after="0"/>
        <w:rPr>
          <w:b/>
          <w:u w:val="single"/>
          <w:lang w:val="fr-CH"/>
        </w:rPr>
      </w:pPr>
      <w:r w:rsidRPr="00597C0D">
        <w:rPr>
          <w:b/>
          <w:u w:val="single"/>
          <w:lang w:val="fr-CH"/>
        </w:rPr>
        <w:t>Signature</w:t>
      </w:r>
    </w:p>
    <w:p w:rsidR="00520C3F" w:rsidRPr="00A3282A" w:rsidRDefault="00597C0D" w:rsidP="00C06FCF">
      <w:pPr>
        <w:tabs>
          <w:tab w:val="left" w:pos="5103"/>
        </w:tabs>
        <w:spacing w:after="0"/>
        <w:rPr>
          <w:sz w:val="22"/>
          <w:szCs w:val="22"/>
          <w:lang w:val="fr-CH"/>
        </w:rPr>
      </w:pPr>
      <w:r>
        <w:rPr>
          <w:sz w:val="22"/>
          <w:lang w:val="fr-CH"/>
        </w:rPr>
        <w:t>Cet</w:t>
      </w:r>
      <w:r w:rsidRPr="00CA0429">
        <w:rPr>
          <w:sz w:val="22"/>
          <w:lang w:val="fr-CH"/>
        </w:rPr>
        <w:t xml:space="preserve"> </w:t>
      </w:r>
      <w:r>
        <w:rPr>
          <w:sz w:val="22"/>
          <w:lang w:val="fr-CH"/>
        </w:rPr>
        <w:t>engagement</w:t>
      </w:r>
      <w:r w:rsidRPr="00CA0429">
        <w:rPr>
          <w:sz w:val="22"/>
          <w:lang w:val="fr-CH"/>
        </w:rPr>
        <w:t xml:space="preserve"> d’entretien fait partie intégrante du contrat d’octroi de subvention</w:t>
      </w:r>
      <w:r>
        <w:rPr>
          <w:sz w:val="22"/>
          <w:lang w:val="fr-CH"/>
        </w:rPr>
        <w:t xml:space="preserve"> pour la plantation.</w:t>
      </w:r>
      <w:r w:rsidRPr="00A3282A">
        <w:rPr>
          <w:b/>
          <w:sz w:val="22"/>
          <w:szCs w:val="22"/>
          <w:lang w:val="fr-CH"/>
        </w:rPr>
        <w:t xml:space="preserve"> </w:t>
      </w:r>
      <w:r w:rsidR="002B3BD8" w:rsidRPr="00A3282A">
        <w:rPr>
          <w:b/>
          <w:sz w:val="22"/>
          <w:szCs w:val="22"/>
          <w:lang w:val="fr-CH"/>
        </w:rPr>
        <w:t xml:space="preserve">Par sa signature, le propriétaire forestier s’engage à entretenir sa plantation de chênes ou d’essences rares, </w:t>
      </w:r>
      <w:r w:rsidR="00520C3F" w:rsidRPr="00A3282A">
        <w:rPr>
          <w:b/>
          <w:sz w:val="22"/>
          <w:szCs w:val="22"/>
          <w:lang w:val="fr-CH"/>
        </w:rPr>
        <w:t xml:space="preserve">de façon à garantir la pérennité des plantations réalisées. </w:t>
      </w:r>
      <w:r w:rsidR="00245E52">
        <w:rPr>
          <w:sz w:val="22"/>
          <w:lang w:val="fr-CH"/>
        </w:rPr>
        <w:t>L</w:t>
      </w:r>
      <w:r w:rsidR="00245E52" w:rsidRPr="00236AD5">
        <w:rPr>
          <w:sz w:val="22"/>
          <w:lang w:val="fr-CH"/>
        </w:rPr>
        <w:t xml:space="preserve">e non-respect </w:t>
      </w:r>
      <w:r w:rsidR="00B07678">
        <w:rPr>
          <w:sz w:val="22"/>
          <w:lang w:val="fr-CH"/>
        </w:rPr>
        <w:t>de cet engagement</w:t>
      </w:r>
      <w:r w:rsidR="00245E52" w:rsidRPr="00236AD5">
        <w:rPr>
          <w:sz w:val="22"/>
          <w:lang w:val="fr-CH"/>
        </w:rPr>
        <w:t xml:space="preserve"> peut conduire au remboursement partiel de la subvention</w:t>
      </w:r>
      <w:r w:rsidR="00245E52">
        <w:rPr>
          <w:iCs/>
          <w:color w:val="1F497D"/>
          <w:lang w:val="fr-CH"/>
        </w:rPr>
        <w:t>.</w:t>
      </w:r>
    </w:p>
    <w:p w:rsidR="00D60FBA" w:rsidRPr="00A3282A" w:rsidRDefault="00D60FBA" w:rsidP="00C06FCF">
      <w:pPr>
        <w:tabs>
          <w:tab w:val="left" w:pos="5103"/>
        </w:tabs>
        <w:spacing w:after="0"/>
        <w:rPr>
          <w:sz w:val="22"/>
          <w:szCs w:val="22"/>
          <w:lang w:val="fr-CH"/>
        </w:rPr>
      </w:pPr>
    </w:p>
    <w:p w:rsidR="009A3342" w:rsidRPr="00597C0D" w:rsidRDefault="009A3342" w:rsidP="002A522E">
      <w:pPr>
        <w:tabs>
          <w:tab w:val="center" w:pos="4536"/>
        </w:tabs>
        <w:spacing w:after="120"/>
        <w:rPr>
          <w:sz w:val="22"/>
          <w:lang w:val="fr-CH"/>
        </w:rPr>
      </w:pPr>
      <w:r w:rsidRPr="00597C0D">
        <w:rPr>
          <w:sz w:val="22"/>
          <w:lang w:val="fr-CH"/>
        </w:rPr>
        <w:t>Lieu et date :</w:t>
      </w:r>
      <w:r w:rsidRPr="00597C0D">
        <w:rPr>
          <w:sz w:val="22"/>
          <w:lang w:val="fr-CH"/>
        </w:rPr>
        <w:tab/>
      </w:r>
    </w:p>
    <w:p w:rsidR="009A3342" w:rsidRPr="00597C0D" w:rsidRDefault="009A3342" w:rsidP="009A3342">
      <w:pPr>
        <w:tabs>
          <w:tab w:val="left" w:pos="3828"/>
          <w:tab w:val="left" w:pos="5103"/>
        </w:tabs>
        <w:spacing w:after="0"/>
        <w:rPr>
          <w:sz w:val="22"/>
          <w:lang w:val="fr-CH"/>
        </w:rPr>
      </w:pPr>
      <w:r w:rsidRPr="00597C0D">
        <w:rPr>
          <w:sz w:val="22"/>
          <w:lang w:val="fr-CH"/>
        </w:rPr>
        <w:t>Lu et approuvé</w:t>
      </w:r>
      <w:r w:rsidR="00252789" w:rsidRPr="00597C0D">
        <w:rPr>
          <w:sz w:val="22"/>
          <w:lang w:val="fr-CH"/>
        </w:rPr>
        <w:t xml:space="preserve"> / </w:t>
      </w:r>
      <w:r w:rsidRPr="00597C0D">
        <w:rPr>
          <w:sz w:val="22"/>
          <w:lang w:val="fr-CH"/>
        </w:rPr>
        <w:t>signature du propriétaire</w:t>
      </w:r>
      <w:r w:rsidR="00CC75E1" w:rsidRPr="00597C0D">
        <w:rPr>
          <w:sz w:val="22"/>
          <w:lang w:val="fr-CH"/>
        </w:rPr>
        <w:t xml:space="preserve"> forestier privé</w:t>
      </w:r>
      <w:r w:rsidRPr="00597C0D">
        <w:rPr>
          <w:sz w:val="22"/>
          <w:lang w:val="fr-CH"/>
        </w:rPr>
        <w:t xml:space="preserve"> : </w:t>
      </w:r>
    </w:p>
    <w:p w:rsidR="009A3342" w:rsidRPr="00597C0D" w:rsidRDefault="009A3342" w:rsidP="009A3342">
      <w:pPr>
        <w:tabs>
          <w:tab w:val="left" w:pos="3828"/>
          <w:tab w:val="left" w:pos="5103"/>
        </w:tabs>
        <w:spacing w:after="0"/>
        <w:rPr>
          <w:sz w:val="22"/>
          <w:lang w:val="fr-CH"/>
        </w:rPr>
      </w:pPr>
    </w:p>
    <w:p w:rsidR="009A3342" w:rsidRPr="00597C0D" w:rsidRDefault="009A3342" w:rsidP="009A3342">
      <w:pPr>
        <w:tabs>
          <w:tab w:val="left" w:pos="3828"/>
          <w:tab w:val="left" w:pos="5103"/>
        </w:tabs>
        <w:spacing w:after="0"/>
        <w:rPr>
          <w:sz w:val="22"/>
          <w:lang w:val="fr-CH"/>
        </w:rPr>
      </w:pPr>
    </w:p>
    <w:p w:rsidR="00AE628F" w:rsidRDefault="00AE628F" w:rsidP="009A3342">
      <w:pPr>
        <w:tabs>
          <w:tab w:val="left" w:pos="3828"/>
          <w:tab w:val="left" w:pos="5103"/>
        </w:tabs>
        <w:spacing w:after="0"/>
        <w:rPr>
          <w:sz w:val="22"/>
          <w:lang w:val="fr-CH"/>
        </w:rPr>
      </w:pPr>
    </w:p>
    <w:p w:rsidR="00520C3F" w:rsidRPr="009A3342" w:rsidRDefault="00597C0D" w:rsidP="00597C0D">
      <w:pPr>
        <w:tabs>
          <w:tab w:val="left" w:pos="3828"/>
          <w:tab w:val="left" w:pos="5103"/>
        </w:tabs>
        <w:spacing w:after="0"/>
        <w:rPr>
          <w:lang w:val="fr-CH"/>
        </w:rPr>
      </w:pPr>
      <w:r>
        <w:rPr>
          <w:sz w:val="22"/>
          <w:lang w:val="fr-CH"/>
        </w:rPr>
        <w:t xml:space="preserve">Distribution : </w:t>
      </w:r>
      <w:r w:rsidRPr="00597C0D">
        <w:rPr>
          <w:sz w:val="22"/>
          <w:lang w:val="fr-CH"/>
        </w:rPr>
        <w:t>Original conservé à l’arrondissement forestier, copie au propriétaire forestier</w:t>
      </w:r>
      <w:bookmarkStart w:id="0" w:name="_GoBack"/>
      <w:bookmarkEnd w:id="0"/>
    </w:p>
    <w:sectPr w:rsidR="00520C3F" w:rsidRPr="009A3342" w:rsidSect="00A358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63" w:rsidRDefault="00EB3963" w:rsidP="00653150">
      <w:pPr>
        <w:spacing w:after="0" w:line="240" w:lineRule="auto"/>
      </w:pPr>
      <w:r>
        <w:separator/>
      </w:r>
    </w:p>
  </w:endnote>
  <w:endnote w:type="continuationSeparator" w:id="0">
    <w:p w:rsidR="00EB3963" w:rsidRDefault="00EB3963" w:rsidP="0065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90" w:rsidRPr="00F50BEF" w:rsidRDefault="00F50BEF">
    <w:pPr>
      <w:pStyle w:val="Pieddepage"/>
      <w:jc w:val="center"/>
      <w:rPr>
        <w:sz w:val="16"/>
      </w:rPr>
    </w:pPr>
    <w:r>
      <w:tab/>
    </w:r>
    <w:r>
      <w:tab/>
    </w:r>
    <w:r w:rsidRPr="00F50BEF">
      <w:rPr>
        <w:sz w:val="16"/>
      </w:rPr>
      <w:t>Avril 2020</w:t>
    </w:r>
  </w:p>
  <w:p w:rsidR="007E0890" w:rsidRPr="00653150" w:rsidRDefault="007E0890">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63" w:rsidRDefault="00EB3963" w:rsidP="00653150">
      <w:pPr>
        <w:spacing w:after="0" w:line="240" w:lineRule="auto"/>
      </w:pPr>
      <w:r>
        <w:separator/>
      </w:r>
    </w:p>
  </w:footnote>
  <w:footnote w:type="continuationSeparator" w:id="0">
    <w:p w:rsidR="00EB3963" w:rsidRDefault="00EB3963" w:rsidP="00653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4055"/>
    <w:multiLevelType w:val="hybridMultilevel"/>
    <w:tmpl w:val="A1F248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6057330"/>
    <w:multiLevelType w:val="hybridMultilevel"/>
    <w:tmpl w:val="214226CA"/>
    <w:lvl w:ilvl="0" w:tplc="67C8CFD0">
      <w:start w:val="1"/>
      <w:numFmt w:val="bullet"/>
      <w:pStyle w:val="07puces"/>
      <w:lvlText w:val=""/>
      <w:lvlJc w:val="left"/>
      <w:pPr>
        <w:ind w:left="720" w:hanging="360"/>
      </w:pPr>
      <w:rPr>
        <w:rFonts w:ascii="Symbol" w:hAnsi="Symbol" w:hint="default"/>
        <w:lang w:val="fr-FR"/>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8C75069"/>
    <w:multiLevelType w:val="hybridMultilevel"/>
    <w:tmpl w:val="48AEBF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A641FF4"/>
    <w:multiLevelType w:val="hybridMultilevel"/>
    <w:tmpl w:val="A66860A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B7E4E3F"/>
    <w:multiLevelType w:val="hybridMultilevel"/>
    <w:tmpl w:val="54A490E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BCA2A26"/>
    <w:multiLevelType w:val="hybridMultilevel"/>
    <w:tmpl w:val="4CD060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49A3DA2"/>
    <w:multiLevelType w:val="hybridMultilevel"/>
    <w:tmpl w:val="86F4D1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18256AE"/>
    <w:multiLevelType w:val="hybridMultilevel"/>
    <w:tmpl w:val="67ACAF8E"/>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A057251"/>
    <w:multiLevelType w:val="hybridMultilevel"/>
    <w:tmpl w:val="778E1368"/>
    <w:lvl w:ilvl="0" w:tplc="672A4FEC">
      <w:start w:val="1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BDB49C2"/>
    <w:multiLevelType w:val="hybridMultilevel"/>
    <w:tmpl w:val="D48A58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45F003E"/>
    <w:multiLevelType w:val="hybridMultilevel"/>
    <w:tmpl w:val="14FEAF3E"/>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1" w15:restartNumberingAfterBreak="0">
    <w:nsid w:val="55FD1025"/>
    <w:multiLevelType w:val="hybridMultilevel"/>
    <w:tmpl w:val="F6E41496"/>
    <w:lvl w:ilvl="0" w:tplc="672A4FEC">
      <w:start w:val="1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0C63005"/>
    <w:multiLevelType w:val="hybridMultilevel"/>
    <w:tmpl w:val="69A20E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2A735DB"/>
    <w:multiLevelType w:val="hybridMultilevel"/>
    <w:tmpl w:val="87380078"/>
    <w:lvl w:ilvl="0" w:tplc="672A4FEC">
      <w:start w:val="1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49B2909"/>
    <w:multiLevelType w:val="hybridMultilevel"/>
    <w:tmpl w:val="6AF23DD4"/>
    <w:lvl w:ilvl="0" w:tplc="904C59E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5A63C3D"/>
    <w:multiLevelType w:val="hybridMultilevel"/>
    <w:tmpl w:val="460A52E0"/>
    <w:lvl w:ilvl="0" w:tplc="672A4FEC">
      <w:start w:val="1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7DC7C7E"/>
    <w:multiLevelType w:val="hybridMultilevel"/>
    <w:tmpl w:val="6854DA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82E4388"/>
    <w:multiLevelType w:val="hybridMultilevel"/>
    <w:tmpl w:val="E514F1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8D01D52"/>
    <w:multiLevelType w:val="hybridMultilevel"/>
    <w:tmpl w:val="13D8C434"/>
    <w:lvl w:ilvl="0" w:tplc="672A4FEC">
      <w:start w:val="1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0"/>
  </w:num>
  <w:num w:numId="4">
    <w:abstractNumId w:val="0"/>
  </w:num>
  <w:num w:numId="5">
    <w:abstractNumId w:val="6"/>
  </w:num>
  <w:num w:numId="6">
    <w:abstractNumId w:val="5"/>
  </w:num>
  <w:num w:numId="7">
    <w:abstractNumId w:val="8"/>
  </w:num>
  <w:num w:numId="8">
    <w:abstractNumId w:val="9"/>
  </w:num>
  <w:num w:numId="9">
    <w:abstractNumId w:val="7"/>
  </w:num>
  <w:num w:numId="10">
    <w:abstractNumId w:val="11"/>
  </w:num>
  <w:num w:numId="11">
    <w:abstractNumId w:val="3"/>
  </w:num>
  <w:num w:numId="12">
    <w:abstractNumId w:val="4"/>
  </w:num>
  <w:num w:numId="13">
    <w:abstractNumId w:val="13"/>
  </w:num>
  <w:num w:numId="14">
    <w:abstractNumId w:val="15"/>
  </w:num>
  <w:num w:numId="15">
    <w:abstractNumId w:val="18"/>
  </w:num>
  <w:num w:numId="16">
    <w:abstractNumId w:val="2"/>
  </w:num>
  <w:num w:numId="17">
    <w:abstractNumId w:val="16"/>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ED"/>
    <w:rsid w:val="00003AF8"/>
    <w:rsid w:val="000056A0"/>
    <w:rsid w:val="00006F5B"/>
    <w:rsid w:val="00037996"/>
    <w:rsid w:val="00051E85"/>
    <w:rsid w:val="00053DE8"/>
    <w:rsid w:val="00056DE4"/>
    <w:rsid w:val="00077D75"/>
    <w:rsid w:val="000A3340"/>
    <w:rsid w:val="000B4261"/>
    <w:rsid w:val="000B501A"/>
    <w:rsid w:val="00181C24"/>
    <w:rsid w:val="001C6B7C"/>
    <w:rsid w:val="001D2E8A"/>
    <w:rsid w:val="00236AD5"/>
    <w:rsid w:val="00236E83"/>
    <w:rsid w:val="0024388B"/>
    <w:rsid w:val="00245E52"/>
    <w:rsid w:val="00252789"/>
    <w:rsid w:val="002561BD"/>
    <w:rsid w:val="002A522E"/>
    <w:rsid w:val="002A5D20"/>
    <w:rsid w:val="002B3BD8"/>
    <w:rsid w:val="002C428F"/>
    <w:rsid w:val="002D6C8E"/>
    <w:rsid w:val="003570F3"/>
    <w:rsid w:val="00392CED"/>
    <w:rsid w:val="003F04DD"/>
    <w:rsid w:val="003F426B"/>
    <w:rsid w:val="003F6476"/>
    <w:rsid w:val="00451E25"/>
    <w:rsid w:val="00455803"/>
    <w:rsid w:val="00476B58"/>
    <w:rsid w:val="004D1AC1"/>
    <w:rsid w:val="004F1DE1"/>
    <w:rsid w:val="00512CBE"/>
    <w:rsid w:val="00520C3F"/>
    <w:rsid w:val="005968B3"/>
    <w:rsid w:val="00597C0D"/>
    <w:rsid w:val="005C64C8"/>
    <w:rsid w:val="005D28F4"/>
    <w:rsid w:val="00611339"/>
    <w:rsid w:val="00623463"/>
    <w:rsid w:val="0065057A"/>
    <w:rsid w:val="00653150"/>
    <w:rsid w:val="00663BA0"/>
    <w:rsid w:val="006735F2"/>
    <w:rsid w:val="00692476"/>
    <w:rsid w:val="00732FA6"/>
    <w:rsid w:val="007B3462"/>
    <w:rsid w:val="007B348C"/>
    <w:rsid w:val="007D2FDE"/>
    <w:rsid w:val="007D3B2D"/>
    <w:rsid w:val="007D6A2F"/>
    <w:rsid w:val="007E0890"/>
    <w:rsid w:val="00830548"/>
    <w:rsid w:val="0085677E"/>
    <w:rsid w:val="008611CB"/>
    <w:rsid w:val="00883C72"/>
    <w:rsid w:val="00892CED"/>
    <w:rsid w:val="008C3E10"/>
    <w:rsid w:val="008C63FE"/>
    <w:rsid w:val="0090784F"/>
    <w:rsid w:val="0095226C"/>
    <w:rsid w:val="009578E3"/>
    <w:rsid w:val="009777D0"/>
    <w:rsid w:val="0098273D"/>
    <w:rsid w:val="00991213"/>
    <w:rsid w:val="00996414"/>
    <w:rsid w:val="009A3342"/>
    <w:rsid w:val="00A25194"/>
    <w:rsid w:val="00A3282A"/>
    <w:rsid w:val="00A358B8"/>
    <w:rsid w:val="00A37A1A"/>
    <w:rsid w:val="00A73063"/>
    <w:rsid w:val="00A84A1F"/>
    <w:rsid w:val="00AB29B5"/>
    <w:rsid w:val="00AC1066"/>
    <w:rsid w:val="00AC5E27"/>
    <w:rsid w:val="00AD50BD"/>
    <w:rsid w:val="00AE4771"/>
    <w:rsid w:val="00AE628F"/>
    <w:rsid w:val="00B07678"/>
    <w:rsid w:val="00B21A71"/>
    <w:rsid w:val="00B90579"/>
    <w:rsid w:val="00BA2855"/>
    <w:rsid w:val="00BA514F"/>
    <w:rsid w:val="00BB2FDB"/>
    <w:rsid w:val="00BF50CB"/>
    <w:rsid w:val="00C06FCF"/>
    <w:rsid w:val="00C1251D"/>
    <w:rsid w:val="00C22B22"/>
    <w:rsid w:val="00CA0429"/>
    <w:rsid w:val="00CC75E1"/>
    <w:rsid w:val="00CE4B4D"/>
    <w:rsid w:val="00CF63FA"/>
    <w:rsid w:val="00D15D54"/>
    <w:rsid w:val="00D60FBA"/>
    <w:rsid w:val="00D662AC"/>
    <w:rsid w:val="00D80FC0"/>
    <w:rsid w:val="00D90EB3"/>
    <w:rsid w:val="00D96A79"/>
    <w:rsid w:val="00DA701A"/>
    <w:rsid w:val="00E333D4"/>
    <w:rsid w:val="00E50FD5"/>
    <w:rsid w:val="00E525E0"/>
    <w:rsid w:val="00E56C06"/>
    <w:rsid w:val="00E961CB"/>
    <w:rsid w:val="00EA7919"/>
    <w:rsid w:val="00EB3963"/>
    <w:rsid w:val="00EE7D11"/>
    <w:rsid w:val="00F50BEF"/>
    <w:rsid w:val="00F9101C"/>
    <w:rsid w:val="00F919B5"/>
    <w:rsid w:val="00FA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0EEBB1-EE13-45C1-A8B9-9830320B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ED"/>
    <w:pPr>
      <w:spacing w:after="180" w:line="280" w:lineRule="exact"/>
    </w:pPr>
    <w:rPr>
      <w:rFonts w:ascii="Times New Roman" w:eastAsia="Times New Roman" w:hAnsi="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892CED"/>
    <w:rPr>
      <w:rFonts w:cs="Times New Roman"/>
      <w:color w:val="0000FF"/>
      <w:u w:val="single"/>
    </w:rPr>
  </w:style>
  <w:style w:type="paragraph" w:customStyle="1" w:styleId="01entteetbasdepage">
    <w:name w:val="01_en_tête_et_bas_de_page"/>
    <w:uiPriority w:val="99"/>
    <w:rsid w:val="00892CED"/>
    <w:pPr>
      <w:spacing w:line="220" w:lineRule="exact"/>
    </w:pPr>
    <w:rPr>
      <w:rFonts w:eastAsia="Times New Roman"/>
      <w:sz w:val="16"/>
      <w:szCs w:val="24"/>
      <w:lang w:val="fr-FR" w:eastAsia="fr-FR"/>
    </w:rPr>
  </w:style>
  <w:style w:type="paragraph" w:styleId="Paragraphedeliste">
    <w:name w:val="List Paragraph"/>
    <w:basedOn w:val="Normal"/>
    <w:uiPriority w:val="99"/>
    <w:qFormat/>
    <w:rsid w:val="00D96A79"/>
    <w:pPr>
      <w:ind w:left="720"/>
      <w:contextualSpacing/>
    </w:pPr>
  </w:style>
  <w:style w:type="paragraph" w:styleId="Retraitcorpsdetexte2">
    <w:name w:val="Body Text Indent 2"/>
    <w:basedOn w:val="Normal"/>
    <w:link w:val="Retraitcorpsdetexte2Car"/>
    <w:uiPriority w:val="99"/>
    <w:rsid w:val="00D96A79"/>
    <w:pPr>
      <w:tabs>
        <w:tab w:val="left" w:pos="1701"/>
      </w:tabs>
      <w:overflowPunct w:val="0"/>
      <w:autoSpaceDE w:val="0"/>
      <w:autoSpaceDN w:val="0"/>
      <w:adjustRightInd w:val="0"/>
      <w:spacing w:after="0" w:line="240" w:lineRule="auto"/>
      <w:ind w:left="1701"/>
      <w:jc w:val="both"/>
      <w:textAlignment w:val="baseline"/>
    </w:pPr>
    <w:rPr>
      <w:rFonts w:ascii="Arial" w:hAnsi="Arial"/>
      <w:sz w:val="22"/>
      <w:szCs w:val="20"/>
      <w:lang w:eastAsia="en-US"/>
    </w:rPr>
  </w:style>
  <w:style w:type="character" w:customStyle="1" w:styleId="Retraitcorpsdetexte2Car">
    <w:name w:val="Retrait corps de texte 2 Car"/>
    <w:basedOn w:val="Policepardfaut"/>
    <w:link w:val="Retraitcorpsdetexte2"/>
    <w:uiPriority w:val="99"/>
    <w:locked/>
    <w:rsid w:val="00D96A79"/>
    <w:rPr>
      <w:rFonts w:eastAsia="Times New Roman" w:cs="Times New Roman"/>
      <w:sz w:val="20"/>
      <w:szCs w:val="20"/>
      <w:lang w:val="fr-FR"/>
    </w:rPr>
  </w:style>
  <w:style w:type="paragraph" w:styleId="En-tte">
    <w:name w:val="header"/>
    <w:basedOn w:val="Normal"/>
    <w:link w:val="En-tteCar"/>
    <w:uiPriority w:val="99"/>
    <w:semiHidden/>
    <w:rsid w:val="00653150"/>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653150"/>
    <w:rPr>
      <w:rFonts w:ascii="Times New Roman" w:hAnsi="Times New Roman" w:cs="Times New Roman"/>
      <w:sz w:val="24"/>
      <w:szCs w:val="24"/>
      <w:lang w:val="fr-FR" w:eastAsia="fr-FR"/>
    </w:rPr>
  </w:style>
  <w:style w:type="paragraph" w:styleId="Pieddepage">
    <w:name w:val="footer"/>
    <w:basedOn w:val="Normal"/>
    <w:link w:val="PieddepageCar"/>
    <w:uiPriority w:val="99"/>
    <w:rsid w:val="0065315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3150"/>
    <w:rPr>
      <w:rFonts w:ascii="Times New Roman" w:hAnsi="Times New Roman" w:cs="Times New Roman"/>
      <w:sz w:val="24"/>
      <w:szCs w:val="24"/>
      <w:lang w:val="fr-FR" w:eastAsia="fr-FR"/>
    </w:rPr>
  </w:style>
  <w:style w:type="table" w:styleId="Grilledutableau">
    <w:name w:val="Table Grid"/>
    <w:basedOn w:val="TableauNormal"/>
    <w:locked/>
    <w:rsid w:val="005C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C64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64C8"/>
    <w:rPr>
      <w:rFonts w:ascii="Tahoma" w:eastAsia="Times New Roman" w:hAnsi="Tahoma" w:cs="Tahoma"/>
      <w:sz w:val="16"/>
      <w:szCs w:val="16"/>
      <w:lang w:val="fr-FR" w:eastAsia="fr-FR"/>
    </w:rPr>
  </w:style>
  <w:style w:type="paragraph" w:customStyle="1" w:styleId="07puces">
    <w:name w:val="07_puces"/>
    <w:qFormat/>
    <w:rsid w:val="00C22B22"/>
    <w:pPr>
      <w:numPr>
        <w:numId w:val="18"/>
      </w:numPr>
      <w:spacing w:line="280" w:lineRule="exact"/>
    </w:pPr>
    <w:rPr>
      <w:rFonts w:ascii="Times New Roman" w:eastAsia="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cressierl</dc:creator>
  <cp:keywords/>
  <dc:description/>
  <cp:lastModifiedBy>Lambert Alain</cp:lastModifiedBy>
  <cp:revision>7</cp:revision>
  <cp:lastPrinted>2012-05-21T05:50:00Z</cp:lastPrinted>
  <dcterms:created xsi:type="dcterms:W3CDTF">2020-04-06T08:24:00Z</dcterms:created>
  <dcterms:modified xsi:type="dcterms:W3CDTF">2020-04-14T08:11:00Z</dcterms:modified>
</cp:coreProperties>
</file>