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D9C" w:rsidRDefault="00780D9C">
      <w:pPr>
        <w:pStyle w:val="Normal0"/>
        <w:widowControl/>
        <w:jc w:val="both"/>
        <w:rPr>
          <w:rFonts w:ascii="Arial" w:hAnsi="Arial"/>
          <w:sz w:val="22"/>
          <w:lang w:val="de-CH"/>
        </w:rPr>
      </w:pPr>
    </w:p>
    <w:p w:rsidR="00780D9C" w:rsidRDefault="00780D9C">
      <w:pPr>
        <w:pStyle w:val="Normal0"/>
        <w:widowControl/>
        <w:jc w:val="both"/>
        <w:rPr>
          <w:rFonts w:ascii="Arial" w:hAnsi="Arial"/>
          <w:sz w:val="22"/>
          <w:lang w:val="de-CH"/>
        </w:rPr>
      </w:pPr>
    </w:p>
    <w:p w:rsidR="00780D9C" w:rsidRDefault="00780D9C">
      <w:pPr>
        <w:pStyle w:val="Normal0"/>
        <w:widowControl/>
        <w:pBdr>
          <w:top w:val="single" w:sz="6" w:space="8" w:color="auto" w:shadow="1"/>
          <w:left w:val="single" w:sz="6" w:space="4" w:color="auto" w:shadow="1"/>
          <w:bottom w:val="single" w:sz="6" w:space="1" w:color="auto" w:shadow="1"/>
          <w:right w:val="single" w:sz="6" w:space="4" w:color="auto" w:shadow="1"/>
        </w:pBdr>
        <w:shd w:val="pct15" w:color="auto" w:fill="FFFFFF"/>
        <w:spacing w:line="360" w:lineRule="auto"/>
        <w:jc w:val="center"/>
        <w:rPr>
          <w:rFonts w:ascii="Arial" w:hAnsi="Arial"/>
          <w:b/>
          <w:sz w:val="32"/>
          <w:u w:val="single"/>
          <w:lang w:val="de-CH"/>
        </w:rPr>
      </w:pPr>
      <w:r>
        <w:rPr>
          <w:rFonts w:ascii="Arial" w:hAnsi="Arial"/>
          <w:b/>
          <w:sz w:val="32"/>
          <w:u w:val="single"/>
          <w:lang w:val="de-CH"/>
        </w:rPr>
        <w:t>S T A T U T E N</w:t>
      </w:r>
    </w:p>
    <w:p w:rsidR="00780D9C" w:rsidRDefault="00780D9C">
      <w:pPr>
        <w:pStyle w:val="Normal0"/>
        <w:widowControl/>
        <w:pBdr>
          <w:top w:val="single" w:sz="6" w:space="8" w:color="auto" w:shadow="1"/>
          <w:left w:val="single" w:sz="6" w:space="4" w:color="auto" w:shadow="1"/>
          <w:bottom w:val="single" w:sz="6" w:space="1" w:color="auto" w:shadow="1"/>
          <w:right w:val="single" w:sz="6" w:space="4" w:color="auto" w:shadow="1"/>
        </w:pBdr>
        <w:shd w:val="pct15" w:color="auto" w:fill="FFFFFF"/>
        <w:spacing w:line="360" w:lineRule="auto"/>
        <w:jc w:val="center"/>
        <w:rPr>
          <w:rFonts w:ascii="Arial" w:hAnsi="Arial"/>
          <w:b/>
          <w:sz w:val="28"/>
          <w:lang w:val="de-CH"/>
        </w:rPr>
      </w:pPr>
      <w:r>
        <w:rPr>
          <w:rFonts w:ascii="Arial" w:hAnsi="Arial"/>
          <w:b/>
          <w:sz w:val="28"/>
          <w:lang w:val="de-CH"/>
        </w:rPr>
        <w:t>der Revierkörperschaft …</w:t>
      </w:r>
    </w:p>
    <w:p w:rsidR="00780D9C" w:rsidRDefault="00780D9C">
      <w:pPr>
        <w:pStyle w:val="Normal0"/>
        <w:widowControl/>
        <w:pBdr>
          <w:top w:val="single" w:sz="6" w:space="8" w:color="auto" w:shadow="1"/>
          <w:left w:val="single" w:sz="6" w:space="4" w:color="auto" w:shadow="1"/>
          <w:bottom w:val="single" w:sz="6" w:space="1" w:color="auto" w:shadow="1"/>
          <w:right w:val="single" w:sz="6" w:space="4" w:color="auto" w:shadow="1"/>
        </w:pBdr>
        <w:shd w:val="pct15" w:color="auto" w:fill="FFFFFF"/>
        <w:spacing w:line="360" w:lineRule="auto"/>
        <w:jc w:val="center"/>
        <w:rPr>
          <w:rFonts w:ascii="Arial" w:hAnsi="Arial"/>
          <w:b/>
          <w:sz w:val="28"/>
          <w:lang w:val="de-CH"/>
        </w:rPr>
      </w:pPr>
      <w:r>
        <w:rPr>
          <w:rFonts w:ascii="Arial" w:hAnsi="Arial"/>
          <w:b/>
          <w:sz w:val="28"/>
          <w:lang w:val="de-CH"/>
        </w:rPr>
        <w:t>(… Forstkreis)</w:t>
      </w:r>
    </w:p>
    <w:p w:rsidR="00780D9C" w:rsidRDefault="00780D9C">
      <w:pPr>
        <w:pStyle w:val="Normal0"/>
        <w:widowControl/>
        <w:spacing w:line="360" w:lineRule="auto"/>
        <w:jc w:val="both"/>
        <w:rPr>
          <w:rFonts w:ascii="Arial" w:hAnsi="Arial"/>
          <w:sz w:val="22"/>
          <w:lang w:val="de-CH"/>
        </w:rPr>
      </w:pPr>
      <w:r>
        <w:rPr>
          <w:rFonts w:ascii="Arial" w:hAnsi="Arial"/>
          <w:i/>
          <w:sz w:val="22"/>
          <w:lang w:val="de-CH"/>
        </w:rPr>
        <w:t>Muster, erstellt am 18. Juni 2002 von Alexis Overney, Rechtsanwalt.</w:t>
      </w:r>
    </w:p>
    <w:p w:rsidR="00780D9C" w:rsidRDefault="00780D9C">
      <w:pPr>
        <w:pStyle w:val="Normal0"/>
        <w:widowControl/>
        <w:spacing w:line="360" w:lineRule="auto"/>
        <w:jc w:val="both"/>
        <w:rPr>
          <w:rFonts w:ascii="Arial" w:hAnsi="Arial"/>
          <w:sz w:val="22"/>
          <w:lang w:val="de-CH"/>
        </w:rPr>
      </w:pPr>
    </w:p>
    <w:p w:rsidR="00780D9C" w:rsidRDefault="00780D9C">
      <w:pPr>
        <w:pStyle w:val="Normal0"/>
        <w:widowControl/>
        <w:jc w:val="center"/>
        <w:rPr>
          <w:rFonts w:ascii="Arial" w:hAnsi="Arial"/>
          <w:b/>
          <w:smallCaps/>
          <w:sz w:val="22"/>
          <w:lang w:val="de-CH"/>
        </w:rPr>
      </w:pPr>
      <w:r>
        <w:rPr>
          <w:rFonts w:ascii="Arial" w:hAnsi="Arial"/>
          <w:b/>
          <w:smallCaps/>
          <w:sz w:val="22"/>
          <w:lang w:val="de-CH"/>
        </w:rPr>
        <w:t>Kapitel I</w:t>
      </w:r>
    </w:p>
    <w:p w:rsidR="00780D9C" w:rsidRDefault="00780D9C">
      <w:pPr>
        <w:pStyle w:val="Titre3"/>
        <w:widowControl/>
        <w:rPr>
          <w:rFonts w:ascii="Arial" w:hAnsi="Arial"/>
          <w:lang w:val="de-CH"/>
        </w:rPr>
      </w:pPr>
      <w:r>
        <w:rPr>
          <w:rFonts w:ascii="Arial" w:hAnsi="Arial"/>
          <w:lang w:val="de-CH"/>
        </w:rPr>
        <w:t>Allgemeine Bestimmungen</w:t>
      </w:r>
    </w:p>
    <w:p w:rsidR="00780D9C" w:rsidRDefault="00780D9C">
      <w:pPr>
        <w:pStyle w:val="Normal0"/>
        <w:widowControl/>
        <w:jc w:val="both"/>
        <w:rPr>
          <w:rFonts w:ascii="Arial" w:hAnsi="Arial"/>
          <w:sz w:val="22"/>
          <w:lang w:val="de-CH"/>
        </w:rPr>
      </w:pPr>
    </w:p>
    <w:p w:rsidR="00780D9C" w:rsidRDefault="00780D9C">
      <w:pPr>
        <w:pStyle w:val="Normal0"/>
        <w:widowControl/>
        <w:jc w:val="both"/>
        <w:rPr>
          <w:rFonts w:ascii="Arial" w:hAnsi="Arial"/>
          <w:sz w:val="22"/>
          <w:lang w:val="de-CH"/>
        </w:rPr>
      </w:pPr>
    </w:p>
    <w:p w:rsidR="00780D9C" w:rsidRDefault="00780D9C">
      <w:pPr>
        <w:pStyle w:val="Normal0"/>
        <w:widowControl/>
        <w:ind w:left="1701" w:hanging="1701"/>
        <w:jc w:val="both"/>
        <w:rPr>
          <w:rFonts w:ascii="Arial" w:hAnsi="Arial"/>
          <w:b/>
          <w:sz w:val="22"/>
          <w:lang w:val="de-CH"/>
        </w:rPr>
      </w:pPr>
      <w:r>
        <w:rPr>
          <w:rFonts w:ascii="Arial" w:hAnsi="Arial"/>
          <w:b/>
          <w:sz w:val="22"/>
          <w:lang w:val="de-CH"/>
        </w:rPr>
        <w:t>Name und</w:t>
      </w:r>
      <w:r>
        <w:rPr>
          <w:rFonts w:ascii="Arial" w:hAnsi="Arial"/>
          <w:b/>
          <w:sz w:val="22"/>
          <w:lang w:val="de-CH"/>
        </w:rPr>
        <w:tab/>
        <w:t>Artikel 1</w:t>
      </w:r>
    </w:p>
    <w:p w:rsidR="00780D9C" w:rsidRDefault="00780D9C">
      <w:pPr>
        <w:pStyle w:val="Normal0"/>
        <w:widowControl/>
        <w:ind w:left="1701" w:hanging="1701"/>
        <w:jc w:val="both"/>
        <w:rPr>
          <w:rFonts w:ascii="Arial" w:hAnsi="Arial"/>
          <w:b/>
          <w:sz w:val="22"/>
          <w:lang w:val="de-CH"/>
        </w:rPr>
      </w:pPr>
      <w:r>
        <w:rPr>
          <w:rFonts w:ascii="Arial" w:hAnsi="Arial"/>
          <w:b/>
          <w:sz w:val="22"/>
          <w:lang w:val="de-CH"/>
        </w:rPr>
        <w:t>Mitglieder</w:t>
      </w:r>
      <w:r>
        <w:rPr>
          <w:rFonts w:ascii="Arial" w:hAnsi="Arial"/>
          <w:b/>
          <w:sz w:val="22"/>
          <w:lang w:val="de-CH"/>
        </w:rPr>
        <w:tab/>
      </w:r>
    </w:p>
    <w:p w:rsidR="00780D9C" w:rsidRDefault="00780D9C">
      <w:pPr>
        <w:pStyle w:val="BodyTextIndent3"/>
        <w:widowControl/>
        <w:tabs>
          <w:tab w:val="clear" w:pos="1701"/>
        </w:tabs>
        <w:rPr>
          <w:rFonts w:ascii="Arial" w:hAnsi="Arial"/>
          <w:lang w:val="de-CH"/>
        </w:rPr>
      </w:pPr>
      <w:r>
        <w:rPr>
          <w:rFonts w:ascii="Arial" w:hAnsi="Arial"/>
          <w:lang w:val="de-CH"/>
        </w:rPr>
        <w:tab/>
        <w:t>Die Gemeinden … sowie der Staat Freiburg bilden unter der Bezeic</w:t>
      </w:r>
      <w:r>
        <w:rPr>
          <w:rFonts w:ascii="Arial" w:hAnsi="Arial"/>
          <w:lang w:val="de-CH"/>
        </w:rPr>
        <w:t>h</w:t>
      </w:r>
      <w:r>
        <w:rPr>
          <w:rFonts w:ascii="Arial" w:hAnsi="Arial"/>
          <w:lang w:val="de-CH"/>
        </w:rPr>
        <w:t>nung "Revierkörperschaft …" (die Revierkörperschaft) eine Revierkö</w:t>
      </w:r>
      <w:r>
        <w:rPr>
          <w:rFonts w:ascii="Arial" w:hAnsi="Arial"/>
          <w:lang w:val="de-CH"/>
        </w:rPr>
        <w:t>r</w:t>
      </w:r>
      <w:r>
        <w:rPr>
          <w:rFonts w:ascii="Arial" w:hAnsi="Arial"/>
          <w:lang w:val="de-CH"/>
        </w:rPr>
        <w:t>perschaft im Sinne von Artikel 11 des Gesetzes über den Wald und den Schutz vor Naturereignissen sowie von Artikel 2 bis 16 dessen Ausfü</w:t>
      </w:r>
      <w:r>
        <w:rPr>
          <w:rFonts w:ascii="Arial" w:hAnsi="Arial"/>
          <w:lang w:val="de-CH"/>
        </w:rPr>
        <w:t>h</w:t>
      </w:r>
      <w:r>
        <w:rPr>
          <w:rFonts w:ascii="Arial" w:hAnsi="Arial"/>
          <w:lang w:val="de-CH"/>
        </w:rPr>
        <w:t>rungsregl</w:t>
      </w:r>
      <w:r>
        <w:rPr>
          <w:rFonts w:ascii="Arial" w:hAnsi="Arial"/>
          <w:lang w:val="de-CH"/>
        </w:rPr>
        <w:t>e</w:t>
      </w:r>
      <w:r>
        <w:rPr>
          <w:rFonts w:ascii="Arial" w:hAnsi="Arial"/>
          <w:lang w:val="de-CH"/>
        </w:rPr>
        <w:t>ments.</w:t>
      </w:r>
    </w:p>
    <w:p w:rsidR="00780D9C" w:rsidRDefault="00780D9C">
      <w:pPr>
        <w:pStyle w:val="Normal0"/>
        <w:widowControl/>
        <w:ind w:left="1701" w:hanging="1701"/>
        <w:jc w:val="both"/>
        <w:rPr>
          <w:rFonts w:ascii="Arial" w:hAnsi="Arial"/>
          <w:sz w:val="22"/>
          <w:lang w:val="de-CH"/>
        </w:rPr>
      </w:pPr>
    </w:p>
    <w:p w:rsidR="00780D9C" w:rsidRDefault="00780D9C">
      <w:pPr>
        <w:pStyle w:val="Normal0"/>
        <w:widowControl/>
        <w:ind w:left="1701" w:hanging="1701"/>
        <w:jc w:val="both"/>
        <w:rPr>
          <w:rFonts w:ascii="Arial" w:hAnsi="Arial"/>
          <w:sz w:val="22"/>
          <w:lang w:val="de-CH"/>
        </w:rPr>
      </w:pPr>
      <w:r>
        <w:rPr>
          <w:rFonts w:ascii="Arial" w:hAnsi="Arial"/>
          <w:sz w:val="22"/>
          <w:lang w:val="de-CH"/>
        </w:rPr>
        <w:tab/>
        <w:t>Die Revierkörperschaft ist eine juristische Person des</w:t>
      </w:r>
      <w:r w:rsidR="00FA38F3">
        <w:rPr>
          <w:rFonts w:ascii="Arial" w:hAnsi="Arial"/>
          <w:sz w:val="22"/>
          <w:lang w:val="de-CH"/>
        </w:rPr>
        <w:t xml:space="preserve"> </w:t>
      </w:r>
      <w:r w:rsidR="00FA38F3" w:rsidRPr="00C07646">
        <w:rPr>
          <w:rFonts w:ascii="Arial" w:hAnsi="Arial"/>
          <w:sz w:val="22"/>
          <w:lang w:val="de-CH"/>
        </w:rPr>
        <w:t>öffentlichen</w:t>
      </w:r>
      <w:r>
        <w:rPr>
          <w:rFonts w:ascii="Arial" w:hAnsi="Arial"/>
          <w:sz w:val="22"/>
          <w:lang w:val="de-CH"/>
        </w:rPr>
        <w:t xml:space="preserve"> Rechts mit eigener Rechtspersönlichkeit.</w:t>
      </w:r>
    </w:p>
    <w:p w:rsidR="00780D9C" w:rsidRDefault="00780D9C">
      <w:pPr>
        <w:pStyle w:val="Normal0"/>
        <w:widowControl/>
        <w:ind w:left="1701" w:hanging="1701"/>
        <w:jc w:val="both"/>
        <w:rPr>
          <w:rFonts w:ascii="Arial" w:hAnsi="Arial"/>
          <w:sz w:val="22"/>
          <w:lang w:val="de-CH"/>
        </w:rPr>
      </w:pPr>
    </w:p>
    <w:p w:rsidR="00780D9C" w:rsidRDefault="00780D9C">
      <w:pPr>
        <w:pStyle w:val="Normal0"/>
        <w:widowControl/>
        <w:ind w:left="1701" w:hanging="1701"/>
        <w:jc w:val="both"/>
        <w:rPr>
          <w:rFonts w:ascii="Arial" w:hAnsi="Arial"/>
          <w:sz w:val="22"/>
          <w:lang w:val="de-CH"/>
        </w:rPr>
      </w:pPr>
    </w:p>
    <w:p w:rsidR="00780D9C" w:rsidRDefault="00780D9C">
      <w:pPr>
        <w:pStyle w:val="Normal0"/>
        <w:widowControl/>
        <w:ind w:left="1701" w:hanging="1701"/>
        <w:jc w:val="both"/>
        <w:rPr>
          <w:rFonts w:ascii="Arial" w:hAnsi="Arial"/>
          <w:b/>
          <w:sz w:val="22"/>
          <w:lang w:val="de-CH"/>
        </w:rPr>
      </w:pPr>
      <w:r>
        <w:rPr>
          <w:rFonts w:ascii="Arial" w:hAnsi="Arial"/>
          <w:b/>
          <w:sz w:val="22"/>
          <w:lang w:val="de-CH"/>
        </w:rPr>
        <w:t>Zweck</w:t>
      </w:r>
      <w:r>
        <w:rPr>
          <w:rFonts w:ascii="Arial" w:hAnsi="Arial"/>
          <w:sz w:val="22"/>
          <w:lang w:val="de-CH"/>
        </w:rPr>
        <w:tab/>
      </w:r>
      <w:r>
        <w:rPr>
          <w:rFonts w:ascii="Arial" w:hAnsi="Arial"/>
          <w:b/>
          <w:sz w:val="22"/>
          <w:lang w:val="de-CH"/>
        </w:rPr>
        <w:t>Artikel 2</w:t>
      </w:r>
    </w:p>
    <w:p w:rsidR="00780D9C" w:rsidRDefault="00780D9C">
      <w:pPr>
        <w:pStyle w:val="Normal0"/>
        <w:widowControl/>
        <w:ind w:left="1701" w:hanging="1701"/>
        <w:jc w:val="both"/>
        <w:rPr>
          <w:rFonts w:ascii="Arial" w:hAnsi="Arial"/>
          <w:sz w:val="22"/>
          <w:lang w:val="de-CH"/>
        </w:rPr>
      </w:pPr>
      <w:r>
        <w:rPr>
          <w:rFonts w:ascii="Arial" w:hAnsi="Arial"/>
          <w:sz w:val="22"/>
          <w:lang w:val="de-CH"/>
        </w:rPr>
        <w:tab/>
      </w:r>
    </w:p>
    <w:p w:rsidR="00780D9C" w:rsidRDefault="00780D9C">
      <w:pPr>
        <w:pStyle w:val="Normal0"/>
        <w:widowControl/>
        <w:spacing w:after="120"/>
        <w:ind w:left="1701" w:hanging="1701"/>
        <w:jc w:val="both"/>
        <w:rPr>
          <w:rFonts w:ascii="Arial" w:hAnsi="Arial"/>
          <w:sz w:val="22"/>
          <w:lang w:val="de-CH"/>
        </w:rPr>
      </w:pPr>
      <w:r>
        <w:rPr>
          <w:rFonts w:ascii="Arial" w:hAnsi="Arial"/>
          <w:sz w:val="22"/>
          <w:lang w:val="de-CH"/>
        </w:rPr>
        <w:tab/>
        <w:t>Die Revierkörperschaft hat den Zweck:</w:t>
      </w:r>
    </w:p>
    <w:p w:rsidR="00780D9C" w:rsidRDefault="00780D9C">
      <w:pPr>
        <w:pStyle w:val="Normal0"/>
        <w:widowControl/>
        <w:spacing w:after="120"/>
        <w:ind w:left="2127" w:hanging="426"/>
        <w:jc w:val="both"/>
        <w:rPr>
          <w:rFonts w:ascii="Arial" w:hAnsi="Arial"/>
          <w:sz w:val="22"/>
          <w:lang w:val="de-CH"/>
        </w:rPr>
      </w:pPr>
      <w:r>
        <w:rPr>
          <w:rFonts w:ascii="Arial" w:hAnsi="Arial"/>
          <w:sz w:val="22"/>
          <w:lang w:val="de-CH"/>
        </w:rPr>
        <w:t>a)</w:t>
      </w:r>
      <w:r>
        <w:rPr>
          <w:rFonts w:ascii="Arial" w:hAnsi="Arial"/>
          <w:sz w:val="22"/>
          <w:lang w:val="de-CH"/>
        </w:rPr>
        <w:tab/>
        <w:t xml:space="preserve">die Wälder </w:t>
      </w:r>
      <w:r w:rsidR="007971B9">
        <w:rPr>
          <w:rFonts w:ascii="Arial" w:hAnsi="Arial"/>
          <w:sz w:val="22"/>
          <w:lang w:val="de-CH"/>
        </w:rPr>
        <w:t xml:space="preserve">im Eigentum </w:t>
      </w:r>
      <w:r>
        <w:rPr>
          <w:rFonts w:ascii="Arial" w:hAnsi="Arial"/>
          <w:sz w:val="22"/>
          <w:lang w:val="de-CH"/>
        </w:rPr>
        <w:t>ihrer Mitglieder gemeinsam zu bewirtscha</w:t>
      </w:r>
      <w:r>
        <w:rPr>
          <w:rFonts w:ascii="Arial" w:hAnsi="Arial"/>
          <w:sz w:val="22"/>
          <w:lang w:val="de-CH"/>
        </w:rPr>
        <w:t>f</w:t>
      </w:r>
      <w:r>
        <w:rPr>
          <w:rFonts w:ascii="Arial" w:hAnsi="Arial"/>
          <w:sz w:val="22"/>
          <w:lang w:val="de-CH"/>
        </w:rPr>
        <w:t>ten, um die Zusammenarbeit zu erleichtern und die Bewirtscha</w:t>
      </w:r>
      <w:r>
        <w:rPr>
          <w:rFonts w:ascii="Arial" w:hAnsi="Arial"/>
          <w:sz w:val="22"/>
          <w:lang w:val="de-CH"/>
        </w:rPr>
        <w:t>f</w:t>
      </w:r>
      <w:r>
        <w:rPr>
          <w:rFonts w:ascii="Arial" w:hAnsi="Arial"/>
          <w:sz w:val="22"/>
          <w:lang w:val="de-CH"/>
        </w:rPr>
        <w:t>tung, Nu</w:t>
      </w:r>
      <w:r>
        <w:rPr>
          <w:rFonts w:ascii="Arial" w:hAnsi="Arial"/>
          <w:sz w:val="22"/>
          <w:lang w:val="de-CH"/>
        </w:rPr>
        <w:t>t</w:t>
      </w:r>
      <w:r>
        <w:rPr>
          <w:rFonts w:ascii="Arial" w:hAnsi="Arial"/>
          <w:sz w:val="22"/>
          <w:lang w:val="de-CH"/>
        </w:rPr>
        <w:t>zung und Überwachung der Wälder zu verbessern;</w:t>
      </w:r>
    </w:p>
    <w:p w:rsidR="00780D9C" w:rsidRDefault="00780D9C">
      <w:pPr>
        <w:pStyle w:val="Normal0"/>
        <w:widowControl/>
        <w:spacing w:after="120"/>
        <w:ind w:left="2127" w:hanging="426"/>
        <w:jc w:val="both"/>
        <w:rPr>
          <w:rFonts w:ascii="Arial" w:hAnsi="Arial"/>
          <w:sz w:val="22"/>
          <w:lang w:val="de-CH"/>
        </w:rPr>
      </w:pPr>
      <w:r>
        <w:rPr>
          <w:rFonts w:ascii="Arial" w:hAnsi="Arial"/>
          <w:sz w:val="22"/>
          <w:lang w:val="de-CH"/>
        </w:rPr>
        <w:t>b)</w:t>
      </w:r>
      <w:r>
        <w:rPr>
          <w:rFonts w:ascii="Arial" w:hAnsi="Arial"/>
          <w:sz w:val="22"/>
          <w:lang w:val="de-CH"/>
        </w:rPr>
        <w:tab/>
        <w:t>die forstlichen Arbeiten zu koordinieren;</w:t>
      </w:r>
    </w:p>
    <w:p w:rsidR="00780D9C" w:rsidRDefault="00780D9C">
      <w:pPr>
        <w:pStyle w:val="Normal0"/>
        <w:widowControl/>
        <w:ind w:left="2127" w:hanging="426"/>
        <w:jc w:val="both"/>
        <w:rPr>
          <w:rFonts w:ascii="Arial" w:hAnsi="Arial"/>
          <w:sz w:val="22"/>
          <w:lang w:val="de-CH"/>
        </w:rPr>
      </w:pPr>
      <w:r>
        <w:rPr>
          <w:rFonts w:ascii="Arial" w:hAnsi="Arial"/>
          <w:sz w:val="22"/>
          <w:lang w:val="de-CH"/>
        </w:rPr>
        <w:t>c)</w:t>
      </w:r>
      <w:r>
        <w:rPr>
          <w:rFonts w:ascii="Arial" w:hAnsi="Arial"/>
          <w:sz w:val="22"/>
          <w:lang w:val="de-CH"/>
        </w:rPr>
        <w:tab/>
        <w:t>eine gemeinsame ständige Forstequipe zu bilden und zu erhalten.</w:t>
      </w:r>
    </w:p>
    <w:p w:rsidR="00780D9C" w:rsidRDefault="00780D9C">
      <w:pPr>
        <w:pStyle w:val="Normal0"/>
        <w:widowControl/>
        <w:ind w:left="1701" w:hanging="1701"/>
        <w:jc w:val="both"/>
        <w:rPr>
          <w:rFonts w:ascii="Arial" w:hAnsi="Arial"/>
          <w:sz w:val="22"/>
          <w:lang w:val="de-CH"/>
        </w:rPr>
      </w:pPr>
    </w:p>
    <w:p w:rsidR="00780D9C" w:rsidRDefault="00780D9C">
      <w:pPr>
        <w:pStyle w:val="Normal0"/>
        <w:widowControl/>
        <w:ind w:left="1701" w:hanging="1701"/>
        <w:jc w:val="both"/>
        <w:rPr>
          <w:rFonts w:ascii="Arial" w:hAnsi="Arial"/>
          <w:sz w:val="22"/>
          <w:lang w:val="de-CH"/>
        </w:rPr>
      </w:pPr>
    </w:p>
    <w:p w:rsidR="00780D9C" w:rsidRDefault="00780D9C">
      <w:pPr>
        <w:pStyle w:val="Normal0"/>
        <w:widowControl/>
        <w:ind w:left="1701" w:hanging="1701"/>
        <w:jc w:val="both"/>
        <w:rPr>
          <w:rFonts w:ascii="Arial" w:hAnsi="Arial"/>
          <w:sz w:val="22"/>
          <w:lang w:val="de-CH"/>
        </w:rPr>
      </w:pPr>
      <w:r>
        <w:rPr>
          <w:rFonts w:ascii="Arial" w:hAnsi="Arial"/>
          <w:b/>
          <w:sz w:val="22"/>
          <w:lang w:val="de-CH"/>
        </w:rPr>
        <w:t>Sitz</w:t>
      </w:r>
      <w:r>
        <w:rPr>
          <w:rFonts w:ascii="Arial" w:hAnsi="Arial"/>
          <w:sz w:val="22"/>
          <w:lang w:val="de-CH"/>
        </w:rPr>
        <w:tab/>
      </w:r>
      <w:r>
        <w:rPr>
          <w:rFonts w:ascii="Arial" w:hAnsi="Arial"/>
          <w:b/>
          <w:sz w:val="22"/>
          <w:lang w:val="de-CH"/>
        </w:rPr>
        <w:t>Artikel 3</w:t>
      </w:r>
    </w:p>
    <w:p w:rsidR="00780D9C" w:rsidRDefault="00780D9C">
      <w:pPr>
        <w:pStyle w:val="Normal0"/>
        <w:widowControl/>
        <w:ind w:left="1701" w:hanging="1701"/>
        <w:jc w:val="both"/>
        <w:rPr>
          <w:rFonts w:ascii="Arial" w:hAnsi="Arial"/>
          <w:sz w:val="22"/>
          <w:lang w:val="de-CH"/>
        </w:rPr>
      </w:pPr>
    </w:p>
    <w:p w:rsidR="00780D9C" w:rsidRDefault="00780D9C">
      <w:pPr>
        <w:pStyle w:val="Normal0"/>
        <w:widowControl/>
        <w:ind w:left="1701" w:hanging="1701"/>
        <w:jc w:val="both"/>
        <w:rPr>
          <w:rFonts w:ascii="Arial" w:hAnsi="Arial"/>
          <w:sz w:val="22"/>
          <w:lang w:val="de-CH"/>
        </w:rPr>
      </w:pPr>
      <w:r>
        <w:rPr>
          <w:rFonts w:ascii="Arial" w:hAnsi="Arial"/>
          <w:sz w:val="22"/>
          <w:lang w:val="de-CH"/>
        </w:rPr>
        <w:tab/>
        <w:t>Der Sitz der Revierkörperschaft befindet sich in …</w:t>
      </w:r>
    </w:p>
    <w:p w:rsidR="00780D9C" w:rsidRDefault="00780D9C">
      <w:pPr>
        <w:pStyle w:val="Normal0"/>
        <w:widowControl/>
        <w:ind w:left="1701" w:hanging="1701"/>
        <w:jc w:val="both"/>
        <w:rPr>
          <w:rFonts w:ascii="Arial" w:hAnsi="Arial"/>
          <w:sz w:val="22"/>
          <w:lang w:val="de-CH"/>
        </w:rPr>
      </w:pPr>
    </w:p>
    <w:p w:rsidR="00780D9C" w:rsidRDefault="00780D9C">
      <w:pPr>
        <w:pStyle w:val="Normal0"/>
        <w:widowControl/>
        <w:ind w:left="1701" w:hanging="1701"/>
        <w:jc w:val="both"/>
        <w:rPr>
          <w:rFonts w:ascii="Arial" w:hAnsi="Arial"/>
          <w:sz w:val="22"/>
          <w:lang w:val="de-CH"/>
        </w:rPr>
      </w:pPr>
    </w:p>
    <w:p w:rsidR="00780D9C" w:rsidRDefault="00780D9C">
      <w:pPr>
        <w:pStyle w:val="Normal0"/>
        <w:widowControl/>
        <w:ind w:left="1701" w:hanging="1701"/>
        <w:jc w:val="both"/>
        <w:rPr>
          <w:rFonts w:ascii="Arial" w:hAnsi="Arial"/>
          <w:b/>
          <w:sz w:val="22"/>
          <w:lang w:val="de-CH"/>
        </w:rPr>
      </w:pPr>
      <w:r>
        <w:rPr>
          <w:rFonts w:ascii="Arial" w:hAnsi="Arial"/>
          <w:b/>
          <w:sz w:val="22"/>
          <w:lang w:val="de-CH"/>
        </w:rPr>
        <w:t>Dauer</w:t>
      </w:r>
      <w:r>
        <w:rPr>
          <w:rFonts w:ascii="Arial" w:hAnsi="Arial"/>
          <w:sz w:val="22"/>
          <w:lang w:val="de-CH"/>
        </w:rPr>
        <w:tab/>
      </w:r>
      <w:r>
        <w:rPr>
          <w:rFonts w:ascii="Arial" w:hAnsi="Arial"/>
          <w:b/>
          <w:sz w:val="22"/>
          <w:lang w:val="de-CH"/>
        </w:rPr>
        <w:t>Artikel 4</w:t>
      </w:r>
    </w:p>
    <w:p w:rsidR="00780D9C" w:rsidRDefault="00780D9C">
      <w:pPr>
        <w:pStyle w:val="Normal0"/>
        <w:widowControl/>
        <w:ind w:left="1701" w:hanging="1701"/>
        <w:jc w:val="both"/>
        <w:rPr>
          <w:rFonts w:ascii="Arial" w:hAnsi="Arial"/>
          <w:sz w:val="22"/>
          <w:lang w:val="de-CH"/>
        </w:rPr>
      </w:pPr>
    </w:p>
    <w:p w:rsidR="00780D9C" w:rsidRDefault="00780D9C">
      <w:pPr>
        <w:pStyle w:val="Normal0"/>
        <w:widowControl/>
        <w:ind w:left="1701" w:hanging="1701"/>
        <w:jc w:val="both"/>
        <w:rPr>
          <w:rFonts w:ascii="Arial" w:hAnsi="Arial"/>
          <w:sz w:val="22"/>
          <w:lang w:val="de-CH"/>
        </w:rPr>
      </w:pPr>
      <w:r>
        <w:rPr>
          <w:rFonts w:ascii="Arial" w:hAnsi="Arial"/>
          <w:sz w:val="22"/>
          <w:lang w:val="de-CH"/>
        </w:rPr>
        <w:tab/>
        <w:t>Die Revierkörperschaft besteht auf unbeschränkte Dauer.</w:t>
      </w:r>
    </w:p>
    <w:p w:rsidR="00780D9C" w:rsidRDefault="00780D9C">
      <w:pPr>
        <w:pStyle w:val="Normal0"/>
        <w:widowControl/>
        <w:ind w:left="1701" w:hanging="1701"/>
        <w:jc w:val="both"/>
        <w:rPr>
          <w:rFonts w:ascii="Arial" w:hAnsi="Arial"/>
          <w:sz w:val="22"/>
          <w:lang w:val="de-CH"/>
        </w:rPr>
      </w:pPr>
    </w:p>
    <w:p w:rsidR="00780D9C" w:rsidRDefault="00780D9C">
      <w:pPr>
        <w:pStyle w:val="Normal0"/>
        <w:widowControl/>
        <w:ind w:left="1701" w:hanging="1701"/>
        <w:jc w:val="center"/>
        <w:rPr>
          <w:rFonts w:ascii="Arial" w:hAnsi="Arial"/>
          <w:b/>
          <w:smallCaps/>
          <w:sz w:val="22"/>
          <w:lang w:val="de-CH"/>
        </w:rPr>
      </w:pPr>
      <w:r>
        <w:rPr>
          <w:rFonts w:ascii="Arial" w:hAnsi="Arial"/>
          <w:sz w:val="22"/>
          <w:lang w:val="de-CH"/>
        </w:rPr>
        <w:br w:type="page"/>
      </w:r>
      <w:r>
        <w:rPr>
          <w:rFonts w:ascii="Arial" w:hAnsi="Arial"/>
          <w:b/>
          <w:smallCaps/>
          <w:sz w:val="22"/>
          <w:lang w:val="de-CH"/>
        </w:rPr>
        <w:lastRenderedPageBreak/>
        <w:t>Kapitel II</w:t>
      </w:r>
    </w:p>
    <w:p w:rsidR="00780D9C" w:rsidRDefault="00780D9C">
      <w:pPr>
        <w:pStyle w:val="Normal0"/>
        <w:widowControl/>
        <w:ind w:left="1701" w:hanging="1701"/>
        <w:jc w:val="center"/>
        <w:rPr>
          <w:rFonts w:ascii="Arial" w:hAnsi="Arial"/>
          <w:b/>
          <w:sz w:val="22"/>
          <w:lang w:val="de-CH"/>
        </w:rPr>
      </w:pPr>
      <w:r>
        <w:rPr>
          <w:rFonts w:ascii="Arial" w:hAnsi="Arial"/>
          <w:b/>
          <w:sz w:val="22"/>
          <w:lang w:val="de-CH"/>
        </w:rPr>
        <w:t>Organisation</w:t>
      </w:r>
    </w:p>
    <w:p w:rsidR="00780D9C" w:rsidRDefault="00780D9C">
      <w:pPr>
        <w:ind w:left="1701" w:hanging="1701"/>
        <w:jc w:val="center"/>
        <w:rPr>
          <w:rFonts w:ascii="Arial" w:hAnsi="Arial"/>
          <w:b/>
          <w:sz w:val="22"/>
          <w:lang w:val="de-CH"/>
        </w:rPr>
      </w:pPr>
    </w:p>
    <w:p w:rsidR="00780D9C" w:rsidRDefault="00780D9C">
      <w:pPr>
        <w:ind w:left="1701" w:hanging="1701"/>
        <w:jc w:val="center"/>
        <w:rPr>
          <w:rFonts w:ascii="Arial" w:hAnsi="Arial"/>
          <w:b/>
          <w:sz w:val="22"/>
          <w:lang w:val="de-CH"/>
        </w:rPr>
      </w:pPr>
    </w:p>
    <w:p w:rsidR="00780D9C" w:rsidRDefault="00780D9C">
      <w:pPr>
        <w:ind w:left="1701" w:hanging="1701"/>
        <w:jc w:val="center"/>
        <w:rPr>
          <w:rFonts w:ascii="Arial" w:hAnsi="Arial"/>
          <w:b/>
          <w:sz w:val="22"/>
          <w:lang w:val="de-CH"/>
        </w:rPr>
      </w:pPr>
      <w:r>
        <w:rPr>
          <w:rFonts w:ascii="Arial" w:hAnsi="Arial"/>
          <w:b/>
          <w:sz w:val="22"/>
          <w:lang w:val="de-CH"/>
        </w:rPr>
        <w:t>A. Allgemeines</w:t>
      </w:r>
    </w:p>
    <w:p w:rsidR="00780D9C" w:rsidRDefault="00780D9C">
      <w:pPr>
        <w:pStyle w:val="Normal0"/>
        <w:widowControl/>
        <w:rPr>
          <w:rFonts w:ascii="Arial" w:hAnsi="Arial"/>
          <w:sz w:val="22"/>
          <w:lang w:val="de-CH"/>
        </w:rPr>
      </w:pPr>
    </w:p>
    <w:p w:rsidR="00780D9C" w:rsidRDefault="00780D9C">
      <w:pPr>
        <w:pStyle w:val="Normal0"/>
        <w:widowControl/>
        <w:ind w:left="1701" w:hanging="1701"/>
        <w:jc w:val="both"/>
        <w:rPr>
          <w:rFonts w:ascii="Arial" w:hAnsi="Arial"/>
          <w:sz w:val="22"/>
          <w:lang w:val="de-CH"/>
        </w:rPr>
      </w:pPr>
    </w:p>
    <w:p w:rsidR="00780D9C" w:rsidRDefault="00780D9C">
      <w:pPr>
        <w:pStyle w:val="Normal0"/>
        <w:widowControl/>
        <w:ind w:left="1701" w:hanging="1701"/>
        <w:jc w:val="both"/>
        <w:rPr>
          <w:rFonts w:ascii="Arial" w:hAnsi="Arial"/>
          <w:sz w:val="22"/>
          <w:lang w:val="de-CH"/>
        </w:rPr>
      </w:pPr>
      <w:r>
        <w:rPr>
          <w:rFonts w:ascii="Arial" w:hAnsi="Arial"/>
          <w:b/>
          <w:sz w:val="22"/>
          <w:lang w:val="de-CH"/>
        </w:rPr>
        <w:t>Organe</w:t>
      </w:r>
      <w:r>
        <w:rPr>
          <w:rFonts w:ascii="Arial" w:hAnsi="Arial"/>
          <w:sz w:val="22"/>
          <w:lang w:val="de-CH"/>
        </w:rPr>
        <w:tab/>
      </w:r>
      <w:r>
        <w:rPr>
          <w:rFonts w:ascii="Arial" w:hAnsi="Arial"/>
          <w:b/>
          <w:sz w:val="22"/>
          <w:lang w:val="de-CH"/>
        </w:rPr>
        <w:t>Artikel 5</w:t>
      </w:r>
    </w:p>
    <w:p w:rsidR="00780D9C" w:rsidRDefault="00780D9C">
      <w:pPr>
        <w:pStyle w:val="Normal0"/>
        <w:widowControl/>
        <w:ind w:left="1701" w:hanging="1701"/>
        <w:jc w:val="both"/>
        <w:rPr>
          <w:rFonts w:ascii="Arial" w:hAnsi="Arial"/>
          <w:sz w:val="22"/>
          <w:lang w:val="de-CH"/>
        </w:rPr>
      </w:pPr>
    </w:p>
    <w:p w:rsidR="00780D9C" w:rsidRDefault="00780D9C">
      <w:pPr>
        <w:pStyle w:val="Normal0"/>
        <w:widowControl/>
        <w:spacing w:after="120"/>
        <w:ind w:left="1701" w:hanging="1701"/>
        <w:jc w:val="both"/>
        <w:rPr>
          <w:rFonts w:ascii="Arial" w:hAnsi="Arial"/>
          <w:sz w:val="22"/>
          <w:lang w:val="de-CH"/>
        </w:rPr>
      </w:pPr>
      <w:r>
        <w:rPr>
          <w:rFonts w:ascii="Arial" w:hAnsi="Arial"/>
          <w:sz w:val="22"/>
          <w:lang w:val="de-CH"/>
        </w:rPr>
        <w:tab/>
        <w:t>Die Organe der Revierkörperschaft sind:</w:t>
      </w:r>
    </w:p>
    <w:p w:rsidR="00780D9C" w:rsidRDefault="00953282">
      <w:pPr>
        <w:pStyle w:val="Normal0"/>
        <w:widowControl/>
        <w:tabs>
          <w:tab w:val="left" w:pos="2127"/>
        </w:tabs>
        <w:spacing w:after="120"/>
        <w:ind w:left="1701" w:hanging="1701"/>
        <w:jc w:val="both"/>
        <w:rPr>
          <w:rFonts w:ascii="Arial" w:hAnsi="Arial"/>
          <w:sz w:val="22"/>
          <w:lang w:val="de-CH"/>
        </w:rPr>
      </w:pPr>
      <w:r>
        <w:rPr>
          <w:rFonts w:ascii="Arial" w:hAnsi="Arial"/>
          <w:sz w:val="22"/>
          <w:lang w:val="de-CH"/>
        </w:rPr>
        <w:tab/>
        <w:t>a)</w:t>
      </w:r>
      <w:r>
        <w:rPr>
          <w:rFonts w:ascii="Arial" w:hAnsi="Arial"/>
          <w:sz w:val="22"/>
          <w:lang w:val="de-CH"/>
        </w:rPr>
        <w:tab/>
        <w:t>die General</w:t>
      </w:r>
      <w:r w:rsidR="00780D9C">
        <w:rPr>
          <w:rFonts w:ascii="Arial" w:hAnsi="Arial"/>
          <w:sz w:val="22"/>
          <w:lang w:val="de-CH"/>
        </w:rPr>
        <w:t>versammlung;</w:t>
      </w:r>
    </w:p>
    <w:p w:rsidR="00780D9C" w:rsidRDefault="00780D9C">
      <w:pPr>
        <w:pStyle w:val="Normal0"/>
        <w:widowControl/>
        <w:tabs>
          <w:tab w:val="left" w:pos="2127"/>
        </w:tabs>
        <w:spacing w:after="120"/>
        <w:ind w:left="1701" w:hanging="1701"/>
        <w:jc w:val="both"/>
        <w:rPr>
          <w:rFonts w:ascii="Arial" w:hAnsi="Arial"/>
          <w:sz w:val="22"/>
          <w:lang w:val="de-CH"/>
        </w:rPr>
      </w:pPr>
      <w:r>
        <w:rPr>
          <w:rFonts w:ascii="Arial" w:hAnsi="Arial"/>
          <w:sz w:val="22"/>
          <w:lang w:val="de-CH"/>
        </w:rPr>
        <w:tab/>
        <w:t>b)</w:t>
      </w:r>
      <w:r>
        <w:rPr>
          <w:rFonts w:ascii="Arial" w:hAnsi="Arial"/>
          <w:sz w:val="22"/>
          <w:lang w:val="de-CH"/>
        </w:rPr>
        <w:tab/>
        <w:t>der Vorstand;</w:t>
      </w: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t>c)</w:t>
      </w:r>
      <w:r>
        <w:rPr>
          <w:rFonts w:ascii="Arial" w:hAnsi="Arial"/>
          <w:sz w:val="22"/>
          <w:lang w:val="de-CH"/>
        </w:rPr>
        <w:tab/>
        <w:t xml:space="preserve">die </w:t>
      </w:r>
      <w:r w:rsidR="00953282">
        <w:rPr>
          <w:rFonts w:ascii="Arial" w:hAnsi="Arial"/>
          <w:sz w:val="22"/>
          <w:lang w:val="de-CH"/>
        </w:rPr>
        <w:t>Rechnungsprüferinnen und Rechnungsprüfer (die Kontrollstelle)</w:t>
      </w:r>
      <w:r>
        <w:rPr>
          <w:rFonts w:ascii="Arial" w:hAnsi="Arial"/>
          <w:sz w:val="22"/>
          <w:lang w:val="de-CH"/>
        </w:rPr>
        <w:t>.</w:t>
      </w:r>
    </w:p>
    <w:p w:rsidR="00780D9C" w:rsidRDefault="00780D9C">
      <w:pPr>
        <w:tabs>
          <w:tab w:val="left" w:pos="2127"/>
        </w:tabs>
        <w:ind w:left="1701" w:hanging="1701"/>
        <w:jc w:val="both"/>
        <w:rPr>
          <w:rFonts w:ascii="Arial" w:hAnsi="Arial"/>
          <w:sz w:val="22"/>
          <w:lang w:val="de-CH"/>
        </w:rPr>
      </w:pPr>
    </w:p>
    <w:p w:rsidR="00780D9C" w:rsidRDefault="00780D9C">
      <w:pPr>
        <w:tabs>
          <w:tab w:val="left" w:pos="2127"/>
        </w:tabs>
        <w:ind w:left="1701" w:hanging="1701"/>
        <w:jc w:val="both"/>
        <w:rPr>
          <w:rFonts w:ascii="Arial" w:hAnsi="Arial"/>
          <w:sz w:val="22"/>
          <w:lang w:val="de-CH"/>
        </w:rPr>
      </w:pPr>
    </w:p>
    <w:p w:rsidR="00780D9C" w:rsidRDefault="00780D9C">
      <w:pPr>
        <w:pStyle w:val="Titre2"/>
        <w:rPr>
          <w:rFonts w:ascii="Arial" w:hAnsi="Arial"/>
          <w:lang w:val="de-CH"/>
        </w:rPr>
      </w:pPr>
      <w:r>
        <w:rPr>
          <w:rFonts w:ascii="Arial" w:hAnsi="Arial"/>
          <w:lang w:val="de-CH"/>
        </w:rPr>
        <w:t>Unverein-</w:t>
      </w:r>
      <w:r>
        <w:rPr>
          <w:rFonts w:ascii="Arial" w:hAnsi="Arial"/>
          <w:lang w:val="de-CH"/>
        </w:rPr>
        <w:tab/>
        <w:t>Artikel 6</w:t>
      </w:r>
    </w:p>
    <w:p w:rsidR="00780D9C" w:rsidRDefault="00780D9C">
      <w:pPr>
        <w:pStyle w:val="Retraitcorpsdetexte3"/>
        <w:tabs>
          <w:tab w:val="clear" w:pos="1701"/>
          <w:tab w:val="left" w:pos="2127"/>
        </w:tabs>
        <w:rPr>
          <w:rFonts w:ascii="Arial" w:hAnsi="Arial"/>
          <w:b/>
          <w:lang w:val="de-CH"/>
        </w:rPr>
      </w:pPr>
      <w:r>
        <w:rPr>
          <w:rFonts w:ascii="Arial" w:hAnsi="Arial"/>
          <w:b/>
          <w:lang w:val="de-CH"/>
        </w:rPr>
        <w:t>barkeit</w:t>
      </w:r>
    </w:p>
    <w:p w:rsidR="00780D9C" w:rsidRDefault="00780D9C">
      <w:pPr>
        <w:tabs>
          <w:tab w:val="left" w:pos="2127"/>
        </w:tabs>
        <w:ind w:left="1701" w:hanging="1701"/>
        <w:jc w:val="both"/>
        <w:rPr>
          <w:rFonts w:ascii="Arial" w:hAnsi="Arial"/>
          <w:sz w:val="22"/>
          <w:lang w:val="de-CH"/>
        </w:rPr>
      </w:pPr>
      <w:r>
        <w:rPr>
          <w:rFonts w:ascii="Arial" w:hAnsi="Arial"/>
          <w:sz w:val="22"/>
          <w:lang w:val="de-CH"/>
        </w:rPr>
        <w:tab/>
        <w:t>Verwandte und Verschwägerte bis und mit dem Grad des Neffen sowie die Ehegatten von Geschwistern dürfen nicht gleichzeitig dem Vorstand oder der Kontrollstelle angehören. [Dieselben Bestimmungen gelten für den Sekretär-Buchhalter und für den Revierförster in Bezug auf die Mi</w:t>
      </w:r>
      <w:r>
        <w:rPr>
          <w:rFonts w:ascii="Arial" w:hAnsi="Arial"/>
          <w:sz w:val="22"/>
          <w:lang w:val="de-CH"/>
        </w:rPr>
        <w:t>t</w:t>
      </w:r>
      <w:r>
        <w:rPr>
          <w:rFonts w:ascii="Arial" w:hAnsi="Arial"/>
          <w:sz w:val="22"/>
          <w:lang w:val="de-CH"/>
        </w:rPr>
        <w:t>glieder des Vorstandes und der Kontrollstelle.]</w:t>
      </w:r>
    </w:p>
    <w:p w:rsidR="00780D9C" w:rsidRDefault="00780D9C">
      <w:pPr>
        <w:tabs>
          <w:tab w:val="left" w:pos="2127"/>
        </w:tabs>
        <w:ind w:left="1701" w:hanging="1701"/>
        <w:jc w:val="both"/>
        <w:rPr>
          <w:rFonts w:ascii="Arial" w:hAnsi="Arial"/>
          <w:sz w:val="22"/>
          <w:lang w:val="de-CH"/>
        </w:rPr>
      </w:pPr>
    </w:p>
    <w:p w:rsidR="00780D9C" w:rsidRDefault="00780D9C">
      <w:pPr>
        <w:pStyle w:val="Normal0"/>
        <w:widowControl/>
        <w:tabs>
          <w:tab w:val="left" w:pos="1701"/>
        </w:tabs>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953282">
      <w:pPr>
        <w:pStyle w:val="Normal0"/>
        <w:widowControl/>
        <w:tabs>
          <w:tab w:val="left" w:pos="2127"/>
        </w:tabs>
        <w:ind w:left="1701" w:hanging="1701"/>
        <w:jc w:val="center"/>
        <w:rPr>
          <w:rFonts w:ascii="Arial" w:hAnsi="Arial"/>
          <w:b/>
          <w:sz w:val="22"/>
          <w:lang w:val="de-CH"/>
        </w:rPr>
      </w:pPr>
      <w:r>
        <w:rPr>
          <w:rFonts w:ascii="Arial" w:hAnsi="Arial"/>
          <w:b/>
          <w:sz w:val="22"/>
          <w:lang w:val="de-CH"/>
        </w:rPr>
        <w:t>B. Die General</w:t>
      </w:r>
      <w:r w:rsidR="00780D9C">
        <w:rPr>
          <w:rFonts w:ascii="Arial" w:hAnsi="Arial"/>
          <w:b/>
          <w:sz w:val="22"/>
          <w:lang w:val="de-CH"/>
        </w:rPr>
        <w:t>versammlung</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b/>
          <w:sz w:val="22"/>
          <w:lang w:val="de-CH"/>
        </w:rPr>
      </w:pPr>
      <w:proofErr w:type="gramStart"/>
      <w:r>
        <w:rPr>
          <w:rFonts w:ascii="Arial" w:hAnsi="Arial"/>
          <w:b/>
          <w:sz w:val="22"/>
          <w:lang w:val="de-CH"/>
        </w:rPr>
        <w:t>Allgemeines</w:t>
      </w:r>
      <w:proofErr w:type="gramEnd"/>
      <w:r>
        <w:rPr>
          <w:rFonts w:ascii="Arial" w:hAnsi="Arial"/>
          <w:sz w:val="22"/>
          <w:lang w:val="de-CH"/>
        </w:rPr>
        <w:tab/>
      </w:r>
      <w:r>
        <w:rPr>
          <w:rFonts w:ascii="Arial" w:hAnsi="Arial"/>
          <w:b/>
          <w:sz w:val="22"/>
          <w:lang w:val="de-CH"/>
        </w:rPr>
        <w:t>Artikel 7</w:t>
      </w:r>
    </w:p>
    <w:p w:rsidR="00780D9C" w:rsidRDefault="00780D9C">
      <w:pPr>
        <w:pStyle w:val="Normal0"/>
        <w:widowControl/>
        <w:tabs>
          <w:tab w:val="left" w:pos="2127"/>
        </w:tabs>
        <w:ind w:left="1701" w:hanging="1701"/>
        <w:jc w:val="both"/>
        <w:rPr>
          <w:rFonts w:ascii="Arial" w:hAnsi="Arial"/>
          <w:b/>
          <w:sz w:val="22"/>
          <w:lang w:val="de-CH"/>
        </w:rPr>
      </w:pPr>
    </w:p>
    <w:p w:rsidR="00780D9C" w:rsidRDefault="00953282">
      <w:pPr>
        <w:pStyle w:val="Normal0"/>
        <w:widowControl/>
        <w:tabs>
          <w:tab w:val="left" w:pos="2127"/>
        </w:tabs>
        <w:ind w:left="1701" w:hanging="1701"/>
        <w:jc w:val="both"/>
        <w:rPr>
          <w:rFonts w:ascii="Arial" w:hAnsi="Arial"/>
          <w:sz w:val="22"/>
          <w:lang w:val="de-CH"/>
        </w:rPr>
      </w:pPr>
      <w:r>
        <w:rPr>
          <w:rFonts w:ascii="Arial" w:hAnsi="Arial"/>
          <w:sz w:val="22"/>
          <w:lang w:val="de-CH"/>
        </w:rPr>
        <w:tab/>
        <w:t>Die General</w:t>
      </w:r>
      <w:r w:rsidR="00780D9C">
        <w:rPr>
          <w:rFonts w:ascii="Arial" w:hAnsi="Arial"/>
          <w:sz w:val="22"/>
          <w:lang w:val="de-CH"/>
        </w:rPr>
        <w:t>versammlung (</w:t>
      </w:r>
      <w:r w:rsidR="00DD7B40">
        <w:rPr>
          <w:rFonts w:ascii="Arial" w:hAnsi="Arial"/>
          <w:sz w:val="22"/>
          <w:lang w:val="de-CH"/>
        </w:rPr>
        <w:t xml:space="preserve">nachfolgend: </w:t>
      </w:r>
      <w:r w:rsidR="00780D9C">
        <w:rPr>
          <w:rFonts w:ascii="Arial" w:hAnsi="Arial"/>
          <w:sz w:val="22"/>
          <w:lang w:val="de-CH"/>
        </w:rPr>
        <w:t>die Versammlung) ist das oberste Organ der Revierkörperschaft. Jedes Mitglied verfügt über einen Delegie</w:t>
      </w:r>
      <w:r w:rsidR="00780D9C">
        <w:rPr>
          <w:rFonts w:ascii="Arial" w:hAnsi="Arial"/>
          <w:sz w:val="22"/>
          <w:lang w:val="de-CH"/>
        </w:rPr>
        <w:t>r</w:t>
      </w:r>
      <w:r w:rsidR="00780D9C">
        <w:rPr>
          <w:rFonts w:ascii="Arial" w:hAnsi="Arial"/>
          <w:sz w:val="22"/>
          <w:lang w:val="de-CH"/>
        </w:rPr>
        <w:t>ten. Im Falle eines Gemeindezusammenschlusses wird die Zahl der Delegierten en</w:t>
      </w:r>
      <w:r w:rsidR="00780D9C">
        <w:rPr>
          <w:rFonts w:ascii="Arial" w:hAnsi="Arial"/>
          <w:sz w:val="22"/>
          <w:lang w:val="de-CH"/>
        </w:rPr>
        <w:t>t</w:t>
      </w:r>
      <w:r w:rsidR="00780D9C">
        <w:rPr>
          <w:rFonts w:ascii="Arial" w:hAnsi="Arial"/>
          <w:sz w:val="22"/>
          <w:lang w:val="de-CH"/>
        </w:rPr>
        <w:t>sprechend verringert.</w:t>
      </w:r>
    </w:p>
    <w:p w:rsidR="00780D9C" w:rsidRDefault="00780D9C">
      <w:pPr>
        <w:tabs>
          <w:tab w:val="left" w:pos="2127"/>
        </w:tabs>
        <w:ind w:left="1701" w:hanging="1701"/>
        <w:jc w:val="both"/>
        <w:rPr>
          <w:rFonts w:ascii="Arial" w:hAnsi="Arial"/>
          <w:sz w:val="22"/>
          <w:lang w:val="de-CH"/>
        </w:rPr>
      </w:pPr>
    </w:p>
    <w:p w:rsidR="00780D9C" w:rsidRDefault="00780D9C">
      <w:pPr>
        <w:tabs>
          <w:tab w:val="left" w:pos="2127"/>
        </w:tabs>
        <w:ind w:left="1701" w:hanging="1701"/>
        <w:jc w:val="both"/>
        <w:rPr>
          <w:rFonts w:ascii="Arial" w:hAnsi="Arial"/>
          <w:sz w:val="22"/>
          <w:lang w:val="de-CH"/>
        </w:rPr>
      </w:pPr>
    </w:p>
    <w:p w:rsidR="00780D9C" w:rsidRDefault="00780D9C">
      <w:pPr>
        <w:pStyle w:val="Titre2"/>
        <w:rPr>
          <w:rFonts w:ascii="Arial" w:hAnsi="Arial"/>
          <w:lang w:val="de-CH"/>
        </w:rPr>
      </w:pPr>
      <w:r>
        <w:rPr>
          <w:rFonts w:ascii="Arial" w:hAnsi="Arial"/>
          <w:lang w:val="de-CH"/>
        </w:rPr>
        <w:t>Bezeichnung</w:t>
      </w:r>
      <w:r>
        <w:rPr>
          <w:rFonts w:ascii="Arial" w:hAnsi="Arial"/>
          <w:lang w:val="de-CH"/>
        </w:rPr>
        <w:tab/>
        <w:t>Artikel 8</w:t>
      </w:r>
    </w:p>
    <w:p w:rsidR="00780D9C" w:rsidRDefault="00780D9C">
      <w:pPr>
        <w:tabs>
          <w:tab w:val="left" w:pos="2127"/>
        </w:tabs>
        <w:ind w:left="1701" w:hanging="1701"/>
        <w:jc w:val="both"/>
        <w:rPr>
          <w:rFonts w:ascii="Arial" w:hAnsi="Arial"/>
          <w:sz w:val="22"/>
          <w:lang w:val="de-CH"/>
        </w:rPr>
      </w:pPr>
    </w:p>
    <w:p w:rsidR="00780D9C" w:rsidRDefault="00780D9C">
      <w:pPr>
        <w:tabs>
          <w:tab w:val="left" w:pos="2127"/>
        </w:tabs>
        <w:ind w:left="1701" w:hanging="1701"/>
        <w:jc w:val="both"/>
        <w:rPr>
          <w:rFonts w:ascii="Arial" w:hAnsi="Arial"/>
          <w:sz w:val="22"/>
          <w:lang w:val="de-CH"/>
        </w:rPr>
      </w:pPr>
      <w:r>
        <w:rPr>
          <w:rFonts w:ascii="Arial" w:hAnsi="Arial"/>
          <w:sz w:val="22"/>
          <w:lang w:val="de-CH"/>
        </w:rPr>
        <w:tab/>
        <w:t>Die Delegierten, die die Gemeinden vertreten, und ihre Stellve</w:t>
      </w:r>
      <w:r>
        <w:rPr>
          <w:rFonts w:ascii="Arial" w:hAnsi="Arial"/>
          <w:sz w:val="22"/>
          <w:lang w:val="de-CH"/>
        </w:rPr>
        <w:t>r</w:t>
      </w:r>
      <w:r>
        <w:rPr>
          <w:rFonts w:ascii="Arial" w:hAnsi="Arial"/>
          <w:sz w:val="22"/>
          <w:lang w:val="de-CH"/>
        </w:rPr>
        <w:t>treter werden gemäss Artikel 115 Abs. 4 des Gesetzes über die Gemeinden vom Gemeinderat bezeichnet. Die Forstingenieurin oder der Forsting</w:t>
      </w:r>
      <w:r>
        <w:rPr>
          <w:rFonts w:ascii="Arial" w:hAnsi="Arial"/>
          <w:sz w:val="22"/>
          <w:lang w:val="de-CH"/>
        </w:rPr>
        <w:t>e</w:t>
      </w:r>
      <w:r>
        <w:rPr>
          <w:rFonts w:ascii="Arial" w:hAnsi="Arial"/>
          <w:sz w:val="22"/>
          <w:lang w:val="de-CH"/>
        </w:rPr>
        <w:t>nieur des … Forstkreises (der Kreisforstingenieur) vertritt den Staat Freiburg. Gehört der Kreisforstingenieur dem Vorstand an, so bezeic</w:t>
      </w:r>
      <w:r>
        <w:rPr>
          <w:rFonts w:ascii="Arial" w:hAnsi="Arial"/>
          <w:sz w:val="22"/>
          <w:lang w:val="de-CH"/>
        </w:rPr>
        <w:t>h</w:t>
      </w:r>
      <w:r>
        <w:rPr>
          <w:rFonts w:ascii="Arial" w:hAnsi="Arial"/>
          <w:sz w:val="22"/>
          <w:lang w:val="de-CH"/>
        </w:rPr>
        <w:t>net der Staat Fre</w:t>
      </w:r>
      <w:r>
        <w:rPr>
          <w:rFonts w:ascii="Arial" w:hAnsi="Arial"/>
          <w:sz w:val="22"/>
          <w:lang w:val="de-CH"/>
        </w:rPr>
        <w:t>i</w:t>
      </w:r>
      <w:r>
        <w:rPr>
          <w:rFonts w:ascii="Arial" w:hAnsi="Arial"/>
          <w:sz w:val="22"/>
          <w:lang w:val="de-CH"/>
        </w:rPr>
        <w:t xml:space="preserve">burg einen anderen Delegierten. </w:t>
      </w:r>
    </w:p>
    <w:p w:rsidR="00780D9C" w:rsidRDefault="00780D9C">
      <w:pPr>
        <w:pStyle w:val="Normal0"/>
        <w:widowControl/>
        <w:tabs>
          <w:tab w:val="left" w:pos="2127"/>
        </w:tabs>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Einberufung</w:t>
      </w:r>
      <w:r>
        <w:rPr>
          <w:rFonts w:ascii="Arial" w:hAnsi="Arial"/>
          <w:sz w:val="22"/>
          <w:lang w:val="de-CH"/>
        </w:rPr>
        <w:tab/>
      </w:r>
      <w:r>
        <w:rPr>
          <w:rFonts w:ascii="Arial" w:hAnsi="Arial"/>
          <w:b/>
          <w:sz w:val="22"/>
          <w:lang w:val="de-CH"/>
        </w:rPr>
        <w:t>Artikel 9</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1</w:t>
      </w:r>
      <w:r>
        <w:rPr>
          <w:rFonts w:ascii="Arial" w:hAnsi="Arial"/>
          <w:sz w:val="22"/>
          <w:lang w:val="de-CH"/>
        </w:rPr>
        <w:t xml:space="preserve"> Die Versammlung wird durch eine mindestens 20 Tage im Voraus an alle Delegierten und an den Revierförster verschickte Einladung einber</w:t>
      </w:r>
      <w:r>
        <w:rPr>
          <w:rFonts w:ascii="Arial" w:hAnsi="Arial"/>
          <w:sz w:val="22"/>
          <w:lang w:val="de-CH"/>
        </w:rPr>
        <w:t>u</w:t>
      </w:r>
      <w:r>
        <w:rPr>
          <w:rFonts w:ascii="Arial" w:hAnsi="Arial"/>
          <w:sz w:val="22"/>
          <w:lang w:val="de-CH"/>
        </w:rPr>
        <w:t xml:space="preserve">fen. Die Einladung umfasst die vom Vorstand erstellte Traktandenliste </w:t>
      </w:r>
      <w:r>
        <w:rPr>
          <w:rFonts w:ascii="Arial" w:hAnsi="Arial"/>
          <w:sz w:val="22"/>
          <w:lang w:val="de-CH"/>
        </w:rPr>
        <w:lastRenderedPageBreak/>
        <w:t>und die diesbezüglichen Unterlagen. Verstösse gegen diese Formvo</w:t>
      </w:r>
      <w:r>
        <w:rPr>
          <w:rFonts w:ascii="Arial" w:hAnsi="Arial"/>
          <w:sz w:val="22"/>
          <w:lang w:val="de-CH"/>
        </w:rPr>
        <w:t>r</w:t>
      </w:r>
      <w:r>
        <w:rPr>
          <w:rFonts w:ascii="Arial" w:hAnsi="Arial"/>
          <w:sz w:val="22"/>
          <w:lang w:val="de-CH"/>
        </w:rPr>
        <w:t>schriften können zur Ungültigerkl</w:t>
      </w:r>
      <w:r>
        <w:rPr>
          <w:rFonts w:ascii="Arial" w:hAnsi="Arial"/>
          <w:sz w:val="22"/>
          <w:lang w:val="de-CH"/>
        </w:rPr>
        <w:t>ä</w:t>
      </w:r>
      <w:r>
        <w:rPr>
          <w:rFonts w:ascii="Arial" w:hAnsi="Arial"/>
          <w:sz w:val="22"/>
          <w:lang w:val="de-CH"/>
        </w:rPr>
        <w:t>rung der Beschlüsse führen.</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jc w:val="both"/>
        <w:rPr>
          <w:rFonts w:ascii="Arial" w:hAnsi="Arial"/>
          <w:sz w:val="22"/>
          <w:lang w:val="de-CH"/>
        </w:rPr>
      </w:pPr>
      <w:r>
        <w:rPr>
          <w:rFonts w:ascii="Arial" w:hAnsi="Arial"/>
          <w:sz w:val="22"/>
          <w:vertAlign w:val="superscript"/>
          <w:lang w:val="de-CH"/>
        </w:rPr>
        <w:t>2</w:t>
      </w:r>
      <w:r>
        <w:rPr>
          <w:rFonts w:ascii="Arial" w:hAnsi="Arial"/>
          <w:sz w:val="22"/>
          <w:lang w:val="de-CH"/>
        </w:rPr>
        <w:t xml:space="preserve"> Die Versammlung tritt mindestens zweimal pro Jahr zusammen, und zwar Anfang September für die Aufstellung des Budgets und Anfang Februar für den Rechnungsabschluss. Sie kann auf Ersuchen des Vo</w:t>
      </w:r>
      <w:r>
        <w:rPr>
          <w:rFonts w:ascii="Arial" w:hAnsi="Arial"/>
          <w:sz w:val="22"/>
          <w:lang w:val="de-CH"/>
        </w:rPr>
        <w:t>r</w:t>
      </w:r>
      <w:r>
        <w:rPr>
          <w:rFonts w:ascii="Arial" w:hAnsi="Arial"/>
          <w:sz w:val="22"/>
          <w:lang w:val="de-CH"/>
        </w:rPr>
        <w:t>standes, eines oder mehrerer Mitglieder, des Kreisforstingenieurs oder des Revierförsters zusammentreten.</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b/>
          <w:sz w:val="22"/>
          <w:lang w:val="de-CH"/>
        </w:rPr>
        <w:t>Befugnisse</w:t>
      </w:r>
      <w:r>
        <w:rPr>
          <w:rFonts w:ascii="Arial" w:hAnsi="Arial"/>
          <w:sz w:val="22"/>
          <w:lang w:val="de-CH"/>
        </w:rPr>
        <w:tab/>
      </w:r>
      <w:r>
        <w:rPr>
          <w:rFonts w:ascii="Arial" w:hAnsi="Arial"/>
          <w:b/>
          <w:sz w:val="22"/>
          <w:lang w:val="de-CH"/>
        </w:rPr>
        <w:t>Artikel 10</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spacing w:after="120"/>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1</w:t>
      </w:r>
      <w:r>
        <w:rPr>
          <w:rFonts w:ascii="Arial" w:hAnsi="Arial"/>
          <w:sz w:val="22"/>
          <w:lang w:val="de-CH"/>
        </w:rPr>
        <w:t xml:space="preserve"> Die Versammlung:</w:t>
      </w:r>
    </w:p>
    <w:p w:rsidR="00780D9C" w:rsidRDefault="00780D9C">
      <w:pPr>
        <w:pStyle w:val="BodyTextIndent2"/>
        <w:widowControl/>
        <w:numPr>
          <w:ilvl w:val="0"/>
          <w:numId w:val="1"/>
        </w:numPr>
        <w:tabs>
          <w:tab w:val="clear" w:pos="1701"/>
        </w:tabs>
        <w:spacing w:after="120"/>
        <w:ind w:left="2127" w:hanging="426"/>
        <w:rPr>
          <w:rFonts w:ascii="Arial" w:hAnsi="Arial"/>
          <w:i/>
          <w:lang w:val="de-CH"/>
        </w:rPr>
      </w:pPr>
      <w:r>
        <w:rPr>
          <w:rFonts w:ascii="Arial" w:hAnsi="Arial"/>
          <w:lang w:val="de-CH"/>
        </w:rPr>
        <w:t>wählt ihre Präsidentin oder ihren Präsidenten und ihre Vizepräside</w:t>
      </w:r>
      <w:r>
        <w:rPr>
          <w:rFonts w:ascii="Arial" w:hAnsi="Arial"/>
          <w:lang w:val="de-CH"/>
        </w:rPr>
        <w:t>n</w:t>
      </w:r>
      <w:r>
        <w:rPr>
          <w:rFonts w:ascii="Arial" w:hAnsi="Arial"/>
          <w:lang w:val="de-CH"/>
        </w:rPr>
        <w:t>tin oder ihren Vizepräsidenten unter ihren Mitgliedern und ihre Se</w:t>
      </w:r>
      <w:r>
        <w:rPr>
          <w:rFonts w:ascii="Arial" w:hAnsi="Arial"/>
          <w:lang w:val="de-CH"/>
        </w:rPr>
        <w:t>k</w:t>
      </w:r>
      <w:r>
        <w:rPr>
          <w:rFonts w:ascii="Arial" w:hAnsi="Arial"/>
          <w:lang w:val="de-CH"/>
        </w:rPr>
        <w:t xml:space="preserve">retärin oder ihren Sekretär unter ihren Mitgliedern oder ausserhalb der Versammlung; die Präsidentin oder der Präsident der </w:t>
      </w:r>
      <w:r w:rsidR="00953282">
        <w:rPr>
          <w:rFonts w:ascii="Arial" w:hAnsi="Arial"/>
          <w:lang w:val="de-CH"/>
        </w:rPr>
        <w:t>Genera</w:t>
      </w:r>
      <w:r w:rsidR="00953282">
        <w:rPr>
          <w:rFonts w:ascii="Arial" w:hAnsi="Arial"/>
          <w:lang w:val="de-CH"/>
        </w:rPr>
        <w:t>l</w:t>
      </w:r>
      <w:r>
        <w:rPr>
          <w:rFonts w:ascii="Arial" w:hAnsi="Arial"/>
          <w:lang w:val="de-CH"/>
        </w:rPr>
        <w:t>versam</w:t>
      </w:r>
      <w:r>
        <w:rPr>
          <w:rFonts w:ascii="Arial" w:hAnsi="Arial"/>
          <w:lang w:val="de-CH"/>
        </w:rPr>
        <w:t>m</w:t>
      </w:r>
      <w:r>
        <w:rPr>
          <w:rFonts w:ascii="Arial" w:hAnsi="Arial"/>
          <w:lang w:val="de-CH"/>
        </w:rPr>
        <w:t>lung kann auch den Vorstand präsidieren;</w:t>
      </w:r>
    </w:p>
    <w:p w:rsidR="00780D9C" w:rsidRDefault="00780D9C">
      <w:pPr>
        <w:pStyle w:val="Normal0"/>
        <w:widowControl/>
        <w:numPr>
          <w:ilvl w:val="0"/>
          <w:numId w:val="2"/>
        </w:numPr>
        <w:spacing w:after="120"/>
        <w:ind w:left="2127" w:hanging="426"/>
        <w:jc w:val="both"/>
        <w:rPr>
          <w:rFonts w:ascii="Arial" w:hAnsi="Arial"/>
          <w:sz w:val="22"/>
          <w:lang w:val="de-CH"/>
        </w:rPr>
      </w:pPr>
      <w:r>
        <w:rPr>
          <w:rFonts w:ascii="Arial" w:hAnsi="Arial"/>
          <w:sz w:val="22"/>
          <w:lang w:val="de-CH"/>
        </w:rPr>
        <w:t>wählt die Mitglieder des Vorstandes;</w:t>
      </w:r>
    </w:p>
    <w:p w:rsidR="00780D9C" w:rsidRDefault="00780D9C">
      <w:pPr>
        <w:pStyle w:val="BodyTextIndent2"/>
        <w:widowControl/>
        <w:numPr>
          <w:ilvl w:val="0"/>
          <w:numId w:val="3"/>
        </w:numPr>
        <w:tabs>
          <w:tab w:val="clear" w:pos="1701"/>
        </w:tabs>
        <w:spacing w:after="120"/>
        <w:ind w:left="2127" w:hanging="426"/>
        <w:rPr>
          <w:rFonts w:ascii="Arial" w:hAnsi="Arial"/>
          <w:lang w:val="de-CH"/>
        </w:rPr>
      </w:pPr>
      <w:r>
        <w:rPr>
          <w:rFonts w:ascii="Arial" w:hAnsi="Arial"/>
          <w:lang w:val="de-CH"/>
        </w:rPr>
        <w:t>genehmigt das Budget, die Rechnung und den vom Vorstand unte</w:t>
      </w:r>
      <w:r>
        <w:rPr>
          <w:rFonts w:ascii="Arial" w:hAnsi="Arial"/>
          <w:lang w:val="de-CH"/>
        </w:rPr>
        <w:t>r</w:t>
      </w:r>
      <w:r>
        <w:rPr>
          <w:rFonts w:ascii="Arial" w:hAnsi="Arial"/>
          <w:lang w:val="de-CH"/>
        </w:rPr>
        <w:t xml:space="preserve">breiteten Geschäftsbericht; </w:t>
      </w:r>
    </w:p>
    <w:p w:rsidR="00780D9C" w:rsidRDefault="00780D9C">
      <w:pPr>
        <w:pStyle w:val="Normal0"/>
        <w:widowControl/>
        <w:numPr>
          <w:ilvl w:val="0"/>
          <w:numId w:val="4"/>
        </w:numPr>
        <w:spacing w:after="120"/>
        <w:ind w:left="2127" w:hanging="426"/>
        <w:jc w:val="both"/>
        <w:rPr>
          <w:rFonts w:ascii="Arial" w:hAnsi="Arial"/>
          <w:sz w:val="22"/>
          <w:lang w:val="de-CH"/>
        </w:rPr>
      </w:pPr>
      <w:r>
        <w:rPr>
          <w:rFonts w:ascii="Arial" w:hAnsi="Arial"/>
          <w:sz w:val="22"/>
          <w:lang w:val="de-CH"/>
        </w:rPr>
        <w:t>genehmigt den vom Vorstand erstellten jährlichen Arbeitsplan;</w:t>
      </w:r>
    </w:p>
    <w:p w:rsidR="00780D9C" w:rsidRDefault="00780D9C">
      <w:pPr>
        <w:pStyle w:val="Normal0"/>
        <w:widowControl/>
        <w:numPr>
          <w:ilvl w:val="0"/>
          <w:numId w:val="5"/>
        </w:numPr>
        <w:spacing w:after="120"/>
        <w:ind w:left="2127" w:hanging="426"/>
        <w:jc w:val="both"/>
        <w:rPr>
          <w:rFonts w:ascii="Arial" w:hAnsi="Arial"/>
          <w:sz w:val="22"/>
          <w:lang w:val="de-CH"/>
        </w:rPr>
      </w:pPr>
      <w:r>
        <w:rPr>
          <w:rFonts w:ascii="Arial" w:hAnsi="Arial"/>
          <w:sz w:val="22"/>
          <w:lang w:val="de-CH"/>
        </w:rPr>
        <w:t>genehmigt und beschliesst die Investitionsausgaben, die damit ve</w:t>
      </w:r>
      <w:r>
        <w:rPr>
          <w:rFonts w:ascii="Arial" w:hAnsi="Arial"/>
          <w:sz w:val="22"/>
          <w:lang w:val="de-CH"/>
        </w:rPr>
        <w:t>r</w:t>
      </w:r>
      <w:r>
        <w:rPr>
          <w:rFonts w:ascii="Arial" w:hAnsi="Arial"/>
          <w:sz w:val="22"/>
          <w:lang w:val="de-CH"/>
        </w:rPr>
        <w:t>bundenen Nachtragskredite und die Deckung der Ausgaben der R</w:t>
      </w:r>
      <w:r>
        <w:rPr>
          <w:rFonts w:ascii="Arial" w:hAnsi="Arial"/>
          <w:sz w:val="22"/>
          <w:lang w:val="de-CH"/>
        </w:rPr>
        <w:t>e</w:t>
      </w:r>
      <w:r>
        <w:rPr>
          <w:rFonts w:ascii="Arial" w:hAnsi="Arial"/>
          <w:sz w:val="22"/>
          <w:lang w:val="de-CH"/>
        </w:rPr>
        <w:t>vie</w:t>
      </w:r>
      <w:r>
        <w:rPr>
          <w:rFonts w:ascii="Arial" w:hAnsi="Arial"/>
          <w:sz w:val="22"/>
          <w:lang w:val="de-CH"/>
        </w:rPr>
        <w:t>r</w:t>
      </w:r>
      <w:r>
        <w:rPr>
          <w:rFonts w:ascii="Arial" w:hAnsi="Arial"/>
          <w:sz w:val="22"/>
          <w:lang w:val="de-CH"/>
        </w:rPr>
        <w:t>körperschaft für die nächsten fünf Jahre;</w:t>
      </w:r>
    </w:p>
    <w:p w:rsidR="00780D9C" w:rsidRDefault="00780D9C">
      <w:pPr>
        <w:pStyle w:val="Normal0"/>
        <w:widowControl/>
        <w:numPr>
          <w:ilvl w:val="0"/>
          <w:numId w:val="6"/>
        </w:numPr>
        <w:tabs>
          <w:tab w:val="left" w:pos="2260"/>
        </w:tabs>
        <w:spacing w:after="120"/>
        <w:ind w:left="2127" w:hanging="426"/>
        <w:jc w:val="both"/>
        <w:rPr>
          <w:rFonts w:ascii="Arial" w:hAnsi="Arial"/>
          <w:sz w:val="22"/>
          <w:lang w:val="de-CH"/>
        </w:rPr>
      </w:pPr>
      <w:r>
        <w:rPr>
          <w:rFonts w:ascii="Arial" w:hAnsi="Arial"/>
          <w:sz w:val="22"/>
          <w:lang w:val="de-CH"/>
        </w:rPr>
        <w:t>genehmigt die Tarife für das Energieholz (Brennholz und Schnitzel), fördert den Absatz dieses Sortiments;</w:t>
      </w:r>
    </w:p>
    <w:p w:rsidR="00780D9C" w:rsidRDefault="00780D9C">
      <w:pPr>
        <w:pStyle w:val="Normal0"/>
        <w:widowControl/>
        <w:numPr>
          <w:ilvl w:val="0"/>
          <w:numId w:val="7"/>
        </w:numPr>
        <w:spacing w:after="120"/>
        <w:ind w:left="2127" w:hanging="426"/>
        <w:jc w:val="both"/>
        <w:rPr>
          <w:rFonts w:ascii="Arial" w:hAnsi="Arial"/>
          <w:sz w:val="22"/>
          <w:lang w:val="de-CH"/>
        </w:rPr>
      </w:pPr>
      <w:r>
        <w:rPr>
          <w:rFonts w:ascii="Arial" w:hAnsi="Arial"/>
          <w:sz w:val="22"/>
          <w:lang w:val="de-CH"/>
        </w:rPr>
        <w:t>beschliesst die im Budget nicht vorgesehenen Ausgaben;</w:t>
      </w:r>
    </w:p>
    <w:p w:rsidR="00780D9C" w:rsidRDefault="00780D9C">
      <w:pPr>
        <w:pStyle w:val="Normal0"/>
        <w:widowControl/>
        <w:numPr>
          <w:ilvl w:val="0"/>
          <w:numId w:val="8"/>
        </w:numPr>
        <w:spacing w:after="120"/>
        <w:ind w:left="2127" w:hanging="426"/>
        <w:jc w:val="both"/>
        <w:rPr>
          <w:rFonts w:ascii="Arial" w:hAnsi="Arial"/>
          <w:sz w:val="22"/>
          <w:lang w:val="de-CH"/>
        </w:rPr>
      </w:pPr>
      <w:r>
        <w:rPr>
          <w:rFonts w:ascii="Arial" w:hAnsi="Arial"/>
          <w:sz w:val="22"/>
          <w:lang w:val="de-CH"/>
        </w:rPr>
        <w:t>genehmigt die Aufteilung des Finanzergebnisses unter den Mitgli</w:t>
      </w:r>
      <w:r>
        <w:rPr>
          <w:rFonts w:ascii="Arial" w:hAnsi="Arial"/>
          <w:sz w:val="22"/>
          <w:lang w:val="de-CH"/>
        </w:rPr>
        <w:t>e</w:t>
      </w:r>
      <w:r>
        <w:rPr>
          <w:rFonts w:ascii="Arial" w:hAnsi="Arial"/>
          <w:sz w:val="22"/>
          <w:lang w:val="de-CH"/>
        </w:rPr>
        <w:t>dern gemäss dem Verteilschlüssel von Artikel 21;</w:t>
      </w:r>
    </w:p>
    <w:p w:rsidR="00780D9C" w:rsidRDefault="00780D9C">
      <w:pPr>
        <w:pStyle w:val="Normal0"/>
        <w:widowControl/>
        <w:numPr>
          <w:ilvl w:val="0"/>
          <w:numId w:val="9"/>
        </w:numPr>
        <w:spacing w:after="120"/>
        <w:ind w:left="2127" w:hanging="426"/>
        <w:jc w:val="both"/>
        <w:rPr>
          <w:rFonts w:ascii="Arial" w:hAnsi="Arial"/>
          <w:sz w:val="22"/>
          <w:lang w:val="de-CH"/>
        </w:rPr>
      </w:pPr>
      <w:r>
        <w:rPr>
          <w:rFonts w:ascii="Arial" w:hAnsi="Arial"/>
          <w:sz w:val="22"/>
          <w:lang w:val="de-CH"/>
        </w:rPr>
        <w:t>verabschiedet die Reglemente;</w:t>
      </w:r>
    </w:p>
    <w:p w:rsidR="00780D9C" w:rsidRDefault="00780D9C">
      <w:pPr>
        <w:pStyle w:val="Normal0"/>
        <w:widowControl/>
        <w:numPr>
          <w:ilvl w:val="0"/>
          <w:numId w:val="10"/>
        </w:numPr>
        <w:spacing w:after="120"/>
        <w:ind w:left="2127" w:hanging="426"/>
        <w:jc w:val="both"/>
        <w:rPr>
          <w:rFonts w:ascii="Arial" w:hAnsi="Arial"/>
          <w:sz w:val="22"/>
          <w:lang w:val="de-CH"/>
        </w:rPr>
      </w:pPr>
      <w:r>
        <w:rPr>
          <w:rFonts w:ascii="Arial" w:hAnsi="Arial"/>
          <w:sz w:val="22"/>
          <w:lang w:val="de-CH"/>
        </w:rPr>
        <w:t>beschliesst die Änderung der Statuten und die Aufnahme neuer Mi</w:t>
      </w:r>
      <w:r>
        <w:rPr>
          <w:rFonts w:ascii="Arial" w:hAnsi="Arial"/>
          <w:sz w:val="22"/>
          <w:lang w:val="de-CH"/>
        </w:rPr>
        <w:t>t</w:t>
      </w:r>
      <w:r>
        <w:rPr>
          <w:rFonts w:ascii="Arial" w:hAnsi="Arial"/>
          <w:sz w:val="22"/>
          <w:lang w:val="de-CH"/>
        </w:rPr>
        <w:t>glieder;</w:t>
      </w:r>
    </w:p>
    <w:p w:rsidR="00780D9C" w:rsidRDefault="00780D9C">
      <w:pPr>
        <w:pStyle w:val="Normal0"/>
        <w:widowControl/>
        <w:numPr>
          <w:ilvl w:val="0"/>
          <w:numId w:val="11"/>
        </w:numPr>
        <w:tabs>
          <w:tab w:val="left" w:pos="2260"/>
        </w:tabs>
        <w:spacing w:after="120"/>
        <w:ind w:left="2127" w:hanging="426"/>
        <w:jc w:val="both"/>
        <w:rPr>
          <w:rFonts w:ascii="Arial" w:hAnsi="Arial"/>
          <w:sz w:val="22"/>
          <w:lang w:val="de-CH"/>
        </w:rPr>
      </w:pPr>
      <w:r>
        <w:rPr>
          <w:rFonts w:ascii="Arial" w:hAnsi="Arial"/>
          <w:sz w:val="22"/>
          <w:lang w:val="de-CH"/>
        </w:rPr>
        <w:t>wählt die Mitglieder der Kontrollstelle;</w:t>
      </w:r>
    </w:p>
    <w:p w:rsidR="00780D9C" w:rsidRDefault="00780D9C">
      <w:pPr>
        <w:pStyle w:val="Normal0"/>
        <w:widowControl/>
        <w:numPr>
          <w:ilvl w:val="0"/>
          <w:numId w:val="12"/>
        </w:numPr>
        <w:tabs>
          <w:tab w:val="left" w:pos="2260"/>
        </w:tabs>
        <w:spacing w:after="120"/>
        <w:ind w:left="2127" w:hanging="426"/>
        <w:jc w:val="both"/>
        <w:rPr>
          <w:rFonts w:ascii="Arial" w:hAnsi="Arial"/>
          <w:sz w:val="22"/>
          <w:lang w:val="de-CH"/>
        </w:rPr>
      </w:pPr>
      <w:r>
        <w:rPr>
          <w:rFonts w:ascii="Arial" w:hAnsi="Arial"/>
          <w:sz w:val="22"/>
          <w:lang w:val="de-CH"/>
        </w:rPr>
        <w:t>beschliesst die Auflösung der Revierkörperschaft;</w:t>
      </w:r>
    </w:p>
    <w:p w:rsidR="00780D9C" w:rsidRDefault="00780D9C">
      <w:pPr>
        <w:pStyle w:val="Normal0"/>
        <w:widowControl/>
        <w:numPr>
          <w:ilvl w:val="0"/>
          <w:numId w:val="13"/>
        </w:numPr>
        <w:tabs>
          <w:tab w:val="left" w:pos="2260"/>
        </w:tabs>
        <w:spacing w:after="120"/>
        <w:ind w:left="2127" w:hanging="426"/>
        <w:jc w:val="both"/>
        <w:rPr>
          <w:rFonts w:ascii="Arial" w:hAnsi="Arial"/>
          <w:sz w:val="22"/>
          <w:lang w:val="de-CH"/>
        </w:rPr>
      </w:pPr>
      <w:r>
        <w:rPr>
          <w:rFonts w:ascii="Arial" w:hAnsi="Arial"/>
          <w:sz w:val="22"/>
          <w:lang w:val="de-CH"/>
        </w:rPr>
        <w:t>genehmigt den Verteilschlüssel;</w:t>
      </w:r>
    </w:p>
    <w:p w:rsidR="00780D9C" w:rsidRDefault="00780D9C">
      <w:pPr>
        <w:tabs>
          <w:tab w:val="left" w:pos="2260"/>
        </w:tabs>
        <w:ind w:left="2127" w:hanging="426"/>
        <w:jc w:val="both"/>
        <w:rPr>
          <w:rFonts w:ascii="Arial" w:hAnsi="Arial"/>
          <w:sz w:val="22"/>
          <w:lang w:val="de-CH"/>
        </w:rPr>
      </w:pPr>
      <w:r>
        <w:rPr>
          <w:rFonts w:ascii="Arial" w:hAnsi="Arial"/>
          <w:sz w:val="22"/>
          <w:lang w:val="de-CH"/>
        </w:rPr>
        <w:t>n)</w:t>
      </w:r>
      <w:r>
        <w:rPr>
          <w:rFonts w:ascii="Arial" w:hAnsi="Arial"/>
          <w:sz w:val="22"/>
          <w:lang w:val="de-CH"/>
        </w:rPr>
        <w:tab/>
        <w:t>genehmigt die Anstellung des Personals.</w:t>
      </w:r>
    </w:p>
    <w:p w:rsidR="00780D9C" w:rsidRDefault="00780D9C">
      <w:pPr>
        <w:pStyle w:val="Normal0"/>
        <w:widowControl/>
        <w:ind w:left="2127" w:hanging="426"/>
        <w:jc w:val="both"/>
        <w:rPr>
          <w:rFonts w:ascii="Arial" w:hAnsi="Arial"/>
          <w:sz w:val="22"/>
          <w:lang w:val="de-CH"/>
        </w:rPr>
      </w:pPr>
    </w:p>
    <w:p w:rsidR="00780D9C" w:rsidRDefault="00780D9C">
      <w:pPr>
        <w:pStyle w:val="Normal0"/>
        <w:widowControl/>
        <w:ind w:left="1701"/>
        <w:jc w:val="both"/>
        <w:rPr>
          <w:rFonts w:ascii="Arial" w:hAnsi="Arial"/>
          <w:sz w:val="22"/>
          <w:lang w:val="de-CH"/>
        </w:rPr>
      </w:pPr>
      <w:r>
        <w:rPr>
          <w:rFonts w:ascii="Arial" w:hAnsi="Arial"/>
          <w:sz w:val="22"/>
          <w:vertAlign w:val="superscript"/>
          <w:lang w:val="de-CH"/>
        </w:rPr>
        <w:t>2</w:t>
      </w:r>
      <w:r>
        <w:rPr>
          <w:rFonts w:ascii="Arial" w:hAnsi="Arial"/>
          <w:sz w:val="22"/>
          <w:lang w:val="de-CH"/>
        </w:rPr>
        <w:t xml:space="preserve"> Sie nimmt zudem alle Aufgaben wahr, die das Gesetz oder die Stat</w:t>
      </w:r>
      <w:r>
        <w:rPr>
          <w:rFonts w:ascii="Arial" w:hAnsi="Arial"/>
          <w:sz w:val="22"/>
          <w:lang w:val="de-CH"/>
        </w:rPr>
        <w:t>u</w:t>
      </w:r>
      <w:r>
        <w:rPr>
          <w:rFonts w:ascii="Arial" w:hAnsi="Arial"/>
          <w:sz w:val="22"/>
          <w:lang w:val="de-CH"/>
        </w:rPr>
        <w:t>ten keinem anderen Organ übertragen.</w:t>
      </w: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tabs>
          <w:tab w:val="left" w:pos="1701"/>
        </w:tabs>
        <w:ind w:left="1701" w:hanging="1701"/>
        <w:jc w:val="both"/>
        <w:rPr>
          <w:rFonts w:ascii="Arial" w:hAnsi="Arial"/>
          <w:b/>
          <w:sz w:val="22"/>
          <w:lang w:val="de-CH"/>
        </w:rPr>
      </w:pPr>
    </w:p>
    <w:p w:rsidR="00780D9C" w:rsidRDefault="00780D9C">
      <w:pPr>
        <w:pStyle w:val="Retraitcorpsdetexte"/>
        <w:rPr>
          <w:rFonts w:ascii="Arial" w:hAnsi="Arial"/>
          <w:b/>
          <w:i w:val="0"/>
          <w:lang w:val="de-CH"/>
        </w:rPr>
      </w:pPr>
      <w:r>
        <w:rPr>
          <w:rFonts w:ascii="Arial" w:hAnsi="Arial"/>
          <w:b/>
          <w:i w:val="0"/>
          <w:lang w:val="de-CH"/>
        </w:rPr>
        <w:br w:type="page"/>
      </w:r>
      <w:r>
        <w:rPr>
          <w:rFonts w:ascii="Arial" w:hAnsi="Arial"/>
          <w:b/>
          <w:i w:val="0"/>
          <w:lang w:val="de-CH"/>
        </w:rPr>
        <w:lastRenderedPageBreak/>
        <w:t>Beratung</w:t>
      </w:r>
      <w:r>
        <w:rPr>
          <w:rFonts w:ascii="Arial" w:hAnsi="Arial"/>
          <w:b/>
          <w:i w:val="0"/>
          <w:lang w:val="de-CH"/>
        </w:rPr>
        <w:tab/>
        <w:t>Artikel 11</w:t>
      </w:r>
    </w:p>
    <w:p w:rsidR="00780D9C" w:rsidRDefault="00780D9C">
      <w:pPr>
        <w:pStyle w:val="Retraitcorpsdetexte"/>
        <w:rPr>
          <w:rFonts w:ascii="Arial" w:hAnsi="Arial"/>
          <w:i w:val="0"/>
          <w:lang w:val="de-CH"/>
        </w:rPr>
      </w:pPr>
    </w:p>
    <w:p w:rsidR="00780D9C" w:rsidRDefault="00780D9C">
      <w:pPr>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 xml:space="preserve">1 </w:t>
      </w:r>
      <w:r>
        <w:rPr>
          <w:rFonts w:ascii="Arial" w:hAnsi="Arial"/>
          <w:sz w:val="22"/>
          <w:lang w:val="de-CH"/>
        </w:rPr>
        <w:t>Jeder Delegierte verfügt über mindestens eine Stimme sowie über eine weitere Stimme pro … ha Wald, wobei die erste Tranche von 0 bis … ha bereits Anspruch auf eine zusätzliche Stimme gibt. Ein Delegierter darf jedoch nicht mehr als … Stimmen haben.</w:t>
      </w:r>
    </w:p>
    <w:p w:rsidR="00780D9C" w:rsidRDefault="00780D9C">
      <w:pPr>
        <w:tabs>
          <w:tab w:val="left" w:pos="2127"/>
        </w:tabs>
        <w:jc w:val="both"/>
        <w:rPr>
          <w:rFonts w:ascii="Arial" w:hAnsi="Arial"/>
          <w:sz w:val="22"/>
          <w:lang w:val="de-CH"/>
        </w:rPr>
      </w:pPr>
    </w:p>
    <w:p w:rsidR="00780D9C" w:rsidRDefault="00780D9C">
      <w:pPr>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 xml:space="preserve">2 </w:t>
      </w:r>
      <w:r>
        <w:rPr>
          <w:rFonts w:ascii="Arial" w:hAnsi="Arial"/>
          <w:sz w:val="22"/>
          <w:lang w:val="de-CH"/>
        </w:rPr>
        <w:t>Die Revierförsterin oder der Revierförster (nachfolgend: der Revier</w:t>
      </w:r>
      <w:r>
        <w:rPr>
          <w:rFonts w:ascii="Arial" w:hAnsi="Arial"/>
          <w:sz w:val="22"/>
          <w:lang w:val="de-CH"/>
        </w:rPr>
        <w:softHyphen/>
        <w:t xml:space="preserve">förster) nimmt von Amtes wegen an der </w:t>
      </w:r>
      <w:r w:rsidR="00953282">
        <w:rPr>
          <w:rFonts w:ascii="Arial" w:hAnsi="Arial"/>
          <w:sz w:val="22"/>
          <w:lang w:val="de-CH"/>
        </w:rPr>
        <w:t>General</w:t>
      </w:r>
      <w:r>
        <w:rPr>
          <w:rFonts w:ascii="Arial" w:hAnsi="Arial"/>
          <w:sz w:val="22"/>
          <w:lang w:val="de-CH"/>
        </w:rPr>
        <w:t>versammlung teil. Er verfügt über beratende Stimme.</w:t>
      </w:r>
    </w:p>
    <w:p w:rsidR="00780D9C" w:rsidRDefault="00780D9C">
      <w:pPr>
        <w:pStyle w:val="Retraitcorpsdetexte3"/>
        <w:tabs>
          <w:tab w:val="clear" w:pos="1701"/>
          <w:tab w:val="left" w:pos="2127"/>
        </w:tabs>
        <w:rPr>
          <w:rFonts w:ascii="Arial" w:hAnsi="Arial"/>
          <w:lang w:val="de-CH"/>
        </w:rPr>
      </w:pPr>
    </w:p>
    <w:p w:rsidR="00780D9C" w:rsidRDefault="00780D9C">
      <w:pPr>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 xml:space="preserve">3 </w:t>
      </w:r>
      <w:r>
        <w:rPr>
          <w:rFonts w:ascii="Arial" w:hAnsi="Arial"/>
          <w:sz w:val="22"/>
          <w:lang w:val="de-CH"/>
        </w:rPr>
        <w:t>Die Mitglieder der Versammlung, die in den Vorstand gewählt werden, scheiden als Delegierte aus, mit Ausnahme des Präsidenten, sofern di</w:t>
      </w:r>
      <w:r>
        <w:rPr>
          <w:rFonts w:ascii="Arial" w:hAnsi="Arial"/>
          <w:sz w:val="22"/>
          <w:lang w:val="de-CH"/>
        </w:rPr>
        <w:t>e</w:t>
      </w:r>
      <w:r>
        <w:rPr>
          <w:rFonts w:ascii="Arial" w:hAnsi="Arial"/>
          <w:sz w:val="22"/>
          <w:lang w:val="de-CH"/>
        </w:rPr>
        <w:t>ser den Vorstand präsidiert.</w:t>
      </w:r>
    </w:p>
    <w:p w:rsidR="00780D9C" w:rsidRDefault="00780D9C">
      <w:pPr>
        <w:tabs>
          <w:tab w:val="left" w:pos="1701"/>
        </w:tabs>
        <w:ind w:left="1701" w:hanging="1701"/>
        <w:jc w:val="both"/>
        <w:rPr>
          <w:rFonts w:ascii="Arial" w:hAnsi="Arial"/>
          <w:b/>
          <w:sz w:val="22"/>
          <w:lang w:val="de-CH"/>
        </w:rPr>
      </w:pP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pStyle w:val="Normal0"/>
        <w:widowControl/>
        <w:tabs>
          <w:tab w:val="left" w:pos="1701"/>
        </w:tabs>
        <w:ind w:left="1701" w:hanging="1701"/>
        <w:jc w:val="both"/>
        <w:rPr>
          <w:rFonts w:ascii="Arial" w:hAnsi="Arial"/>
          <w:b/>
          <w:sz w:val="22"/>
          <w:lang w:val="de-CH"/>
        </w:rPr>
      </w:pPr>
      <w:r>
        <w:rPr>
          <w:rFonts w:ascii="Arial" w:hAnsi="Arial"/>
          <w:b/>
          <w:sz w:val="22"/>
          <w:lang w:val="de-CH"/>
        </w:rPr>
        <w:t>Beschlüsse</w:t>
      </w:r>
      <w:r>
        <w:rPr>
          <w:rFonts w:ascii="Arial" w:hAnsi="Arial"/>
          <w:sz w:val="22"/>
          <w:lang w:val="de-CH"/>
        </w:rPr>
        <w:tab/>
      </w:r>
      <w:r>
        <w:rPr>
          <w:rFonts w:ascii="Arial" w:hAnsi="Arial"/>
          <w:b/>
          <w:sz w:val="22"/>
          <w:lang w:val="de-CH"/>
        </w:rPr>
        <w:t>Artikel 12</w:t>
      </w:r>
    </w:p>
    <w:p w:rsidR="00780D9C" w:rsidRDefault="00780D9C">
      <w:pPr>
        <w:pStyle w:val="Normal0"/>
        <w:widowControl/>
        <w:tabs>
          <w:tab w:val="left" w:pos="1701"/>
        </w:tabs>
        <w:ind w:left="2268" w:hanging="2268"/>
        <w:jc w:val="both"/>
        <w:rPr>
          <w:rFonts w:ascii="Arial" w:hAnsi="Arial"/>
          <w:sz w:val="22"/>
          <w:lang w:val="de-CH"/>
        </w:rPr>
      </w:pPr>
    </w:p>
    <w:p w:rsidR="00780D9C" w:rsidRDefault="00780D9C">
      <w:pPr>
        <w:pStyle w:val="Normal0"/>
        <w:widowControl/>
        <w:tabs>
          <w:tab w:val="left" w:pos="1701"/>
        </w:tabs>
        <w:ind w:left="1701" w:hanging="1701"/>
        <w:jc w:val="both"/>
        <w:rPr>
          <w:rFonts w:ascii="Arial" w:hAnsi="Arial"/>
          <w:sz w:val="22"/>
          <w:lang w:val="de-CH"/>
        </w:rPr>
      </w:pPr>
      <w:r>
        <w:rPr>
          <w:rFonts w:ascii="Arial" w:hAnsi="Arial"/>
          <w:sz w:val="22"/>
          <w:lang w:val="de-CH"/>
        </w:rPr>
        <w:tab/>
        <w:t>Die Versammlung ist nur beschlussfähig, wenn die Mehrheit der Mitgli</w:t>
      </w:r>
      <w:r>
        <w:rPr>
          <w:rFonts w:ascii="Arial" w:hAnsi="Arial"/>
          <w:sz w:val="22"/>
          <w:lang w:val="de-CH"/>
        </w:rPr>
        <w:t>e</w:t>
      </w:r>
      <w:r>
        <w:rPr>
          <w:rFonts w:ascii="Arial" w:hAnsi="Arial"/>
          <w:sz w:val="22"/>
          <w:lang w:val="de-CH"/>
        </w:rPr>
        <w:t>der anwesend ist. Die Beschlüsse werden mit der Mehrheit der abgeg</w:t>
      </w:r>
      <w:r>
        <w:rPr>
          <w:rFonts w:ascii="Arial" w:hAnsi="Arial"/>
          <w:sz w:val="22"/>
          <w:lang w:val="de-CH"/>
        </w:rPr>
        <w:t>e</w:t>
      </w:r>
      <w:r>
        <w:rPr>
          <w:rFonts w:ascii="Arial" w:hAnsi="Arial"/>
          <w:sz w:val="22"/>
          <w:lang w:val="de-CH"/>
        </w:rPr>
        <w:t>benen Stimmen gefasst, wobei die Enthaltungen nicht gezählt werden. Bei Stimmengleichheit gibt der Präsident den Stichen</w:t>
      </w:r>
      <w:r>
        <w:rPr>
          <w:rFonts w:ascii="Arial" w:hAnsi="Arial"/>
          <w:sz w:val="22"/>
          <w:lang w:val="de-CH"/>
        </w:rPr>
        <w:t>t</w:t>
      </w:r>
      <w:r>
        <w:rPr>
          <w:rFonts w:ascii="Arial" w:hAnsi="Arial"/>
          <w:sz w:val="22"/>
          <w:lang w:val="de-CH"/>
        </w:rPr>
        <w:t>scheid.</w:t>
      </w: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pStyle w:val="Normal0"/>
        <w:widowControl/>
        <w:tabs>
          <w:tab w:val="left" w:pos="2127"/>
        </w:tabs>
        <w:jc w:val="both"/>
        <w:rPr>
          <w:rFonts w:ascii="Arial" w:hAnsi="Arial"/>
          <w:sz w:val="22"/>
          <w:lang w:val="de-CH"/>
        </w:rPr>
      </w:pPr>
    </w:p>
    <w:p w:rsidR="00780D9C" w:rsidRDefault="00780D9C">
      <w:pPr>
        <w:pStyle w:val="Normal0"/>
        <w:widowControl/>
        <w:tabs>
          <w:tab w:val="left" w:pos="2127"/>
        </w:tabs>
        <w:jc w:val="both"/>
        <w:rPr>
          <w:rFonts w:ascii="Arial" w:hAnsi="Arial"/>
          <w:sz w:val="22"/>
          <w:lang w:val="de-CH"/>
        </w:rPr>
      </w:pPr>
    </w:p>
    <w:p w:rsidR="00780D9C" w:rsidRDefault="00780D9C">
      <w:pPr>
        <w:pStyle w:val="Normal0"/>
        <w:widowControl/>
        <w:tabs>
          <w:tab w:val="left" w:pos="2127"/>
        </w:tabs>
        <w:ind w:left="1701" w:hanging="1701"/>
        <w:jc w:val="center"/>
        <w:rPr>
          <w:rFonts w:ascii="Arial" w:hAnsi="Arial"/>
          <w:b/>
          <w:sz w:val="22"/>
          <w:lang w:val="de-CH"/>
        </w:rPr>
      </w:pPr>
      <w:r>
        <w:rPr>
          <w:rFonts w:ascii="Arial" w:hAnsi="Arial"/>
          <w:b/>
          <w:sz w:val="22"/>
          <w:lang w:val="de-CH"/>
        </w:rPr>
        <w:t>C. Der Vorstand</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Zusammen-</w:t>
      </w:r>
      <w:r>
        <w:rPr>
          <w:rFonts w:ascii="Arial" w:hAnsi="Arial"/>
          <w:sz w:val="22"/>
          <w:lang w:val="de-CH"/>
        </w:rPr>
        <w:tab/>
      </w:r>
      <w:r>
        <w:rPr>
          <w:rFonts w:ascii="Arial" w:hAnsi="Arial"/>
          <w:b/>
          <w:sz w:val="22"/>
          <w:lang w:val="de-CH"/>
        </w:rPr>
        <w:t>Artikel 13</w:t>
      </w:r>
    </w:p>
    <w:p w:rsidR="00780D9C" w:rsidRDefault="00780D9C">
      <w:pPr>
        <w:pStyle w:val="Normal0"/>
        <w:widowControl/>
        <w:tabs>
          <w:tab w:val="left" w:pos="2127"/>
        </w:tabs>
        <w:ind w:left="1701" w:hanging="1701"/>
        <w:jc w:val="both"/>
        <w:rPr>
          <w:rFonts w:ascii="Arial" w:hAnsi="Arial"/>
          <w:sz w:val="22"/>
          <w:lang w:val="de-CH"/>
        </w:rPr>
      </w:pPr>
      <w:r>
        <w:rPr>
          <w:rFonts w:ascii="Arial" w:hAnsi="Arial"/>
          <w:b/>
          <w:sz w:val="22"/>
          <w:lang w:val="de-CH"/>
        </w:rPr>
        <w:t>setzung</w:t>
      </w: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1</w:t>
      </w:r>
      <w:r>
        <w:rPr>
          <w:rFonts w:ascii="Arial" w:hAnsi="Arial"/>
          <w:sz w:val="22"/>
          <w:lang w:val="de-CH"/>
        </w:rPr>
        <w:t xml:space="preserve"> Der Vorstand setzt sich aus … Personen zusammen. Er wählt seine Präsidentin oder seinen Präsidenten und seine Vizepräsidentin oder se</w:t>
      </w:r>
      <w:r>
        <w:rPr>
          <w:rFonts w:ascii="Arial" w:hAnsi="Arial"/>
          <w:sz w:val="22"/>
          <w:lang w:val="de-CH"/>
        </w:rPr>
        <w:t>i</w:t>
      </w:r>
      <w:r>
        <w:rPr>
          <w:rFonts w:ascii="Arial" w:hAnsi="Arial"/>
          <w:sz w:val="22"/>
          <w:lang w:val="de-CH"/>
        </w:rPr>
        <w:t>nen Vizepräsidenten aus seiner Mitte.</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2</w:t>
      </w:r>
      <w:r>
        <w:rPr>
          <w:rFonts w:ascii="Arial" w:hAnsi="Arial"/>
          <w:sz w:val="22"/>
          <w:lang w:val="de-CH"/>
        </w:rPr>
        <w:t xml:space="preserve"> Die Vorstandsmitglieder werden für eine Amtsperiode von fünf Jahren gewählt und können für höchstens drei aufeinanderfolgende Mandate wiedergewählt werden.</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3</w:t>
      </w:r>
      <w:r>
        <w:rPr>
          <w:rFonts w:ascii="Arial" w:hAnsi="Arial"/>
          <w:sz w:val="22"/>
          <w:lang w:val="de-CH"/>
        </w:rPr>
        <w:t xml:space="preserve"> Der Revierförster nimmt mit beratender Stimme an den Vorstandssi</w:t>
      </w:r>
      <w:r>
        <w:rPr>
          <w:rFonts w:ascii="Arial" w:hAnsi="Arial"/>
          <w:sz w:val="22"/>
          <w:lang w:val="de-CH"/>
        </w:rPr>
        <w:t>t</w:t>
      </w:r>
      <w:r>
        <w:rPr>
          <w:rFonts w:ascii="Arial" w:hAnsi="Arial"/>
          <w:sz w:val="22"/>
          <w:lang w:val="de-CH"/>
        </w:rPr>
        <w:t>zungen teil. Der Kreisforstingenieur kann mit beratender Stimme daran tei</w:t>
      </w:r>
      <w:r>
        <w:rPr>
          <w:rFonts w:ascii="Arial" w:hAnsi="Arial"/>
          <w:sz w:val="22"/>
          <w:lang w:val="de-CH"/>
        </w:rPr>
        <w:t>l</w:t>
      </w:r>
      <w:r>
        <w:rPr>
          <w:rFonts w:ascii="Arial" w:hAnsi="Arial"/>
          <w:sz w:val="22"/>
          <w:lang w:val="de-CH"/>
        </w:rPr>
        <w:t>nehmen, sofern er dem Vorstand nicht schon angehört.</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b/>
          <w:sz w:val="22"/>
          <w:lang w:val="de-CH"/>
        </w:rPr>
        <w:t>Einberufung</w:t>
      </w:r>
      <w:r>
        <w:rPr>
          <w:rFonts w:ascii="Arial" w:hAnsi="Arial"/>
          <w:sz w:val="22"/>
          <w:lang w:val="de-CH"/>
        </w:rPr>
        <w:tab/>
      </w:r>
      <w:r>
        <w:rPr>
          <w:rFonts w:ascii="Arial" w:hAnsi="Arial"/>
          <w:b/>
          <w:sz w:val="22"/>
          <w:lang w:val="de-CH"/>
        </w:rPr>
        <w:t>Artikel 14</w:t>
      </w: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und Beschlüsse</w:t>
      </w: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1</w:t>
      </w:r>
      <w:r>
        <w:rPr>
          <w:rFonts w:ascii="Arial" w:hAnsi="Arial"/>
          <w:sz w:val="22"/>
          <w:lang w:val="de-CH"/>
        </w:rPr>
        <w:t xml:space="preserve"> Der Vorstand tritt so oft zusammen, als es die Geschäfte der Revie</w:t>
      </w:r>
      <w:r>
        <w:rPr>
          <w:rFonts w:ascii="Arial" w:hAnsi="Arial"/>
          <w:sz w:val="22"/>
          <w:lang w:val="de-CH"/>
        </w:rPr>
        <w:t>r</w:t>
      </w:r>
      <w:r>
        <w:rPr>
          <w:rFonts w:ascii="Arial" w:hAnsi="Arial"/>
          <w:sz w:val="22"/>
          <w:lang w:val="de-CH"/>
        </w:rPr>
        <w:t>körperschaft erfordern, und zwar auf Einladung des Präsidenten oder auf Ersuchen eines seiner Mitglieder, des Revierförsters oder des Kre</w:t>
      </w:r>
      <w:r>
        <w:rPr>
          <w:rFonts w:ascii="Arial" w:hAnsi="Arial"/>
          <w:sz w:val="22"/>
          <w:lang w:val="de-CH"/>
        </w:rPr>
        <w:t>i</w:t>
      </w:r>
      <w:r>
        <w:rPr>
          <w:rFonts w:ascii="Arial" w:hAnsi="Arial"/>
          <w:sz w:val="22"/>
          <w:lang w:val="de-CH"/>
        </w:rPr>
        <w:t>s</w:t>
      </w:r>
      <w:r>
        <w:rPr>
          <w:rFonts w:ascii="Arial" w:hAnsi="Arial"/>
          <w:sz w:val="22"/>
          <w:lang w:val="de-CH"/>
        </w:rPr>
        <w:softHyphen/>
        <w:t>forstingenieurs.</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2</w:t>
      </w:r>
      <w:r>
        <w:rPr>
          <w:rFonts w:ascii="Arial" w:hAnsi="Arial"/>
          <w:sz w:val="22"/>
          <w:lang w:val="de-CH"/>
        </w:rPr>
        <w:t xml:space="preserve"> Die Vorstandssitzungen werden vom Präsidenten oder, falls dieser verhindert ist, vom Vizepräsidenten geleitet.</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lastRenderedPageBreak/>
        <w:tab/>
      </w:r>
      <w:r>
        <w:rPr>
          <w:rFonts w:ascii="Arial" w:hAnsi="Arial"/>
          <w:sz w:val="22"/>
          <w:vertAlign w:val="superscript"/>
          <w:lang w:val="de-CH"/>
        </w:rPr>
        <w:t>3</w:t>
      </w:r>
      <w:r>
        <w:rPr>
          <w:rFonts w:ascii="Arial" w:hAnsi="Arial"/>
          <w:sz w:val="22"/>
          <w:lang w:val="de-CH"/>
        </w:rPr>
        <w:t xml:space="preserve"> Bei den Sitzungen wird Protokoll geführt.</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4</w:t>
      </w:r>
      <w:r>
        <w:rPr>
          <w:rFonts w:ascii="Arial" w:hAnsi="Arial"/>
          <w:sz w:val="22"/>
          <w:lang w:val="de-CH"/>
        </w:rPr>
        <w:t xml:space="preserve"> Die Beschlüsse werden mit der Mehrheit der abgegebenen Stimmen gefasst, wobei die Enthaltungen nicht gezählt werden. Bei Stimme</w:t>
      </w:r>
      <w:r>
        <w:rPr>
          <w:rFonts w:ascii="Arial" w:hAnsi="Arial"/>
          <w:sz w:val="22"/>
          <w:lang w:val="de-CH"/>
        </w:rPr>
        <w:t>n</w:t>
      </w:r>
      <w:r>
        <w:rPr>
          <w:rFonts w:ascii="Arial" w:hAnsi="Arial"/>
          <w:sz w:val="22"/>
          <w:lang w:val="de-CH"/>
        </w:rPr>
        <w:t>gleichheit gibt der Präsident den St</w:t>
      </w:r>
      <w:r>
        <w:rPr>
          <w:rFonts w:ascii="Arial" w:hAnsi="Arial"/>
          <w:sz w:val="22"/>
          <w:lang w:val="de-CH"/>
        </w:rPr>
        <w:t>i</w:t>
      </w:r>
      <w:r>
        <w:rPr>
          <w:rFonts w:ascii="Arial" w:hAnsi="Arial"/>
          <w:sz w:val="22"/>
          <w:lang w:val="de-CH"/>
        </w:rPr>
        <w:t>chentscheid.</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Verwaltungs-</w:t>
      </w:r>
      <w:r>
        <w:rPr>
          <w:rFonts w:ascii="Arial" w:hAnsi="Arial"/>
          <w:sz w:val="22"/>
          <w:lang w:val="de-CH"/>
        </w:rPr>
        <w:tab/>
      </w:r>
      <w:r>
        <w:rPr>
          <w:rFonts w:ascii="Arial" w:hAnsi="Arial"/>
          <w:b/>
          <w:sz w:val="22"/>
          <w:lang w:val="de-CH"/>
        </w:rPr>
        <w:t>Artikel 15</w:t>
      </w: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befugnisse</w:t>
      </w:r>
    </w:p>
    <w:p w:rsidR="00780D9C" w:rsidRDefault="00780D9C">
      <w:pPr>
        <w:pStyle w:val="Normal0"/>
        <w:widowControl/>
        <w:tabs>
          <w:tab w:val="left" w:pos="2127"/>
        </w:tabs>
        <w:spacing w:after="120"/>
        <w:ind w:left="1701" w:hanging="1701"/>
        <w:jc w:val="both"/>
        <w:rPr>
          <w:rFonts w:ascii="Arial" w:hAnsi="Arial"/>
          <w:sz w:val="22"/>
          <w:lang w:val="de-CH"/>
        </w:rPr>
      </w:pPr>
      <w:r>
        <w:rPr>
          <w:rFonts w:ascii="Arial" w:hAnsi="Arial"/>
          <w:sz w:val="22"/>
          <w:lang w:val="de-CH"/>
        </w:rPr>
        <w:tab/>
        <w:t>Der Vorstand:</w:t>
      </w:r>
    </w:p>
    <w:p w:rsidR="00780D9C" w:rsidRDefault="00780D9C">
      <w:pPr>
        <w:pStyle w:val="Normal0"/>
        <w:widowControl/>
        <w:numPr>
          <w:ilvl w:val="0"/>
          <w:numId w:val="14"/>
        </w:numPr>
        <w:tabs>
          <w:tab w:val="left" w:pos="1701"/>
        </w:tabs>
        <w:spacing w:after="120"/>
        <w:ind w:left="2268" w:hanging="567"/>
        <w:jc w:val="both"/>
        <w:rPr>
          <w:rFonts w:ascii="Arial" w:hAnsi="Arial"/>
          <w:sz w:val="22"/>
          <w:lang w:val="de-CH"/>
        </w:rPr>
      </w:pPr>
      <w:r>
        <w:rPr>
          <w:rFonts w:ascii="Arial" w:hAnsi="Arial"/>
          <w:sz w:val="22"/>
          <w:lang w:val="de-CH"/>
        </w:rPr>
        <w:t>leitet und verwaltet die Revierkörperschaft. In diesem Rahmen kann er alle zur optimalen Umsetzung der Ziele der Revierkörpe</w:t>
      </w:r>
      <w:r>
        <w:rPr>
          <w:rFonts w:ascii="Arial" w:hAnsi="Arial"/>
          <w:sz w:val="22"/>
          <w:lang w:val="de-CH"/>
        </w:rPr>
        <w:t>r</w:t>
      </w:r>
      <w:r>
        <w:rPr>
          <w:rFonts w:ascii="Arial" w:hAnsi="Arial"/>
          <w:sz w:val="22"/>
          <w:lang w:val="de-CH"/>
        </w:rPr>
        <w:t>schaft notwendigen Massnahmen ergreifen;</w:t>
      </w:r>
    </w:p>
    <w:p w:rsidR="00780D9C" w:rsidRDefault="00780D9C">
      <w:pPr>
        <w:pStyle w:val="Normal0"/>
        <w:widowControl/>
        <w:numPr>
          <w:ilvl w:val="0"/>
          <w:numId w:val="15"/>
        </w:numPr>
        <w:tabs>
          <w:tab w:val="left" w:pos="1701"/>
        </w:tabs>
        <w:spacing w:after="120"/>
        <w:ind w:left="2268" w:hanging="567"/>
        <w:jc w:val="both"/>
        <w:rPr>
          <w:rFonts w:ascii="Arial" w:hAnsi="Arial"/>
          <w:sz w:val="22"/>
          <w:lang w:val="de-CH"/>
        </w:rPr>
      </w:pPr>
      <w:r>
        <w:rPr>
          <w:rFonts w:ascii="Arial" w:hAnsi="Arial"/>
          <w:sz w:val="22"/>
          <w:lang w:val="de-CH"/>
        </w:rPr>
        <w:t>stellt den Revierförster, eine Sekretärin-Buchhalterin und die Mi</w:t>
      </w:r>
      <w:r>
        <w:rPr>
          <w:rFonts w:ascii="Arial" w:hAnsi="Arial"/>
          <w:sz w:val="22"/>
          <w:lang w:val="de-CH"/>
        </w:rPr>
        <w:t>t</w:t>
      </w:r>
      <w:r>
        <w:rPr>
          <w:rFonts w:ascii="Arial" w:hAnsi="Arial"/>
          <w:sz w:val="22"/>
          <w:lang w:val="de-CH"/>
        </w:rPr>
        <w:t>glieder der Equipe an, setzt die Gehälter fest und passt sie geg</w:t>
      </w:r>
      <w:r>
        <w:rPr>
          <w:rFonts w:ascii="Arial" w:hAnsi="Arial"/>
          <w:sz w:val="22"/>
          <w:lang w:val="de-CH"/>
        </w:rPr>
        <w:t>e</w:t>
      </w:r>
      <w:r>
        <w:rPr>
          <w:rFonts w:ascii="Arial" w:hAnsi="Arial"/>
          <w:sz w:val="22"/>
          <w:lang w:val="de-CH"/>
        </w:rPr>
        <w:t>bene</w:t>
      </w:r>
      <w:r>
        <w:rPr>
          <w:rFonts w:ascii="Arial" w:hAnsi="Arial"/>
          <w:sz w:val="22"/>
          <w:lang w:val="de-CH"/>
        </w:rPr>
        <w:t>n</w:t>
      </w:r>
      <w:r>
        <w:rPr>
          <w:rFonts w:ascii="Arial" w:hAnsi="Arial"/>
          <w:sz w:val="22"/>
          <w:lang w:val="de-CH"/>
        </w:rPr>
        <w:t>falls jedes Jahr an;</w:t>
      </w:r>
    </w:p>
    <w:p w:rsidR="00780D9C" w:rsidRDefault="00780D9C">
      <w:pPr>
        <w:pStyle w:val="Normal0"/>
        <w:widowControl/>
        <w:numPr>
          <w:ilvl w:val="0"/>
          <w:numId w:val="16"/>
        </w:numPr>
        <w:tabs>
          <w:tab w:val="left" w:pos="1701"/>
        </w:tabs>
        <w:spacing w:after="120"/>
        <w:ind w:left="2268" w:hanging="567"/>
        <w:jc w:val="both"/>
        <w:rPr>
          <w:rFonts w:ascii="Arial" w:hAnsi="Arial"/>
          <w:sz w:val="22"/>
          <w:lang w:val="de-CH"/>
        </w:rPr>
      </w:pPr>
      <w:r>
        <w:rPr>
          <w:rFonts w:ascii="Arial" w:hAnsi="Arial"/>
          <w:sz w:val="22"/>
          <w:lang w:val="de-CH"/>
        </w:rPr>
        <w:t>vertritt die Revierkörperschaft gegenüber Dritten;</w:t>
      </w:r>
    </w:p>
    <w:p w:rsidR="00780D9C" w:rsidRDefault="00780D9C">
      <w:pPr>
        <w:pStyle w:val="Normal0"/>
        <w:widowControl/>
        <w:numPr>
          <w:ilvl w:val="0"/>
          <w:numId w:val="17"/>
        </w:numPr>
        <w:tabs>
          <w:tab w:val="left" w:pos="1701"/>
        </w:tabs>
        <w:spacing w:after="120"/>
        <w:ind w:left="2268" w:hanging="567"/>
        <w:jc w:val="both"/>
        <w:rPr>
          <w:rFonts w:ascii="Arial" w:hAnsi="Arial"/>
          <w:sz w:val="22"/>
          <w:lang w:val="de-CH"/>
        </w:rPr>
      </w:pPr>
      <w:r>
        <w:rPr>
          <w:rFonts w:ascii="Arial" w:hAnsi="Arial"/>
          <w:sz w:val="22"/>
          <w:lang w:val="de-CH"/>
        </w:rPr>
        <w:t>beruft die Versammlung ein;</w:t>
      </w:r>
    </w:p>
    <w:p w:rsidR="00780D9C" w:rsidRDefault="00780D9C">
      <w:pPr>
        <w:pStyle w:val="Normal0"/>
        <w:widowControl/>
        <w:numPr>
          <w:ilvl w:val="0"/>
          <w:numId w:val="18"/>
        </w:numPr>
        <w:tabs>
          <w:tab w:val="left" w:pos="1701"/>
        </w:tabs>
        <w:spacing w:after="120"/>
        <w:ind w:left="2268" w:hanging="567"/>
        <w:jc w:val="both"/>
        <w:rPr>
          <w:rFonts w:ascii="Arial" w:hAnsi="Arial"/>
          <w:sz w:val="22"/>
          <w:lang w:val="de-CH"/>
        </w:rPr>
      </w:pPr>
      <w:r>
        <w:rPr>
          <w:rFonts w:ascii="Arial" w:hAnsi="Arial"/>
          <w:sz w:val="22"/>
          <w:lang w:val="de-CH"/>
        </w:rPr>
        <w:t>bereitet die der Versammlung zu unterbreitenden Geschäfte vor und führt die Beschlüsse der Versammlung aus;</w:t>
      </w:r>
    </w:p>
    <w:p w:rsidR="00780D9C" w:rsidRDefault="00780D9C">
      <w:pPr>
        <w:pStyle w:val="Normal0"/>
        <w:widowControl/>
        <w:numPr>
          <w:ilvl w:val="0"/>
          <w:numId w:val="19"/>
        </w:numPr>
        <w:tabs>
          <w:tab w:val="left" w:pos="1701"/>
        </w:tabs>
        <w:spacing w:after="120"/>
        <w:ind w:left="2268" w:hanging="567"/>
        <w:jc w:val="both"/>
        <w:rPr>
          <w:rFonts w:ascii="Arial" w:hAnsi="Arial"/>
          <w:sz w:val="22"/>
          <w:lang w:val="de-CH"/>
        </w:rPr>
      </w:pPr>
      <w:r>
        <w:rPr>
          <w:rFonts w:ascii="Arial" w:hAnsi="Arial"/>
          <w:sz w:val="22"/>
          <w:lang w:val="de-CH"/>
        </w:rPr>
        <w:t>behandelt die laufenden Geschäfte;</w:t>
      </w:r>
    </w:p>
    <w:p w:rsidR="00780D9C" w:rsidRDefault="00780D9C">
      <w:pPr>
        <w:pStyle w:val="Normal0"/>
        <w:widowControl/>
        <w:numPr>
          <w:ilvl w:val="0"/>
          <w:numId w:val="20"/>
        </w:numPr>
        <w:tabs>
          <w:tab w:val="left" w:pos="1701"/>
        </w:tabs>
        <w:spacing w:after="120"/>
        <w:ind w:left="2268" w:hanging="567"/>
        <w:jc w:val="both"/>
        <w:rPr>
          <w:rFonts w:ascii="Arial" w:hAnsi="Arial"/>
          <w:sz w:val="22"/>
          <w:lang w:val="de-CH"/>
        </w:rPr>
      </w:pPr>
      <w:r>
        <w:rPr>
          <w:rFonts w:ascii="Arial" w:hAnsi="Arial"/>
          <w:sz w:val="22"/>
          <w:lang w:val="de-CH"/>
        </w:rPr>
        <w:t>erstellt das Budget;</w:t>
      </w:r>
    </w:p>
    <w:p w:rsidR="00780D9C" w:rsidRDefault="00780D9C">
      <w:pPr>
        <w:pStyle w:val="Normal0"/>
        <w:widowControl/>
        <w:numPr>
          <w:ilvl w:val="0"/>
          <w:numId w:val="21"/>
        </w:numPr>
        <w:tabs>
          <w:tab w:val="left" w:pos="1701"/>
        </w:tabs>
        <w:spacing w:after="120"/>
        <w:ind w:left="2268" w:hanging="567"/>
        <w:jc w:val="both"/>
        <w:rPr>
          <w:rFonts w:ascii="Arial" w:hAnsi="Arial"/>
          <w:sz w:val="22"/>
          <w:lang w:val="de-CH"/>
        </w:rPr>
      </w:pPr>
      <w:r>
        <w:rPr>
          <w:rFonts w:ascii="Arial" w:hAnsi="Arial"/>
          <w:sz w:val="22"/>
          <w:lang w:val="de-CH"/>
        </w:rPr>
        <w:t>formuliert die allgemeinen Ziele und die Ausarbeitung der Strukt</w:t>
      </w:r>
      <w:r>
        <w:rPr>
          <w:rFonts w:ascii="Arial" w:hAnsi="Arial"/>
          <w:sz w:val="22"/>
          <w:lang w:val="de-CH"/>
        </w:rPr>
        <w:t>u</w:t>
      </w:r>
      <w:r>
        <w:rPr>
          <w:rFonts w:ascii="Arial" w:hAnsi="Arial"/>
          <w:sz w:val="22"/>
          <w:lang w:val="de-CH"/>
        </w:rPr>
        <w:t>ren der Revierkörperschaft;</w:t>
      </w:r>
    </w:p>
    <w:p w:rsidR="00780D9C" w:rsidRDefault="00780D9C">
      <w:pPr>
        <w:pStyle w:val="Normal0"/>
        <w:widowControl/>
        <w:numPr>
          <w:ilvl w:val="0"/>
          <w:numId w:val="22"/>
        </w:numPr>
        <w:tabs>
          <w:tab w:val="left" w:pos="1701"/>
          <w:tab w:val="left" w:pos="2260"/>
        </w:tabs>
        <w:spacing w:after="120"/>
        <w:ind w:left="2268" w:hanging="567"/>
        <w:jc w:val="both"/>
        <w:rPr>
          <w:rFonts w:ascii="Arial" w:hAnsi="Arial"/>
          <w:sz w:val="22"/>
          <w:lang w:val="de-CH"/>
        </w:rPr>
      </w:pPr>
      <w:r>
        <w:rPr>
          <w:rFonts w:ascii="Arial" w:hAnsi="Arial"/>
          <w:sz w:val="22"/>
          <w:lang w:val="de-CH"/>
        </w:rPr>
        <w:t>führt die Prozesse, in denen die Revierkörperschaft als Partei au</w:t>
      </w:r>
      <w:r>
        <w:rPr>
          <w:rFonts w:ascii="Arial" w:hAnsi="Arial"/>
          <w:sz w:val="22"/>
          <w:lang w:val="de-CH"/>
        </w:rPr>
        <w:t>f</w:t>
      </w:r>
      <w:r>
        <w:rPr>
          <w:rFonts w:ascii="Arial" w:hAnsi="Arial"/>
          <w:sz w:val="22"/>
          <w:lang w:val="de-CH"/>
        </w:rPr>
        <w:t>tritt;</w:t>
      </w:r>
    </w:p>
    <w:p w:rsidR="00780D9C" w:rsidRDefault="00780D9C">
      <w:pPr>
        <w:pStyle w:val="Normal0"/>
        <w:widowControl/>
        <w:numPr>
          <w:ilvl w:val="0"/>
          <w:numId w:val="23"/>
        </w:numPr>
        <w:tabs>
          <w:tab w:val="left" w:pos="1701"/>
          <w:tab w:val="left" w:pos="2260"/>
        </w:tabs>
        <w:spacing w:after="120"/>
        <w:ind w:left="2268" w:hanging="567"/>
        <w:jc w:val="both"/>
        <w:rPr>
          <w:rFonts w:ascii="Arial" w:hAnsi="Arial"/>
          <w:sz w:val="22"/>
          <w:lang w:val="de-CH"/>
        </w:rPr>
      </w:pPr>
      <w:r>
        <w:rPr>
          <w:rFonts w:ascii="Arial" w:hAnsi="Arial"/>
          <w:sz w:val="22"/>
          <w:lang w:val="de-CH"/>
        </w:rPr>
        <w:t>erstellt das Pflichtenheft des verantwortlichen Försters und der Mitglieder der Equipe und wacht über seine Anwendung;</w:t>
      </w:r>
    </w:p>
    <w:p w:rsidR="00780D9C" w:rsidRDefault="00780D9C">
      <w:pPr>
        <w:pStyle w:val="Normal0"/>
        <w:widowControl/>
        <w:numPr>
          <w:ilvl w:val="0"/>
          <w:numId w:val="24"/>
        </w:numPr>
        <w:tabs>
          <w:tab w:val="left" w:pos="1701"/>
          <w:tab w:val="left" w:pos="2260"/>
        </w:tabs>
        <w:spacing w:after="120"/>
        <w:ind w:left="2268" w:hanging="567"/>
        <w:jc w:val="both"/>
        <w:rPr>
          <w:rFonts w:ascii="Arial" w:hAnsi="Arial"/>
          <w:sz w:val="22"/>
          <w:lang w:val="de-CH"/>
        </w:rPr>
      </w:pPr>
      <w:r>
        <w:rPr>
          <w:rFonts w:ascii="Arial" w:hAnsi="Arial"/>
          <w:sz w:val="22"/>
          <w:lang w:val="de-CH"/>
        </w:rPr>
        <w:t>legt den Stundenansatz des Försters und der Equipe fest;</w:t>
      </w:r>
    </w:p>
    <w:p w:rsidR="00780D9C" w:rsidRDefault="00780D9C">
      <w:pPr>
        <w:pStyle w:val="Normal0"/>
        <w:widowControl/>
        <w:numPr>
          <w:ilvl w:val="0"/>
          <w:numId w:val="25"/>
        </w:numPr>
        <w:tabs>
          <w:tab w:val="left" w:pos="1701"/>
          <w:tab w:val="left" w:pos="2260"/>
        </w:tabs>
        <w:spacing w:after="120"/>
        <w:ind w:left="2268" w:hanging="567"/>
        <w:jc w:val="both"/>
        <w:rPr>
          <w:rFonts w:ascii="Arial" w:hAnsi="Arial"/>
          <w:sz w:val="22"/>
          <w:lang w:val="de-CH"/>
        </w:rPr>
      </w:pPr>
      <w:r>
        <w:rPr>
          <w:rFonts w:ascii="Arial" w:hAnsi="Arial"/>
          <w:sz w:val="22"/>
          <w:lang w:val="de-CH"/>
        </w:rPr>
        <w:t>schliesst das Finanzergebnis des Forstbetriebs ab (Rechnungs</w:t>
      </w:r>
      <w:r>
        <w:rPr>
          <w:rFonts w:ascii="Arial" w:hAnsi="Arial"/>
          <w:sz w:val="22"/>
          <w:lang w:val="de-CH"/>
        </w:rPr>
        <w:softHyphen/>
        <w:t>abschluss) und verschickt es bis spätestens am 15. Februar den Mitgliedern;</w:t>
      </w:r>
    </w:p>
    <w:p w:rsidR="00780D9C" w:rsidRDefault="00780D9C">
      <w:pPr>
        <w:pStyle w:val="Normal0"/>
        <w:widowControl/>
        <w:numPr>
          <w:ilvl w:val="0"/>
          <w:numId w:val="26"/>
        </w:numPr>
        <w:tabs>
          <w:tab w:val="left" w:pos="1701"/>
          <w:tab w:val="left" w:pos="2260"/>
        </w:tabs>
        <w:spacing w:after="120"/>
        <w:ind w:left="2268" w:hanging="567"/>
        <w:jc w:val="both"/>
        <w:rPr>
          <w:rFonts w:ascii="Arial" w:hAnsi="Arial"/>
          <w:sz w:val="22"/>
          <w:lang w:val="de-CH"/>
        </w:rPr>
      </w:pPr>
      <w:r>
        <w:rPr>
          <w:rFonts w:ascii="Arial" w:hAnsi="Arial"/>
          <w:sz w:val="22"/>
          <w:lang w:val="de-CH"/>
        </w:rPr>
        <w:t>beschliesst den Kauf von Material und Werkzeug innerhalb der in den Budgets der Revierkörperschaft und ihrer Mitglieder festg</w:t>
      </w:r>
      <w:r>
        <w:rPr>
          <w:rFonts w:ascii="Arial" w:hAnsi="Arial"/>
          <w:sz w:val="22"/>
          <w:lang w:val="de-CH"/>
        </w:rPr>
        <w:t>e</w:t>
      </w:r>
      <w:r>
        <w:rPr>
          <w:rFonts w:ascii="Arial" w:hAnsi="Arial"/>
          <w:sz w:val="22"/>
          <w:lang w:val="de-CH"/>
        </w:rPr>
        <w:t>setzten Grenzen;</w:t>
      </w:r>
    </w:p>
    <w:p w:rsidR="00780D9C" w:rsidRDefault="00780D9C">
      <w:pPr>
        <w:pStyle w:val="Normal0"/>
        <w:widowControl/>
        <w:numPr>
          <w:ilvl w:val="0"/>
          <w:numId w:val="27"/>
        </w:numPr>
        <w:spacing w:after="120"/>
        <w:ind w:left="2268" w:hanging="567"/>
        <w:jc w:val="both"/>
        <w:rPr>
          <w:rFonts w:ascii="Arial" w:hAnsi="Arial"/>
          <w:sz w:val="22"/>
          <w:lang w:val="de-CH"/>
        </w:rPr>
      </w:pPr>
      <w:r>
        <w:rPr>
          <w:rFonts w:ascii="Arial" w:hAnsi="Arial"/>
          <w:sz w:val="22"/>
          <w:lang w:val="de-CH"/>
        </w:rPr>
        <w:t>setzt die Jahresentschädigungen der angestellten Personen fest.</w:t>
      </w:r>
    </w:p>
    <w:p w:rsidR="00780D9C" w:rsidRDefault="00780D9C">
      <w:pPr>
        <w:pStyle w:val="Normal0"/>
        <w:widowControl/>
        <w:numPr>
          <w:ilvl w:val="0"/>
          <w:numId w:val="27"/>
        </w:numPr>
        <w:ind w:left="2268" w:hanging="567"/>
        <w:jc w:val="both"/>
        <w:rPr>
          <w:rFonts w:ascii="Arial" w:hAnsi="Arial"/>
          <w:sz w:val="22"/>
          <w:lang w:val="de-CH"/>
        </w:rPr>
      </w:pPr>
      <w:r>
        <w:rPr>
          <w:rFonts w:ascii="Arial" w:hAnsi="Arial"/>
          <w:sz w:val="22"/>
          <w:lang w:val="de-CH"/>
        </w:rPr>
        <w:t>erstellt den Verteilschlüssel gemäss dem Grundsatz von Artikel 21 und aktualisiert ihn wenn nötig.</w:t>
      </w:r>
    </w:p>
    <w:p w:rsidR="00780D9C" w:rsidRDefault="00780D9C">
      <w:pPr>
        <w:pStyle w:val="Normal0"/>
        <w:widowControl/>
        <w:tabs>
          <w:tab w:val="left" w:pos="1701"/>
        </w:tabs>
        <w:jc w:val="both"/>
        <w:rPr>
          <w:rFonts w:ascii="Arial" w:hAnsi="Arial"/>
          <w:sz w:val="22"/>
          <w:lang w:val="de-CH"/>
        </w:rPr>
      </w:pPr>
    </w:p>
    <w:p w:rsidR="00780D9C" w:rsidRDefault="00780D9C">
      <w:pPr>
        <w:pStyle w:val="Normal0"/>
        <w:widowControl/>
        <w:tabs>
          <w:tab w:val="left" w:pos="1701"/>
        </w:tabs>
        <w:jc w:val="both"/>
        <w:rPr>
          <w:rFonts w:ascii="Arial" w:hAnsi="Arial"/>
          <w:sz w:val="22"/>
          <w:lang w:val="de-CH"/>
        </w:rPr>
      </w:pPr>
    </w:p>
    <w:p w:rsidR="00780D9C" w:rsidRDefault="00780D9C">
      <w:pPr>
        <w:pStyle w:val="Normal0"/>
        <w:widowControl/>
        <w:tabs>
          <w:tab w:val="left" w:pos="1701"/>
        </w:tabs>
        <w:ind w:left="2268" w:hanging="2268"/>
        <w:jc w:val="both"/>
        <w:rPr>
          <w:rFonts w:ascii="Arial" w:hAnsi="Arial"/>
          <w:b/>
          <w:sz w:val="22"/>
          <w:lang w:val="de-CH"/>
        </w:rPr>
      </w:pPr>
      <w:r>
        <w:rPr>
          <w:rFonts w:ascii="Arial" w:hAnsi="Arial"/>
          <w:b/>
          <w:sz w:val="22"/>
          <w:lang w:val="de-CH"/>
        </w:rPr>
        <w:t>Technische</w:t>
      </w:r>
      <w:r>
        <w:rPr>
          <w:rFonts w:ascii="Arial" w:hAnsi="Arial"/>
          <w:sz w:val="22"/>
          <w:lang w:val="de-CH"/>
        </w:rPr>
        <w:tab/>
      </w:r>
      <w:r>
        <w:rPr>
          <w:rFonts w:ascii="Arial" w:hAnsi="Arial"/>
          <w:b/>
          <w:sz w:val="22"/>
          <w:lang w:val="de-CH"/>
        </w:rPr>
        <w:t>Artikel 16</w:t>
      </w:r>
    </w:p>
    <w:p w:rsidR="00780D9C" w:rsidRDefault="00780D9C">
      <w:pPr>
        <w:pStyle w:val="Normal0"/>
        <w:widowControl/>
        <w:tabs>
          <w:tab w:val="left" w:pos="1701"/>
        </w:tabs>
        <w:ind w:left="2268" w:hanging="2268"/>
        <w:jc w:val="both"/>
        <w:rPr>
          <w:rFonts w:ascii="Arial" w:hAnsi="Arial"/>
          <w:b/>
          <w:sz w:val="22"/>
          <w:lang w:val="de-CH"/>
        </w:rPr>
      </w:pPr>
      <w:r>
        <w:rPr>
          <w:rFonts w:ascii="Arial" w:hAnsi="Arial"/>
          <w:b/>
          <w:sz w:val="22"/>
          <w:lang w:val="de-CH"/>
        </w:rPr>
        <w:t>Befugnisse</w:t>
      </w:r>
    </w:p>
    <w:p w:rsidR="00780D9C" w:rsidRDefault="00780D9C">
      <w:pPr>
        <w:pStyle w:val="Normal0"/>
        <w:widowControl/>
        <w:tabs>
          <w:tab w:val="left" w:pos="1701"/>
        </w:tabs>
        <w:spacing w:after="120"/>
        <w:ind w:left="2268" w:hanging="2268"/>
        <w:jc w:val="both"/>
        <w:rPr>
          <w:rFonts w:ascii="Arial" w:hAnsi="Arial"/>
          <w:sz w:val="22"/>
          <w:lang w:val="de-CH"/>
        </w:rPr>
      </w:pPr>
      <w:r>
        <w:rPr>
          <w:rFonts w:ascii="Arial" w:hAnsi="Arial"/>
          <w:sz w:val="22"/>
          <w:lang w:val="de-CH"/>
        </w:rPr>
        <w:tab/>
        <w:t>Der Vorstand:</w:t>
      </w:r>
    </w:p>
    <w:p w:rsidR="00780D9C" w:rsidRDefault="00780D9C">
      <w:pPr>
        <w:pStyle w:val="Normal0"/>
        <w:widowControl/>
        <w:tabs>
          <w:tab w:val="left" w:pos="1701"/>
        </w:tabs>
        <w:spacing w:after="120"/>
        <w:ind w:left="2268" w:hanging="2268"/>
        <w:jc w:val="both"/>
        <w:rPr>
          <w:rFonts w:ascii="Arial" w:hAnsi="Arial"/>
          <w:sz w:val="22"/>
          <w:lang w:val="de-CH"/>
        </w:rPr>
      </w:pPr>
      <w:r>
        <w:rPr>
          <w:rFonts w:ascii="Arial" w:hAnsi="Arial"/>
          <w:sz w:val="22"/>
          <w:lang w:val="de-CH"/>
        </w:rPr>
        <w:tab/>
        <w:t>a)</w:t>
      </w:r>
      <w:r>
        <w:rPr>
          <w:rFonts w:ascii="Arial" w:hAnsi="Arial"/>
          <w:sz w:val="22"/>
          <w:lang w:val="de-CH"/>
        </w:rPr>
        <w:tab/>
        <w:t xml:space="preserve">schlägt die Tarife für den Verkauf des Energieholzes (Brennholz und Schnitzel) vor; </w:t>
      </w:r>
    </w:p>
    <w:p w:rsidR="00780D9C" w:rsidRDefault="00780D9C">
      <w:pPr>
        <w:pStyle w:val="Normal0"/>
        <w:widowControl/>
        <w:tabs>
          <w:tab w:val="left" w:pos="1701"/>
        </w:tabs>
        <w:spacing w:after="120"/>
        <w:ind w:left="2268" w:hanging="2268"/>
        <w:jc w:val="both"/>
        <w:rPr>
          <w:rFonts w:ascii="Arial" w:hAnsi="Arial"/>
          <w:sz w:val="22"/>
          <w:lang w:val="de-CH"/>
        </w:rPr>
      </w:pPr>
      <w:r>
        <w:rPr>
          <w:rFonts w:ascii="Arial" w:hAnsi="Arial"/>
          <w:sz w:val="22"/>
          <w:lang w:val="de-CH"/>
        </w:rPr>
        <w:lastRenderedPageBreak/>
        <w:tab/>
        <w:t>b)</w:t>
      </w:r>
      <w:r>
        <w:rPr>
          <w:rFonts w:ascii="Arial" w:hAnsi="Arial"/>
          <w:sz w:val="22"/>
          <w:lang w:val="de-CH"/>
        </w:rPr>
        <w:tab/>
        <w:t>kontrolliert die Ausschreibung und Vergabe der Holzschlag- und Pfleg</w:t>
      </w:r>
      <w:r>
        <w:rPr>
          <w:rFonts w:ascii="Arial" w:hAnsi="Arial"/>
          <w:sz w:val="22"/>
          <w:lang w:val="de-CH"/>
        </w:rPr>
        <w:t>e</w:t>
      </w:r>
      <w:r>
        <w:rPr>
          <w:rFonts w:ascii="Arial" w:hAnsi="Arial"/>
          <w:sz w:val="22"/>
          <w:lang w:val="de-CH"/>
        </w:rPr>
        <w:t>arbeiten in den Wäldern;</w:t>
      </w:r>
    </w:p>
    <w:p w:rsidR="00780D9C" w:rsidRDefault="00780D9C">
      <w:pPr>
        <w:pStyle w:val="Normal0"/>
        <w:widowControl/>
        <w:tabs>
          <w:tab w:val="left" w:pos="1701"/>
        </w:tabs>
        <w:spacing w:after="120"/>
        <w:ind w:left="2268" w:hanging="2268"/>
        <w:jc w:val="both"/>
        <w:rPr>
          <w:rFonts w:ascii="Arial" w:hAnsi="Arial"/>
          <w:sz w:val="22"/>
          <w:lang w:val="de-CH"/>
        </w:rPr>
      </w:pPr>
      <w:r>
        <w:rPr>
          <w:rFonts w:ascii="Arial" w:hAnsi="Arial"/>
          <w:sz w:val="22"/>
          <w:lang w:val="de-CH"/>
        </w:rPr>
        <w:tab/>
        <w:t>c)</w:t>
      </w:r>
      <w:r>
        <w:rPr>
          <w:rFonts w:ascii="Arial" w:hAnsi="Arial"/>
          <w:sz w:val="22"/>
          <w:lang w:val="de-CH"/>
        </w:rPr>
        <w:tab/>
        <w:t>kontrolliert die Ausschreibung und Vergabe der Holzpartien;</w:t>
      </w:r>
    </w:p>
    <w:p w:rsidR="00780D9C" w:rsidRDefault="00780D9C">
      <w:pPr>
        <w:pStyle w:val="Normal0"/>
        <w:widowControl/>
        <w:tabs>
          <w:tab w:val="left" w:pos="1701"/>
        </w:tabs>
        <w:spacing w:after="120"/>
        <w:ind w:left="2268" w:hanging="2268"/>
        <w:jc w:val="both"/>
        <w:rPr>
          <w:rFonts w:ascii="Arial" w:hAnsi="Arial"/>
          <w:sz w:val="22"/>
          <w:lang w:val="de-CH"/>
        </w:rPr>
      </w:pPr>
      <w:r>
        <w:rPr>
          <w:rFonts w:ascii="Arial" w:hAnsi="Arial"/>
          <w:sz w:val="22"/>
          <w:lang w:val="de-CH"/>
        </w:rPr>
        <w:tab/>
        <w:t>d)</w:t>
      </w:r>
      <w:r>
        <w:rPr>
          <w:rFonts w:ascii="Arial" w:hAnsi="Arial"/>
          <w:sz w:val="22"/>
          <w:lang w:val="de-CH"/>
        </w:rPr>
        <w:tab/>
        <w:t>kontrolliert die Rechnungen für den Holzverkauf;</w:t>
      </w:r>
    </w:p>
    <w:p w:rsidR="00780D9C" w:rsidRDefault="00780D9C">
      <w:pPr>
        <w:pStyle w:val="Normal0"/>
        <w:widowControl/>
        <w:tabs>
          <w:tab w:val="left" w:pos="1701"/>
        </w:tabs>
        <w:spacing w:after="120"/>
        <w:ind w:left="2268" w:hanging="2268"/>
        <w:jc w:val="both"/>
        <w:rPr>
          <w:rFonts w:ascii="Arial" w:hAnsi="Arial"/>
          <w:sz w:val="22"/>
          <w:lang w:val="de-CH"/>
        </w:rPr>
      </w:pPr>
      <w:r>
        <w:rPr>
          <w:rFonts w:ascii="Arial" w:hAnsi="Arial"/>
          <w:sz w:val="22"/>
          <w:lang w:val="de-CH"/>
        </w:rPr>
        <w:tab/>
        <w:t>e)</w:t>
      </w:r>
      <w:r>
        <w:rPr>
          <w:rFonts w:ascii="Arial" w:hAnsi="Arial"/>
          <w:sz w:val="22"/>
          <w:lang w:val="de-CH"/>
        </w:rPr>
        <w:tab/>
        <w:t>entscheidet über die im Budget nicht vorgesehenen Ausgaben bis zum Betrag von 10 000 Franken pro Rechnungsjahr;</w:t>
      </w:r>
    </w:p>
    <w:p w:rsidR="00780D9C" w:rsidRDefault="00780D9C">
      <w:pPr>
        <w:pStyle w:val="Normal0"/>
        <w:widowControl/>
        <w:numPr>
          <w:ilvl w:val="0"/>
          <w:numId w:val="28"/>
        </w:numPr>
        <w:tabs>
          <w:tab w:val="left" w:pos="1701"/>
        </w:tabs>
        <w:spacing w:after="120"/>
        <w:ind w:left="2268" w:hanging="568"/>
        <w:jc w:val="both"/>
        <w:rPr>
          <w:rFonts w:ascii="Arial" w:hAnsi="Arial"/>
          <w:sz w:val="22"/>
          <w:lang w:val="de-CH"/>
        </w:rPr>
      </w:pPr>
      <w:r>
        <w:rPr>
          <w:rFonts w:ascii="Arial" w:hAnsi="Arial"/>
          <w:sz w:val="22"/>
          <w:lang w:val="de-CH"/>
        </w:rPr>
        <w:t>sorgt für die Verhütung von Unfällen und kontrolliert die Anwe</w:t>
      </w:r>
      <w:r>
        <w:rPr>
          <w:rFonts w:ascii="Arial" w:hAnsi="Arial"/>
          <w:sz w:val="22"/>
          <w:lang w:val="de-CH"/>
        </w:rPr>
        <w:t>n</w:t>
      </w:r>
      <w:r>
        <w:rPr>
          <w:rFonts w:ascii="Arial" w:hAnsi="Arial"/>
          <w:sz w:val="22"/>
          <w:lang w:val="de-CH"/>
        </w:rPr>
        <w:t>dung der Branchenlösung "Wald";</w:t>
      </w:r>
    </w:p>
    <w:p w:rsidR="00780D9C" w:rsidRDefault="00780D9C">
      <w:pPr>
        <w:pStyle w:val="Normal0"/>
        <w:widowControl/>
        <w:numPr>
          <w:ilvl w:val="0"/>
          <w:numId w:val="29"/>
        </w:numPr>
        <w:tabs>
          <w:tab w:val="left" w:pos="1701"/>
        </w:tabs>
        <w:ind w:left="2268" w:hanging="568"/>
        <w:jc w:val="both"/>
        <w:rPr>
          <w:rFonts w:ascii="Arial" w:hAnsi="Arial"/>
          <w:sz w:val="22"/>
          <w:lang w:val="de-CH"/>
        </w:rPr>
      </w:pPr>
      <w:r>
        <w:rPr>
          <w:rFonts w:ascii="Arial" w:hAnsi="Arial"/>
          <w:sz w:val="22"/>
          <w:lang w:val="de-CH"/>
        </w:rPr>
        <w:t>bewilligt die für Dritte ausgeführten Arbeiten innerhalb der dem Gesetz über die Mehrwertsteuer nicht unterstellten Grenzen.</w:t>
      </w:r>
    </w:p>
    <w:p w:rsidR="00780D9C" w:rsidRDefault="00780D9C">
      <w:pPr>
        <w:pStyle w:val="Normal0"/>
        <w:widowControl/>
        <w:tabs>
          <w:tab w:val="left" w:pos="1701"/>
        </w:tabs>
        <w:ind w:left="2268" w:hanging="2268"/>
        <w:jc w:val="both"/>
        <w:rPr>
          <w:rFonts w:ascii="Arial" w:hAnsi="Arial"/>
          <w:sz w:val="22"/>
          <w:lang w:val="de-CH"/>
        </w:rPr>
      </w:pPr>
    </w:p>
    <w:p w:rsidR="00780D9C" w:rsidRDefault="00780D9C">
      <w:pPr>
        <w:pStyle w:val="Normal0"/>
        <w:widowControl/>
        <w:tabs>
          <w:tab w:val="left" w:pos="1701"/>
        </w:tabs>
        <w:ind w:left="2268" w:hanging="2268"/>
        <w:jc w:val="both"/>
        <w:rPr>
          <w:rFonts w:ascii="Arial" w:hAnsi="Arial"/>
          <w:sz w:val="22"/>
          <w:lang w:val="de-CH"/>
        </w:rPr>
      </w:pPr>
    </w:p>
    <w:p w:rsidR="00780D9C" w:rsidRDefault="00780D9C">
      <w:pPr>
        <w:pStyle w:val="Normal0"/>
        <w:widowControl/>
        <w:tabs>
          <w:tab w:val="left" w:pos="1701"/>
        </w:tabs>
        <w:ind w:left="2268" w:hanging="2268"/>
        <w:jc w:val="both"/>
        <w:rPr>
          <w:rFonts w:ascii="Arial" w:hAnsi="Arial"/>
          <w:b/>
          <w:sz w:val="22"/>
          <w:lang w:val="de-CH"/>
        </w:rPr>
      </w:pPr>
      <w:r>
        <w:rPr>
          <w:rFonts w:ascii="Arial" w:hAnsi="Arial"/>
          <w:b/>
          <w:sz w:val="22"/>
          <w:lang w:val="de-CH"/>
        </w:rPr>
        <w:t>Vertretung</w:t>
      </w:r>
      <w:r>
        <w:rPr>
          <w:rFonts w:ascii="Arial" w:hAnsi="Arial"/>
          <w:sz w:val="22"/>
          <w:lang w:val="de-CH"/>
        </w:rPr>
        <w:tab/>
      </w:r>
      <w:r>
        <w:rPr>
          <w:rFonts w:ascii="Arial" w:hAnsi="Arial"/>
          <w:b/>
          <w:sz w:val="22"/>
          <w:lang w:val="de-CH"/>
        </w:rPr>
        <w:t>Artikel 17</w:t>
      </w:r>
    </w:p>
    <w:p w:rsidR="00780D9C" w:rsidRDefault="00780D9C">
      <w:pPr>
        <w:pStyle w:val="Normal0"/>
        <w:widowControl/>
        <w:tabs>
          <w:tab w:val="left" w:pos="1701"/>
        </w:tabs>
        <w:ind w:left="2268" w:hanging="2268"/>
        <w:jc w:val="both"/>
        <w:rPr>
          <w:rFonts w:ascii="Arial" w:hAnsi="Arial"/>
          <w:b/>
          <w:sz w:val="22"/>
          <w:lang w:val="de-CH"/>
        </w:rPr>
      </w:pPr>
    </w:p>
    <w:p w:rsidR="00780D9C" w:rsidRDefault="00780D9C">
      <w:pPr>
        <w:pStyle w:val="BodyTextIndent3"/>
        <w:widowControl/>
        <w:rPr>
          <w:rFonts w:ascii="Arial" w:hAnsi="Arial"/>
          <w:lang w:val="de-CH"/>
        </w:rPr>
      </w:pPr>
      <w:r>
        <w:rPr>
          <w:rFonts w:ascii="Arial" w:hAnsi="Arial"/>
          <w:lang w:val="de-CH"/>
        </w:rPr>
        <w:tab/>
        <w:t>Die Revierkörperschaft verpflichtet sich durch die Unterschrift des Präs</w:t>
      </w:r>
      <w:r>
        <w:rPr>
          <w:rFonts w:ascii="Arial" w:hAnsi="Arial"/>
          <w:lang w:val="de-CH"/>
        </w:rPr>
        <w:t>i</w:t>
      </w:r>
      <w:r>
        <w:rPr>
          <w:rFonts w:ascii="Arial" w:hAnsi="Arial"/>
          <w:lang w:val="de-CH"/>
        </w:rPr>
        <w:t>denten und des Revierförsters.</w:t>
      </w: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pStyle w:val="Normal0"/>
        <w:widowControl/>
        <w:tabs>
          <w:tab w:val="left" w:pos="1701"/>
        </w:tabs>
        <w:jc w:val="center"/>
        <w:rPr>
          <w:rFonts w:ascii="Arial" w:hAnsi="Arial"/>
          <w:b/>
          <w:sz w:val="22"/>
          <w:lang w:val="de-CH"/>
        </w:rPr>
      </w:pPr>
      <w:r>
        <w:rPr>
          <w:rFonts w:ascii="Arial" w:hAnsi="Arial"/>
          <w:b/>
          <w:sz w:val="22"/>
          <w:lang w:val="de-CH"/>
        </w:rPr>
        <w:t>D. Die Kontrollstelle</w:t>
      </w: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Jahres-</w:t>
      </w:r>
      <w:r>
        <w:rPr>
          <w:rFonts w:ascii="Arial" w:hAnsi="Arial"/>
          <w:sz w:val="22"/>
          <w:lang w:val="de-CH"/>
        </w:rPr>
        <w:tab/>
      </w:r>
      <w:r>
        <w:rPr>
          <w:rFonts w:ascii="Arial" w:hAnsi="Arial"/>
          <w:b/>
          <w:sz w:val="22"/>
          <w:lang w:val="de-CH"/>
        </w:rPr>
        <w:t>Artikel 18</w:t>
      </w:r>
    </w:p>
    <w:p w:rsidR="00780D9C" w:rsidRDefault="00780D9C">
      <w:pPr>
        <w:pStyle w:val="Normal0"/>
        <w:widowControl/>
        <w:tabs>
          <w:tab w:val="left" w:pos="2127"/>
        </w:tabs>
        <w:ind w:left="1701" w:hanging="1701"/>
        <w:jc w:val="both"/>
        <w:rPr>
          <w:rFonts w:ascii="Arial" w:hAnsi="Arial"/>
          <w:sz w:val="22"/>
          <w:lang w:val="de-CH"/>
        </w:rPr>
      </w:pPr>
      <w:r>
        <w:rPr>
          <w:rFonts w:ascii="Arial" w:hAnsi="Arial"/>
          <w:b/>
          <w:sz w:val="22"/>
          <w:lang w:val="de-CH"/>
        </w:rPr>
        <w:t>rechnung</w:t>
      </w: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1</w:t>
      </w:r>
      <w:r>
        <w:rPr>
          <w:rFonts w:ascii="Arial" w:hAnsi="Arial"/>
          <w:sz w:val="22"/>
          <w:lang w:val="de-CH"/>
        </w:rPr>
        <w:t xml:space="preserve"> Die Kontrollstelle setzt sich aus drei sachkundigen Personen zusa</w:t>
      </w:r>
      <w:r>
        <w:rPr>
          <w:rFonts w:ascii="Arial" w:hAnsi="Arial"/>
          <w:sz w:val="22"/>
          <w:lang w:val="de-CH"/>
        </w:rPr>
        <w:t>m</w:t>
      </w:r>
      <w:r>
        <w:rPr>
          <w:rFonts w:ascii="Arial" w:hAnsi="Arial"/>
          <w:sz w:val="22"/>
          <w:lang w:val="de-CH"/>
        </w:rPr>
        <w:t xml:space="preserve">men, die von der Versammlung ausserhalb der </w:t>
      </w:r>
      <w:r w:rsidR="00953282">
        <w:rPr>
          <w:rFonts w:ascii="Arial" w:hAnsi="Arial"/>
          <w:sz w:val="22"/>
          <w:lang w:val="de-CH"/>
        </w:rPr>
        <w:t>General</w:t>
      </w:r>
      <w:r>
        <w:rPr>
          <w:rFonts w:ascii="Arial" w:hAnsi="Arial"/>
          <w:sz w:val="22"/>
          <w:lang w:val="de-CH"/>
        </w:rPr>
        <w:t>versam</w:t>
      </w:r>
      <w:r>
        <w:rPr>
          <w:rFonts w:ascii="Arial" w:hAnsi="Arial"/>
          <w:sz w:val="22"/>
          <w:lang w:val="de-CH"/>
        </w:rPr>
        <w:t>m</w:t>
      </w:r>
      <w:r>
        <w:rPr>
          <w:rFonts w:ascii="Arial" w:hAnsi="Arial"/>
          <w:sz w:val="22"/>
          <w:lang w:val="de-CH"/>
        </w:rPr>
        <w:t>lung für drei Jahre gewählt werden.</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2</w:t>
      </w:r>
      <w:r>
        <w:rPr>
          <w:rFonts w:ascii="Arial" w:hAnsi="Arial"/>
          <w:sz w:val="22"/>
          <w:lang w:val="de-CH"/>
        </w:rPr>
        <w:t xml:space="preserve"> Sie kann auch eine Treuhandgesellschaft mit der Rechnungsprüfung beau</w:t>
      </w:r>
      <w:r>
        <w:rPr>
          <w:rFonts w:ascii="Arial" w:hAnsi="Arial"/>
          <w:sz w:val="22"/>
          <w:lang w:val="de-CH"/>
        </w:rPr>
        <w:t>f</w:t>
      </w:r>
      <w:r>
        <w:rPr>
          <w:rFonts w:ascii="Arial" w:hAnsi="Arial"/>
          <w:sz w:val="22"/>
          <w:lang w:val="de-CH"/>
        </w:rPr>
        <w:t>tragen.</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3</w:t>
      </w:r>
      <w:r>
        <w:rPr>
          <w:rFonts w:ascii="Arial" w:hAnsi="Arial"/>
          <w:sz w:val="22"/>
          <w:lang w:val="de-CH"/>
        </w:rPr>
        <w:t xml:space="preserve"> Die Rechnung und der Geschäftsbericht werden von den Revisoren geprüft, die sie mit ihrer Stellungnahme der </w:t>
      </w:r>
      <w:r w:rsidR="00953282">
        <w:rPr>
          <w:rFonts w:ascii="Arial" w:hAnsi="Arial"/>
          <w:sz w:val="22"/>
          <w:lang w:val="de-CH"/>
        </w:rPr>
        <w:t>Generalv</w:t>
      </w:r>
      <w:r>
        <w:rPr>
          <w:rFonts w:ascii="Arial" w:hAnsi="Arial"/>
          <w:sz w:val="22"/>
          <w:lang w:val="de-CH"/>
        </w:rPr>
        <w:t>ersammlung unte</w:t>
      </w:r>
      <w:r>
        <w:rPr>
          <w:rFonts w:ascii="Arial" w:hAnsi="Arial"/>
          <w:sz w:val="22"/>
          <w:lang w:val="de-CH"/>
        </w:rPr>
        <w:t>r</w:t>
      </w:r>
      <w:r>
        <w:rPr>
          <w:rFonts w:ascii="Arial" w:hAnsi="Arial"/>
          <w:sz w:val="22"/>
          <w:lang w:val="de-CH"/>
        </w:rPr>
        <w:t>bre</w:t>
      </w:r>
      <w:r>
        <w:rPr>
          <w:rFonts w:ascii="Arial" w:hAnsi="Arial"/>
          <w:sz w:val="22"/>
          <w:lang w:val="de-CH"/>
        </w:rPr>
        <w:t>i</w:t>
      </w:r>
      <w:r>
        <w:rPr>
          <w:rFonts w:ascii="Arial" w:hAnsi="Arial"/>
          <w:sz w:val="22"/>
          <w:lang w:val="de-CH"/>
        </w:rPr>
        <w:t>ten.</w:t>
      </w: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pStyle w:val="Titre1"/>
        <w:widowControl/>
        <w:rPr>
          <w:rFonts w:ascii="Arial" w:hAnsi="Arial"/>
          <w:lang w:val="de-CH"/>
        </w:rPr>
      </w:pPr>
      <w:r>
        <w:rPr>
          <w:rFonts w:ascii="Arial" w:hAnsi="Arial"/>
          <w:lang w:val="de-CH"/>
        </w:rPr>
        <w:t>E. Beschlüsse der Revierkörperschaft</w:t>
      </w: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pStyle w:val="Normal0"/>
        <w:widowControl/>
        <w:tabs>
          <w:tab w:val="left" w:pos="1701"/>
        </w:tabs>
        <w:ind w:left="1701" w:hanging="1701"/>
        <w:jc w:val="both"/>
        <w:rPr>
          <w:rFonts w:ascii="Arial" w:hAnsi="Arial"/>
          <w:b/>
          <w:sz w:val="22"/>
          <w:lang w:val="de-CH"/>
        </w:rPr>
      </w:pPr>
      <w:r>
        <w:rPr>
          <w:rFonts w:ascii="Arial" w:hAnsi="Arial"/>
          <w:b/>
          <w:sz w:val="22"/>
          <w:lang w:val="de-CH"/>
        </w:rPr>
        <w:tab/>
        <w:t>Artikel 19</w:t>
      </w:r>
    </w:p>
    <w:p w:rsidR="00780D9C" w:rsidRDefault="00780D9C">
      <w:pPr>
        <w:pStyle w:val="Normal0"/>
        <w:widowControl/>
        <w:tabs>
          <w:tab w:val="left" w:pos="1701"/>
        </w:tabs>
        <w:ind w:left="1701" w:hanging="1701"/>
        <w:jc w:val="both"/>
        <w:rPr>
          <w:rFonts w:ascii="Arial" w:hAnsi="Arial"/>
          <w:b/>
          <w:sz w:val="22"/>
          <w:lang w:val="de-CH"/>
        </w:rPr>
      </w:pPr>
    </w:p>
    <w:p w:rsidR="00780D9C" w:rsidRDefault="00780D9C">
      <w:pPr>
        <w:pStyle w:val="BodyTextIndent3"/>
        <w:widowControl/>
        <w:rPr>
          <w:rFonts w:ascii="Arial" w:hAnsi="Arial"/>
          <w:lang w:val="de-CH"/>
        </w:rPr>
      </w:pPr>
      <w:r>
        <w:rPr>
          <w:rFonts w:ascii="Arial" w:hAnsi="Arial"/>
          <w:lang w:val="de-CH"/>
        </w:rPr>
        <w:tab/>
        <w:t>Die Beschlüsse der Revierkörperschaft, die von ihren Organen im Ra</w:t>
      </w:r>
      <w:r>
        <w:rPr>
          <w:rFonts w:ascii="Arial" w:hAnsi="Arial"/>
          <w:lang w:val="de-CH"/>
        </w:rPr>
        <w:t>h</w:t>
      </w:r>
      <w:r>
        <w:rPr>
          <w:rFonts w:ascii="Arial" w:hAnsi="Arial"/>
          <w:lang w:val="de-CH"/>
        </w:rPr>
        <w:t>men ihrer gesetzlichen oder statutarischen Befugnisse gefasst werden, sind für die Mitglieder verbindlich.</w:t>
      </w: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pStyle w:val="Normal0"/>
        <w:widowControl/>
        <w:tabs>
          <w:tab w:val="left" w:pos="1701"/>
        </w:tabs>
        <w:ind w:left="1701" w:hanging="1701"/>
        <w:jc w:val="both"/>
        <w:rPr>
          <w:rFonts w:ascii="Arial" w:hAnsi="Arial"/>
          <w:sz w:val="22"/>
          <w:lang w:val="de-CH"/>
        </w:rPr>
      </w:pPr>
    </w:p>
    <w:p w:rsidR="00780D9C" w:rsidRDefault="00780D9C">
      <w:pPr>
        <w:pStyle w:val="Normal0"/>
        <w:keepNext/>
        <w:widowControl/>
        <w:tabs>
          <w:tab w:val="left" w:pos="1701"/>
        </w:tabs>
        <w:ind w:left="1701" w:hanging="1701"/>
        <w:jc w:val="center"/>
        <w:rPr>
          <w:rFonts w:ascii="Arial" w:hAnsi="Arial"/>
          <w:b/>
          <w:smallCaps/>
          <w:sz w:val="22"/>
          <w:lang w:val="de-CH"/>
        </w:rPr>
      </w:pPr>
      <w:r>
        <w:rPr>
          <w:rFonts w:ascii="Arial" w:hAnsi="Arial"/>
          <w:b/>
          <w:smallCaps/>
          <w:sz w:val="22"/>
          <w:lang w:val="de-CH"/>
        </w:rPr>
        <w:lastRenderedPageBreak/>
        <w:t>Kapitel III</w:t>
      </w:r>
    </w:p>
    <w:p w:rsidR="00780D9C" w:rsidRDefault="00780D9C">
      <w:pPr>
        <w:pStyle w:val="Normal0"/>
        <w:keepNext/>
        <w:widowControl/>
        <w:tabs>
          <w:tab w:val="left" w:pos="1701"/>
        </w:tabs>
        <w:ind w:left="1701" w:hanging="1701"/>
        <w:jc w:val="center"/>
        <w:rPr>
          <w:rFonts w:ascii="Arial" w:hAnsi="Arial"/>
          <w:sz w:val="22"/>
          <w:lang w:val="de-CH"/>
        </w:rPr>
      </w:pPr>
      <w:r>
        <w:rPr>
          <w:rFonts w:ascii="Arial" w:hAnsi="Arial"/>
          <w:b/>
          <w:sz w:val="22"/>
          <w:lang w:val="de-CH"/>
        </w:rPr>
        <w:t>Bewirtschaftung der Privatwälder</w:t>
      </w:r>
    </w:p>
    <w:p w:rsidR="00780D9C" w:rsidRDefault="00780D9C">
      <w:pPr>
        <w:pStyle w:val="Normal0"/>
        <w:keepNext/>
        <w:widowControl/>
        <w:tabs>
          <w:tab w:val="left" w:pos="2127"/>
        </w:tabs>
        <w:ind w:left="1701" w:hanging="1701"/>
        <w:jc w:val="both"/>
        <w:rPr>
          <w:rFonts w:ascii="Arial" w:hAnsi="Arial"/>
          <w:sz w:val="22"/>
          <w:lang w:val="de-CH"/>
        </w:rPr>
      </w:pPr>
    </w:p>
    <w:p w:rsidR="00780D9C" w:rsidRDefault="00780D9C">
      <w:pPr>
        <w:pStyle w:val="Retraitcorpsdetexte3"/>
        <w:keepNext/>
        <w:rPr>
          <w:rFonts w:ascii="Arial" w:hAnsi="Arial"/>
          <w:lang w:val="de-CH"/>
        </w:rPr>
      </w:pPr>
    </w:p>
    <w:p w:rsidR="00780D9C" w:rsidRDefault="00780D9C">
      <w:pPr>
        <w:keepNext/>
        <w:tabs>
          <w:tab w:val="left" w:pos="1701"/>
        </w:tabs>
        <w:ind w:left="1701" w:hanging="1701"/>
        <w:jc w:val="both"/>
        <w:rPr>
          <w:rFonts w:ascii="Arial" w:hAnsi="Arial"/>
          <w:b/>
          <w:sz w:val="22"/>
          <w:lang w:val="de-CH"/>
        </w:rPr>
      </w:pPr>
      <w:r>
        <w:rPr>
          <w:rFonts w:ascii="Arial" w:hAnsi="Arial"/>
          <w:sz w:val="22"/>
          <w:lang w:val="de-CH"/>
        </w:rPr>
        <w:tab/>
      </w:r>
      <w:r>
        <w:rPr>
          <w:rFonts w:ascii="Arial" w:hAnsi="Arial"/>
          <w:b/>
          <w:sz w:val="22"/>
          <w:lang w:val="de-CH"/>
        </w:rPr>
        <w:t>Artikel 20</w:t>
      </w:r>
    </w:p>
    <w:p w:rsidR="00780D9C" w:rsidRDefault="00780D9C">
      <w:pPr>
        <w:tabs>
          <w:tab w:val="left" w:pos="1701"/>
        </w:tabs>
        <w:ind w:left="1701" w:hanging="1701"/>
        <w:jc w:val="both"/>
        <w:rPr>
          <w:rFonts w:ascii="Arial" w:hAnsi="Arial"/>
          <w:sz w:val="22"/>
          <w:lang w:val="de-CH"/>
        </w:rPr>
      </w:pPr>
    </w:p>
    <w:p w:rsidR="00780D9C" w:rsidRDefault="00780D9C">
      <w:pPr>
        <w:tabs>
          <w:tab w:val="left" w:pos="1701"/>
        </w:tabs>
        <w:ind w:left="1701" w:hanging="1701"/>
        <w:jc w:val="both"/>
        <w:rPr>
          <w:rFonts w:ascii="Arial" w:hAnsi="Arial"/>
          <w:sz w:val="22"/>
          <w:lang w:val="de-CH"/>
        </w:rPr>
      </w:pPr>
      <w:r>
        <w:rPr>
          <w:rFonts w:ascii="Arial" w:hAnsi="Arial"/>
          <w:sz w:val="22"/>
          <w:lang w:val="de-CH"/>
        </w:rPr>
        <w:tab/>
        <w:t>Die Bewirtschaftung der Privatwälder durch die Revierkörperschaft wird in einer Vereinbarung geregelt.</w:t>
      </w:r>
    </w:p>
    <w:p w:rsidR="00780D9C" w:rsidRDefault="00780D9C">
      <w:pPr>
        <w:pStyle w:val="Retraitcorpsdetexte3"/>
        <w:rPr>
          <w:rFonts w:ascii="Arial" w:hAnsi="Arial"/>
          <w:lang w:val="de-CH"/>
        </w:rPr>
      </w:pPr>
    </w:p>
    <w:p w:rsidR="00780D9C" w:rsidRDefault="00780D9C">
      <w:pPr>
        <w:pStyle w:val="Retraitcorpsdetexte3"/>
        <w:rPr>
          <w:rFonts w:ascii="Arial" w:hAnsi="Arial"/>
          <w:lang w:val="de-CH"/>
        </w:rPr>
      </w:pPr>
    </w:p>
    <w:p w:rsidR="00780D9C" w:rsidRDefault="00780D9C">
      <w:pPr>
        <w:pStyle w:val="Retraitcorpsdetexte3"/>
        <w:rPr>
          <w:rFonts w:ascii="Arial" w:hAnsi="Arial"/>
          <w:lang w:val="de-CH"/>
        </w:rPr>
      </w:pPr>
    </w:p>
    <w:p w:rsidR="00780D9C" w:rsidRDefault="00780D9C">
      <w:pPr>
        <w:pStyle w:val="Retraitcorpsdetexte3"/>
        <w:jc w:val="center"/>
        <w:rPr>
          <w:rFonts w:ascii="Arial" w:hAnsi="Arial"/>
          <w:b/>
          <w:smallCaps/>
          <w:lang w:val="de-CH"/>
        </w:rPr>
      </w:pPr>
      <w:r>
        <w:rPr>
          <w:rFonts w:ascii="Arial" w:hAnsi="Arial"/>
          <w:b/>
          <w:smallCaps/>
          <w:lang w:val="de-CH"/>
        </w:rPr>
        <w:t>Kapitel IV</w:t>
      </w:r>
    </w:p>
    <w:p w:rsidR="00780D9C" w:rsidRDefault="00780D9C">
      <w:pPr>
        <w:tabs>
          <w:tab w:val="left" w:pos="1701"/>
        </w:tabs>
        <w:ind w:left="1701" w:hanging="1701"/>
        <w:jc w:val="center"/>
        <w:rPr>
          <w:rFonts w:ascii="Arial" w:hAnsi="Arial"/>
          <w:sz w:val="22"/>
          <w:lang w:val="de-CH"/>
        </w:rPr>
      </w:pPr>
      <w:r>
        <w:rPr>
          <w:rFonts w:ascii="Arial" w:hAnsi="Arial"/>
          <w:b/>
          <w:sz w:val="22"/>
          <w:lang w:val="de-CH"/>
        </w:rPr>
        <w:t>Verteilung der Arbeiten, der Gewinne und der Verluste</w:t>
      </w:r>
    </w:p>
    <w:p w:rsidR="00780D9C" w:rsidRDefault="00780D9C">
      <w:pPr>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Verteil-</w:t>
      </w:r>
      <w:r>
        <w:rPr>
          <w:rFonts w:ascii="Arial" w:hAnsi="Arial"/>
          <w:sz w:val="22"/>
          <w:lang w:val="de-CH"/>
        </w:rPr>
        <w:tab/>
      </w:r>
      <w:r>
        <w:rPr>
          <w:rFonts w:ascii="Arial" w:hAnsi="Arial"/>
          <w:b/>
          <w:sz w:val="22"/>
          <w:lang w:val="de-CH"/>
        </w:rPr>
        <w:t>Artikel 21</w:t>
      </w: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schlüssel</w:t>
      </w:r>
    </w:p>
    <w:p w:rsidR="00780D9C" w:rsidRDefault="00780D9C">
      <w:pPr>
        <w:pStyle w:val="BodyTextIndent3"/>
        <w:widowControl/>
        <w:tabs>
          <w:tab w:val="clear" w:pos="1701"/>
          <w:tab w:val="left" w:pos="2127"/>
        </w:tabs>
        <w:rPr>
          <w:rFonts w:ascii="Arial" w:hAnsi="Arial"/>
          <w:lang w:val="de-CH"/>
        </w:rPr>
      </w:pPr>
      <w:r>
        <w:rPr>
          <w:rFonts w:ascii="Arial" w:hAnsi="Arial"/>
          <w:lang w:val="de-CH"/>
        </w:rPr>
        <w:tab/>
        <w:t>Die Finanzierung, das Finanzergebnis und die Schuldenhaftung der Mi</w:t>
      </w:r>
      <w:r>
        <w:rPr>
          <w:rFonts w:ascii="Arial" w:hAnsi="Arial"/>
          <w:lang w:val="de-CH"/>
        </w:rPr>
        <w:t>t</w:t>
      </w:r>
      <w:r>
        <w:rPr>
          <w:rFonts w:ascii="Arial" w:hAnsi="Arial"/>
          <w:lang w:val="de-CH"/>
        </w:rPr>
        <w:t>glieder erfolgen gemäss einem Verteilschlüssel nach Waldfl</w:t>
      </w:r>
      <w:r>
        <w:rPr>
          <w:rFonts w:ascii="Arial" w:hAnsi="Arial"/>
          <w:lang w:val="de-CH"/>
        </w:rPr>
        <w:t>ä</w:t>
      </w:r>
      <w:r>
        <w:rPr>
          <w:rFonts w:ascii="Arial" w:hAnsi="Arial"/>
          <w:lang w:val="de-CH"/>
        </w:rPr>
        <w:t>chen.</w:t>
      </w:r>
    </w:p>
    <w:p w:rsidR="00780D9C" w:rsidRDefault="00780D9C">
      <w:pPr>
        <w:pStyle w:val="BodyTextIndent3"/>
        <w:widowControl/>
        <w:tabs>
          <w:tab w:val="clear" w:pos="1701"/>
          <w:tab w:val="left" w:pos="2127"/>
        </w:tabs>
        <w:rPr>
          <w:rFonts w:ascii="Arial" w:hAnsi="Arial"/>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 xml:space="preserve">Laufender </w:t>
      </w:r>
      <w:r>
        <w:rPr>
          <w:rFonts w:ascii="Arial" w:hAnsi="Arial"/>
          <w:b/>
          <w:sz w:val="22"/>
          <w:lang w:val="de-CH"/>
        </w:rPr>
        <w:tab/>
        <w:t>Artikel 22</w:t>
      </w: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Unterhalt und</w:t>
      </w: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 xml:space="preserve">übriger </w:t>
      </w:r>
    </w:p>
    <w:p w:rsidR="00780D9C" w:rsidRDefault="00780D9C">
      <w:pPr>
        <w:pStyle w:val="Normal0"/>
        <w:widowControl/>
        <w:tabs>
          <w:tab w:val="left" w:pos="2127"/>
        </w:tabs>
        <w:ind w:left="1701" w:hanging="1701"/>
        <w:jc w:val="both"/>
        <w:rPr>
          <w:rFonts w:ascii="Arial" w:hAnsi="Arial"/>
          <w:sz w:val="22"/>
          <w:lang w:val="de-CH"/>
        </w:rPr>
      </w:pPr>
      <w:r>
        <w:rPr>
          <w:rFonts w:ascii="Arial" w:hAnsi="Arial"/>
          <w:b/>
          <w:sz w:val="22"/>
          <w:lang w:val="de-CH"/>
        </w:rPr>
        <w:t>Aufwand</w:t>
      </w:r>
      <w:r>
        <w:rPr>
          <w:rFonts w:ascii="Arial" w:hAnsi="Arial"/>
          <w:b/>
          <w:sz w:val="22"/>
          <w:lang w:val="de-CH"/>
        </w:rPr>
        <w:tab/>
      </w:r>
      <w:r>
        <w:rPr>
          <w:rFonts w:ascii="Arial" w:hAnsi="Arial"/>
          <w:sz w:val="22"/>
          <w:vertAlign w:val="superscript"/>
          <w:lang w:val="de-CH"/>
        </w:rPr>
        <w:t>1</w:t>
      </w:r>
      <w:r>
        <w:rPr>
          <w:rFonts w:ascii="Arial" w:hAnsi="Arial"/>
          <w:sz w:val="22"/>
          <w:lang w:val="de-CH"/>
        </w:rPr>
        <w:t xml:space="preserve"> Der laufende Unterhalt der Walderschliessung und die regelmässige Waldpflege gehen zu Lasten der Revierkörperschaft. Die durch ausse</w:t>
      </w:r>
      <w:r>
        <w:rPr>
          <w:rFonts w:ascii="Arial" w:hAnsi="Arial"/>
          <w:sz w:val="22"/>
          <w:lang w:val="de-CH"/>
        </w:rPr>
        <w:t>r</w:t>
      </w:r>
      <w:r>
        <w:rPr>
          <w:rFonts w:ascii="Arial" w:hAnsi="Arial"/>
          <w:sz w:val="22"/>
          <w:lang w:val="de-CH"/>
        </w:rPr>
        <w:t>ordentliche Arbeiten wie Infrastrukturausbau, besondere Reinigung der Wälder usw. verursachten Kosten gehen jedoch zu Lasten des Mi</w:t>
      </w:r>
      <w:r>
        <w:rPr>
          <w:rFonts w:ascii="Arial" w:hAnsi="Arial"/>
          <w:sz w:val="22"/>
          <w:lang w:val="de-CH"/>
        </w:rPr>
        <w:t>t</w:t>
      </w:r>
      <w:r>
        <w:rPr>
          <w:rFonts w:ascii="Arial" w:hAnsi="Arial"/>
          <w:sz w:val="22"/>
          <w:lang w:val="de-CH"/>
        </w:rPr>
        <w:t>glieds, dem die Arbeiten zugute kommen. Der Vorstand legt fest, welche Arbe</w:t>
      </w:r>
      <w:r>
        <w:rPr>
          <w:rFonts w:ascii="Arial" w:hAnsi="Arial"/>
          <w:sz w:val="22"/>
          <w:lang w:val="de-CH"/>
        </w:rPr>
        <w:t>i</w:t>
      </w:r>
      <w:r>
        <w:rPr>
          <w:rFonts w:ascii="Arial" w:hAnsi="Arial"/>
          <w:sz w:val="22"/>
          <w:lang w:val="de-CH"/>
        </w:rPr>
        <w:t>ten ausserordentlich sind.</w:t>
      </w: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p>
    <w:p w:rsidR="00780D9C" w:rsidRDefault="00780D9C">
      <w:pPr>
        <w:pStyle w:val="Normal0"/>
        <w:widowControl/>
        <w:tabs>
          <w:tab w:val="left" w:pos="2127"/>
        </w:tabs>
        <w:ind w:left="1701" w:hanging="1701"/>
        <w:jc w:val="both"/>
        <w:rPr>
          <w:rFonts w:ascii="Arial" w:hAnsi="Arial"/>
          <w:b/>
          <w:sz w:val="22"/>
          <w:lang w:val="de-CH"/>
        </w:rPr>
      </w:pPr>
      <w:r>
        <w:rPr>
          <w:rFonts w:ascii="Arial" w:hAnsi="Arial"/>
          <w:sz w:val="22"/>
          <w:lang w:val="de-CH"/>
        </w:rPr>
        <w:tab/>
      </w:r>
      <w:r>
        <w:rPr>
          <w:rFonts w:ascii="Arial" w:hAnsi="Arial"/>
          <w:sz w:val="22"/>
          <w:vertAlign w:val="superscript"/>
          <w:lang w:val="de-CH"/>
        </w:rPr>
        <w:t>2</w:t>
      </w:r>
      <w:r>
        <w:rPr>
          <w:rFonts w:ascii="Arial" w:hAnsi="Arial"/>
          <w:sz w:val="22"/>
          <w:lang w:val="de-CH"/>
        </w:rPr>
        <w:t xml:space="preserve"> Der übrige Aufwand, wie die Kosten für den Kauf von Setzlingen, Schutzmaterial, Kies und anderem Material sowie die Kosten der von Privatunternehmen durchgeführten Arbeiten, wie Rücken, Entrinden und Wegunterhalt, wird im Rahmen des genehmigten Budgets von der R</w:t>
      </w:r>
      <w:r>
        <w:rPr>
          <w:rFonts w:ascii="Arial" w:hAnsi="Arial"/>
          <w:sz w:val="22"/>
          <w:lang w:val="de-CH"/>
        </w:rPr>
        <w:t>e</w:t>
      </w:r>
      <w:r>
        <w:rPr>
          <w:rFonts w:ascii="Arial" w:hAnsi="Arial"/>
          <w:sz w:val="22"/>
          <w:lang w:val="de-CH"/>
        </w:rPr>
        <w:t>vierkörperschaft übernommen.</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Titre20"/>
        <w:widowControl/>
        <w:rPr>
          <w:rFonts w:ascii="Arial" w:hAnsi="Arial"/>
          <w:lang w:val="de-CH"/>
        </w:rPr>
      </w:pPr>
      <w:r>
        <w:rPr>
          <w:rFonts w:ascii="Arial" w:hAnsi="Arial"/>
          <w:lang w:val="de-CH"/>
        </w:rPr>
        <w:t>Fixkosten</w:t>
      </w:r>
      <w:r>
        <w:rPr>
          <w:rFonts w:ascii="Arial" w:hAnsi="Arial"/>
          <w:lang w:val="de-CH"/>
        </w:rPr>
        <w:tab/>
        <w:t>Artikel 23</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1</w:t>
      </w:r>
      <w:r>
        <w:rPr>
          <w:rFonts w:ascii="Arial" w:hAnsi="Arial"/>
          <w:sz w:val="22"/>
          <w:lang w:val="de-CH"/>
        </w:rPr>
        <w:t xml:space="preserve"> Die Fixkosten, wie die Kosten der Berufs- und Weiterbildung, gehen zu Lasten der Revierkörperschaft.</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2</w:t>
      </w:r>
      <w:r>
        <w:rPr>
          <w:rFonts w:ascii="Arial" w:hAnsi="Arial"/>
          <w:sz w:val="22"/>
          <w:lang w:val="de-CH"/>
        </w:rPr>
        <w:t xml:space="preserve"> Die Kosten des Vorstandes gehen zu Lasten der Revierkörperschaft.</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3</w:t>
      </w:r>
      <w:r>
        <w:rPr>
          <w:rFonts w:ascii="Arial" w:hAnsi="Arial"/>
          <w:sz w:val="22"/>
          <w:lang w:val="de-CH"/>
        </w:rPr>
        <w:t xml:space="preserve"> Die infolge eines Beschlusses der Versammlung entstandenen zusät</w:t>
      </w:r>
      <w:r>
        <w:rPr>
          <w:rFonts w:ascii="Arial" w:hAnsi="Arial"/>
          <w:sz w:val="22"/>
          <w:lang w:val="de-CH"/>
        </w:rPr>
        <w:t>z</w:t>
      </w:r>
      <w:r>
        <w:rPr>
          <w:rFonts w:ascii="Arial" w:hAnsi="Arial"/>
          <w:sz w:val="22"/>
          <w:lang w:val="de-CH"/>
        </w:rPr>
        <w:t>lichen Kosten gehen zu Lasten der Revierkörperschaft.</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keepNext/>
        <w:widowControl/>
        <w:tabs>
          <w:tab w:val="left" w:pos="2127"/>
        </w:tabs>
        <w:ind w:left="1701" w:hanging="1701"/>
        <w:jc w:val="both"/>
        <w:rPr>
          <w:rFonts w:ascii="Arial" w:hAnsi="Arial"/>
          <w:sz w:val="22"/>
          <w:lang w:val="de-CH"/>
        </w:rPr>
      </w:pPr>
      <w:r>
        <w:rPr>
          <w:rFonts w:ascii="Arial" w:hAnsi="Arial"/>
          <w:b/>
          <w:sz w:val="22"/>
          <w:lang w:val="de-CH"/>
        </w:rPr>
        <w:lastRenderedPageBreak/>
        <w:t>Betriebs-</w:t>
      </w:r>
      <w:r>
        <w:rPr>
          <w:rFonts w:ascii="Arial" w:hAnsi="Arial"/>
          <w:b/>
          <w:sz w:val="22"/>
          <w:lang w:val="de-CH"/>
        </w:rPr>
        <w:tab/>
        <w:t>Artikel 24</w:t>
      </w:r>
    </w:p>
    <w:p w:rsidR="00780D9C" w:rsidRDefault="00780D9C">
      <w:pPr>
        <w:pStyle w:val="Normal0"/>
        <w:keepNext/>
        <w:widowControl/>
        <w:tabs>
          <w:tab w:val="left" w:pos="2127"/>
        </w:tabs>
        <w:ind w:left="1701" w:hanging="1701"/>
        <w:jc w:val="both"/>
        <w:rPr>
          <w:rFonts w:ascii="Arial" w:hAnsi="Arial"/>
          <w:b/>
          <w:sz w:val="22"/>
          <w:lang w:val="de-CH"/>
        </w:rPr>
      </w:pPr>
      <w:r>
        <w:rPr>
          <w:rFonts w:ascii="Arial" w:hAnsi="Arial"/>
          <w:b/>
          <w:sz w:val="22"/>
          <w:lang w:val="de-CH"/>
        </w:rPr>
        <w:t>fonds</w:t>
      </w: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t>Es wird ein gemeinsamer Betriebsfonds geäufnet. Er wird entsprechend den Bedürfnissen der Waldbewirtschaftung gestützt auf den Vertei</w:t>
      </w:r>
      <w:r>
        <w:rPr>
          <w:rFonts w:ascii="Arial" w:hAnsi="Arial"/>
          <w:sz w:val="22"/>
          <w:lang w:val="de-CH"/>
        </w:rPr>
        <w:t>l</w:t>
      </w:r>
      <w:r>
        <w:rPr>
          <w:rFonts w:ascii="Arial" w:hAnsi="Arial"/>
          <w:sz w:val="22"/>
          <w:lang w:val="de-CH"/>
        </w:rPr>
        <w:t>schlüssel nach Artikel 21 und innerhalb der Grenzen des Budgets g</w:t>
      </w:r>
      <w:r>
        <w:rPr>
          <w:rFonts w:ascii="Arial" w:hAnsi="Arial"/>
          <w:sz w:val="22"/>
          <w:lang w:val="de-CH"/>
        </w:rPr>
        <w:t>e</w:t>
      </w:r>
      <w:r>
        <w:rPr>
          <w:rFonts w:ascii="Arial" w:hAnsi="Arial"/>
          <w:sz w:val="22"/>
          <w:lang w:val="de-CH"/>
        </w:rPr>
        <w:t>speist.</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jc w:val="both"/>
        <w:rPr>
          <w:rFonts w:ascii="Arial" w:hAnsi="Arial"/>
          <w:sz w:val="22"/>
          <w:lang w:val="de-CH"/>
        </w:rPr>
      </w:pPr>
    </w:p>
    <w:p w:rsidR="00780D9C" w:rsidRDefault="00780D9C">
      <w:pPr>
        <w:pStyle w:val="Titre20"/>
        <w:widowControl/>
        <w:rPr>
          <w:rFonts w:ascii="Arial" w:hAnsi="Arial"/>
          <w:lang w:val="de-CH"/>
        </w:rPr>
      </w:pPr>
      <w:r>
        <w:rPr>
          <w:rFonts w:ascii="Arial" w:hAnsi="Arial"/>
          <w:lang w:val="de-CH"/>
        </w:rPr>
        <w:t>Rechnungs-</w:t>
      </w:r>
      <w:r>
        <w:rPr>
          <w:rFonts w:ascii="Arial" w:hAnsi="Arial"/>
          <w:lang w:val="de-CH"/>
        </w:rPr>
        <w:tab/>
        <w:t>Artikel 25</w:t>
      </w: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jahr</w:t>
      </w:r>
      <w:r>
        <w:rPr>
          <w:rFonts w:ascii="Arial" w:hAnsi="Arial"/>
          <w:b/>
          <w:sz w:val="22"/>
          <w:lang w:val="de-CH"/>
        </w:rPr>
        <w:tab/>
      </w:r>
    </w:p>
    <w:p w:rsidR="00780D9C" w:rsidRDefault="00780D9C">
      <w:pPr>
        <w:pStyle w:val="Normal0"/>
        <w:widowControl/>
        <w:tabs>
          <w:tab w:val="left" w:pos="2127"/>
        </w:tabs>
        <w:ind w:left="1701" w:hanging="1701"/>
        <w:jc w:val="both"/>
        <w:rPr>
          <w:rFonts w:ascii="Arial" w:hAnsi="Arial"/>
          <w:sz w:val="22"/>
          <w:lang w:val="de-CH"/>
        </w:rPr>
      </w:pPr>
      <w:r>
        <w:rPr>
          <w:rFonts w:ascii="Arial" w:hAnsi="Arial"/>
          <w:b/>
          <w:sz w:val="22"/>
          <w:lang w:val="de-CH"/>
        </w:rPr>
        <w:tab/>
      </w:r>
      <w:r>
        <w:rPr>
          <w:rFonts w:ascii="Arial" w:hAnsi="Arial"/>
          <w:sz w:val="22"/>
          <w:lang w:val="de-CH"/>
        </w:rPr>
        <w:t>Das Rechnungsjahr entspricht dem Kalenderjahr.</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jc w:val="both"/>
        <w:rPr>
          <w:rFonts w:ascii="Arial" w:hAnsi="Arial"/>
          <w:sz w:val="22"/>
          <w:lang w:val="de-CH"/>
        </w:rPr>
      </w:pPr>
    </w:p>
    <w:p w:rsidR="00780D9C" w:rsidRDefault="00780D9C">
      <w:pPr>
        <w:pStyle w:val="Titre20"/>
        <w:widowControl/>
        <w:rPr>
          <w:rFonts w:ascii="Arial" w:hAnsi="Arial"/>
          <w:lang w:val="de-CH"/>
        </w:rPr>
      </w:pPr>
      <w:r>
        <w:rPr>
          <w:rFonts w:ascii="Arial" w:hAnsi="Arial"/>
          <w:lang w:val="de-CH"/>
        </w:rPr>
        <w:t>Darlehen</w:t>
      </w:r>
      <w:r>
        <w:rPr>
          <w:rFonts w:ascii="Arial" w:hAnsi="Arial"/>
          <w:lang w:val="de-CH"/>
        </w:rPr>
        <w:tab/>
        <w:t>Artikel 26</w:t>
      </w:r>
    </w:p>
    <w:p w:rsidR="00780D9C" w:rsidRDefault="00780D9C">
      <w:pPr>
        <w:pStyle w:val="Normal0"/>
        <w:widowControl/>
        <w:rPr>
          <w:rFonts w:ascii="Arial" w:hAnsi="Arial"/>
          <w:lang w:val="de-CH"/>
        </w:rPr>
      </w:pPr>
    </w:p>
    <w:p w:rsidR="00780D9C" w:rsidRDefault="00780D9C">
      <w:pPr>
        <w:pStyle w:val="Normal0"/>
        <w:widowControl/>
        <w:ind w:left="1701" w:hanging="1701"/>
        <w:jc w:val="both"/>
        <w:rPr>
          <w:rFonts w:ascii="Arial" w:hAnsi="Arial"/>
          <w:sz w:val="22"/>
          <w:lang w:val="de-CH"/>
        </w:rPr>
      </w:pPr>
      <w:r>
        <w:rPr>
          <w:rFonts w:ascii="Arial" w:hAnsi="Arial"/>
          <w:lang w:val="de-CH"/>
        </w:rPr>
        <w:tab/>
      </w:r>
      <w:r>
        <w:rPr>
          <w:rFonts w:ascii="Arial" w:hAnsi="Arial"/>
          <w:sz w:val="22"/>
          <w:vertAlign w:val="superscript"/>
          <w:lang w:val="de-CH"/>
        </w:rPr>
        <w:t>1</w:t>
      </w:r>
      <w:r>
        <w:rPr>
          <w:rFonts w:ascii="Arial" w:hAnsi="Arial"/>
          <w:sz w:val="22"/>
          <w:lang w:val="de-CH"/>
        </w:rPr>
        <w:t xml:space="preserve"> Die Revierkörperschaft haftet für die aufgenommenen Darlehen (Inve</w:t>
      </w:r>
      <w:r>
        <w:rPr>
          <w:rFonts w:ascii="Arial" w:hAnsi="Arial"/>
          <w:sz w:val="22"/>
          <w:lang w:val="de-CH"/>
        </w:rPr>
        <w:t>s</w:t>
      </w:r>
      <w:r>
        <w:rPr>
          <w:rFonts w:ascii="Arial" w:hAnsi="Arial"/>
          <w:sz w:val="22"/>
          <w:lang w:val="de-CH"/>
        </w:rPr>
        <w:t>titionskredite usw.). Jedes Mitglied haftet für diese Darlehen bis zum B</w:t>
      </w:r>
      <w:r>
        <w:rPr>
          <w:rFonts w:ascii="Arial" w:hAnsi="Arial"/>
          <w:sz w:val="22"/>
          <w:lang w:val="de-CH"/>
        </w:rPr>
        <w:t>e</w:t>
      </w:r>
      <w:r>
        <w:rPr>
          <w:rFonts w:ascii="Arial" w:hAnsi="Arial"/>
          <w:sz w:val="22"/>
          <w:lang w:val="de-CH"/>
        </w:rPr>
        <w:t>trag seiner Beteiligung gemäss dem Verteilschlüssel nach Artikel 21.</w:t>
      </w:r>
    </w:p>
    <w:p w:rsidR="00780D9C" w:rsidRDefault="00780D9C">
      <w:pPr>
        <w:pStyle w:val="Normal0"/>
        <w:widowControl/>
        <w:rPr>
          <w:rFonts w:ascii="Arial" w:hAnsi="Arial"/>
          <w:lang w:val="de-CH"/>
        </w:rPr>
      </w:pPr>
    </w:p>
    <w:p w:rsidR="00780D9C" w:rsidRDefault="00780D9C">
      <w:pPr>
        <w:pStyle w:val="Normal0"/>
        <w:widowControl/>
        <w:spacing w:after="120"/>
        <w:rPr>
          <w:rFonts w:ascii="Arial" w:hAnsi="Arial"/>
          <w:sz w:val="22"/>
          <w:lang w:val="de-CH"/>
        </w:rPr>
      </w:pPr>
      <w:r>
        <w:rPr>
          <w:rFonts w:ascii="Arial" w:hAnsi="Arial"/>
          <w:sz w:val="22"/>
          <w:lang w:val="de-CH"/>
        </w:rPr>
        <w:tab/>
      </w:r>
      <w:r>
        <w:rPr>
          <w:rFonts w:ascii="Arial" w:hAnsi="Arial"/>
          <w:sz w:val="22"/>
          <w:lang w:val="de-CH"/>
        </w:rPr>
        <w:tab/>
      </w:r>
      <w:r>
        <w:rPr>
          <w:rFonts w:ascii="Arial" w:hAnsi="Arial"/>
          <w:b/>
          <w:sz w:val="22"/>
          <w:vertAlign w:val="superscript"/>
          <w:lang w:val="de-CH"/>
        </w:rPr>
        <w:t>2</w:t>
      </w:r>
      <w:r>
        <w:rPr>
          <w:rFonts w:ascii="Arial" w:hAnsi="Arial"/>
          <w:sz w:val="22"/>
          <w:lang w:val="de-CH"/>
        </w:rPr>
        <w:t xml:space="preserve"> Die Revierkörperschaft kann Darlehen aufnehmen.</w:t>
      </w:r>
    </w:p>
    <w:p w:rsidR="00780D9C" w:rsidRDefault="00780D9C">
      <w:pPr>
        <w:pStyle w:val="Normal0"/>
        <w:widowControl/>
        <w:spacing w:after="120"/>
        <w:rPr>
          <w:rFonts w:ascii="Arial" w:hAnsi="Arial"/>
          <w:sz w:val="22"/>
          <w:lang w:val="de-CH"/>
        </w:rPr>
      </w:pPr>
      <w:r>
        <w:rPr>
          <w:rFonts w:ascii="Arial" w:hAnsi="Arial"/>
          <w:sz w:val="22"/>
          <w:lang w:val="de-CH"/>
        </w:rPr>
        <w:tab/>
      </w:r>
      <w:r>
        <w:rPr>
          <w:rFonts w:ascii="Arial" w:hAnsi="Arial"/>
          <w:sz w:val="22"/>
          <w:lang w:val="de-CH"/>
        </w:rPr>
        <w:tab/>
        <w:t xml:space="preserve">Die Verschuldungsgrenze wird festgesetzt auf: </w:t>
      </w:r>
    </w:p>
    <w:p w:rsidR="00780D9C" w:rsidRDefault="00780D9C">
      <w:pPr>
        <w:pStyle w:val="Normal0"/>
        <w:widowControl/>
        <w:spacing w:after="120"/>
        <w:rPr>
          <w:rFonts w:ascii="Arial" w:hAnsi="Arial"/>
          <w:sz w:val="22"/>
          <w:lang w:val="de-CH"/>
        </w:rPr>
      </w:pPr>
      <w:r>
        <w:rPr>
          <w:rFonts w:ascii="Arial" w:hAnsi="Arial"/>
          <w:sz w:val="22"/>
          <w:lang w:val="de-CH"/>
        </w:rPr>
        <w:tab/>
      </w:r>
      <w:r>
        <w:rPr>
          <w:rFonts w:ascii="Arial" w:hAnsi="Arial"/>
          <w:sz w:val="22"/>
          <w:lang w:val="de-CH"/>
        </w:rPr>
        <w:tab/>
        <w:t>a) … Franken für die Investitionskredite;</w:t>
      </w:r>
    </w:p>
    <w:p w:rsidR="00780D9C" w:rsidRDefault="00780D9C">
      <w:pPr>
        <w:pStyle w:val="Normal0"/>
        <w:widowControl/>
        <w:rPr>
          <w:rFonts w:ascii="Arial" w:hAnsi="Arial"/>
          <w:sz w:val="22"/>
          <w:lang w:val="de-CH"/>
        </w:rPr>
      </w:pPr>
      <w:r>
        <w:rPr>
          <w:rFonts w:ascii="Arial" w:hAnsi="Arial"/>
          <w:sz w:val="22"/>
          <w:lang w:val="de-CH"/>
        </w:rPr>
        <w:tab/>
      </w:r>
      <w:r>
        <w:rPr>
          <w:rFonts w:ascii="Arial" w:hAnsi="Arial"/>
          <w:sz w:val="22"/>
          <w:lang w:val="de-CH"/>
        </w:rPr>
        <w:tab/>
        <w:t>b) … Franken für den Kontokorrentkredit.</w:t>
      </w:r>
    </w:p>
    <w:p w:rsidR="00780D9C" w:rsidRDefault="00780D9C">
      <w:pPr>
        <w:pStyle w:val="Normal0"/>
        <w:widowControl/>
        <w:rPr>
          <w:rFonts w:ascii="Arial" w:hAnsi="Arial"/>
          <w:b/>
          <w:sz w:val="22"/>
          <w:lang w:val="de-CH"/>
        </w:rPr>
      </w:pPr>
    </w:p>
    <w:p w:rsidR="00780D9C" w:rsidRDefault="00780D9C">
      <w:pPr>
        <w:pStyle w:val="Normal0"/>
        <w:widowControl/>
        <w:rPr>
          <w:rFonts w:ascii="Arial" w:hAnsi="Arial"/>
          <w:b/>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center"/>
        <w:rPr>
          <w:rFonts w:ascii="Arial" w:hAnsi="Arial"/>
          <w:b/>
          <w:sz w:val="22"/>
          <w:lang w:val="de-CH"/>
        </w:rPr>
      </w:pPr>
      <w:r>
        <w:rPr>
          <w:rFonts w:ascii="Arial" w:hAnsi="Arial"/>
          <w:b/>
          <w:smallCaps/>
          <w:lang w:val="de-CH"/>
        </w:rPr>
        <w:t>Kapitel</w:t>
      </w:r>
      <w:r>
        <w:rPr>
          <w:rFonts w:ascii="Arial" w:hAnsi="Arial"/>
          <w:b/>
          <w:sz w:val="22"/>
          <w:lang w:val="de-CH"/>
        </w:rPr>
        <w:t xml:space="preserve"> V</w:t>
      </w:r>
    </w:p>
    <w:p w:rsidR="00780D9C" w:rsidRDefault="00780D9C">
      <w:pPr>
        <w:pStyle w:val="Normal0"/>
        <w:widowControl/>
        <w:tabs>
          <w:tab w:val="left" w:pos="2127"/>
        </w:tabs>
        <w:ind w:left="1701" w:hanging="1701"/>
        <w:jc w:val="center"/>
        <w:rPr>
          <w:rFonts w:ascii="Arial" w:hAnsi="Arial"/>
          <w:b/>
          <w:sz w:val="22"/>
          <w:lang w:val="de-CH"/>
        </w:rPr>
      </w:pPr>
      <w:r>
        <w:rPr>
          <w:rFonts w:ascii="Arial" w:hAnsi="Arial"/>
          <w:b/>
          <w:sz w:val="22"/>
          <w:lang w:val="de-CH"/>
        </w:rPr>
        <w:t>Personal der Revierkörperschaft</w:t>
      </w:r>
    </w:p>
    <w:p w:rsidR="00780D9C" w:rsidRDefault="00780D9C">
      <w:pPr>
        <w:pStyle w:val="Normal0"/>
        <w:widowControl/>
        <w:tabs>
          <w:tab w:val="left" w:pos="2127"/>
        </w:tabs>
        <w:ind w:left="1701" w:hanging="1701"/>
        <w:jc w:val="center"/>
        <w:rPr>
          <w:rFonts w:ascii="Arial" w:hAnsi="Arial"/>
          <w:b/>
          <w:sz w:val="22"/>
          <w:lang w:val="de-CH"/>
        </w:rPr>
      </w:pPr>
    </w:p>
    <w:p w:rsidR="00780D9C" w:rsidRDefault="00780D9C">
      <w:pPr>
        <w:pStyle w:val="Normal0"/>
        <w:widowControl/>
        <w:tabs>
          <w:tab w:val="left" w:pos="2127"/>
        </w:tabs>
        <w:ind w:left="1701" w:hanging="1701"/>
        <w:jc w:val="center"/>
        <w:rPr>
          <w:rFonts w:ascii="Arial" w:hAnsi="Arial"/>
          <w:b/>
          <w:sz w:val="22"/>
          <w:lang w:val="de-CH"/>
        </w:rPr>
      </w:pPr>
    </w:p>
    <w:p w:rsidR="00780D9C" w:rsidRDefault="00780D9C">
      <w:pPr>
        <w:pStyle w:val="Normal0"/>
        <w:widowControl/>
        <w:tabs>
          <w:tab w:val="left" w:pos="1701"/>
        </w:tabs>
        <w:ind w:left="1701" w:hanging="1701"/>
        <w:jc w:val="both"/>
        <w:rPr>
          <w:rFonts w:ascii="Arial" w:hAnsi="Arial"/>
          <w:b/>
          <w:sz w:val="22"/>
          <w:lang w:val="de-CH"/>
        </w:rPr>
      </w:pPr>
      <w:r>
        <w:rPr>
          <w:rFonts w:ascii="Arial" w:hAnsi="Arial"/>
          <w:b/>
          <w:sz w:val="22"/>
          <w:lang w:val="de-CH"/>
        </w:rPr>
        <w:t>Gemeinde-</w:t>
      </w:r>
      <w:r>
        <w:rPr>
          <w:rFonts w:ascii="Arial" w:hAnsi="Arial"/>
          <w:sz w:val="22"/>
          <w:lang w:val="de-CH"/>
        </w:rPr>
        <w:tab/>
      </w:r>
      <w:r>
        <w:rPr>
          <w:rFonts w:ascii="Arial" w:hAnsi="Arial"/>
          <w:b/>
          <w:sz w:val="22"/>
          <w:lang w:val="de-CH"/>
        </w:rPr>
        <w:t>Artikel 27</w:t>
      </w:r>
    </w:p>
    <w:p w:rsidR="00780D9C" w:rsidRDefault="00780D9C">
      <w:pPr>
        <w:pStyle w:val="Normal0"/>
        <w:widowControl/>
        <w:tabs>
          <w:tab w:val="left" w:pos="1701"/>
        </w:tabs>
        <w:ind w:left="1701" w:hanging="1701"/>
        <w:jc w:val="both"/>
        <w:rPr>
          <w:rFonts w:ascii="Arial" w:hAnsi="Arial"/>
          <w:b/>
          <w:sz w:val="22"/>
          <w:lang w:val="de-CH"/>
        </w:rPr>
      </w:pPr>
      <w:r>
        <w:rPr>
          <w:rFonts w:ascii="Arial" w:hAnsi="Arial"/>
          <w:b/>
          <w:sz w:val="22"/>
          <w:lang w:val="de-CH"/>
        </w:rPr>
        <w:t>personal</w:t>
      </w:r>
    </w:p>
    <w:p w:rsidR="00780D9C" w:rsidRDefault="00780D9C">
      <w:pPr>
        <w:pStyle w:val="BodyTextIndent3"/>
        <w:widowControl/>
        <w:spacing w:after="120"/>
        <w:rPr>
          <w:rFonts w:ascii="Arial" w:hAnsi="Arial"/>
          <w:lang w:val="de-CH"/>
        </w:rPr>
      </w:pPr>
      <w:r>
        <w:rPr>
          <w:rFonts w:ascii="Arial" w:hAnsi="Arial"/>
          <w:lang w:val="de-CH"/>
        </w:rPr>
        <w:tab/>
        <w:t>Die Gemeinden, die Arbeitskräfte zur Verfügung stellen, sind für alle damit verbundenen Verwaltungsaufgaben verantwortlich, d.h. insbeso</w:t>
      </w:r>
      <w:r>
        <w:rPr>
          <w:rFonts w:ascii="Arial" w:hAnsi="Arial"/>
          <w:lang w:val="de-CH"/>
        </w:rPr>
        <w:t>n</w:t>
      </w:r>
      <w:r>
        <w:rPr>
          <w:rFonts w:ascii="Arial" w:hAnsi="Arial"/>
          <w:lang w:val="de-CH"/>
        </w:rPr>
        <w:t>dere:</w:t>
      </w:r>
    </w:p>
    <w:p w:rsidR="00780D9C" w:rsidRDefault="00780D9C">
      <w:pPr>
        <w:pStyle w:val="Normal0"/>
        <w:widowControl/>
        <w:tabs>
          <w:tab w:val="left" w:pos="2127"/>
        </w:tabs>
        <w:spacing w:after="120"/>
        <w:ind w:left="1701" w:hanging="1701"/>
        <w:jc w:val="both"/>
        <w:rPr>
          <w:rFonts w:ascii="Arial" w:hAnsi="Arial"/>
          <w:sz w:val="22"/>
          <w:lang w:val="de-CH"/>
        </w:rPr>
      </w:pPr>
      <w:r>
        <w:rPr>
          <w:rFonts w:ascii="Arial" w:hAnsi="Arial"/>
          <w:sz w:val="22"/>
          <w:lang w:val="de-CH"/>
        </w:rPr>
        <w:tab/>
        <w:t>a)</w:t>
      </w:r>
      <w:r>
        <w:rPr>
          <w:rFonts w:ascii="Arial" w:hAnsi="Arial"/>
          <w:sz w:val="22"/>
          <w:lang w:val="de-CH"/>
        </w:rPr>
        <w:tab/>
        <w:t>die regelmässige Überweisung des Gehalts;</w:t>
      </w:r>
    </w:p>
    <w:p w:rsidR="00780D9C" w:rsidRDefault="00780D9C">
      <w:pPr>
        <w:pStyle w:val="Normal0"/>
        <w:widowControl/>
        <w:tabs>
          <w:tab w:val="left" w:pos="1701"/>
        </w:tabs>
        <w:spacing w:after="120"/>
        <w:ind w:left="2127" w:hanging="2127"/>
        <w:jc w:val="both"/>
        <w:rPr>
          <w:rFonts w:ascii="Arial" w:hAnsi="Arial"/>
          <w:sz w:val="22"/>
          <w:lang w:val="de-CH"/>
        </w:rPr>
      </w:pPr>
      <w:r>
        <w:rPr>
          <w:rFonts w:ascii="Arial" w:hAnsi="Arial"/>
          <w:sz w:val="22"/>
          <w:lang w:val="de-CH"/>
        </w:rPr>
        <w:tab/>
        <w:t>b)</w:t>
      </w:r>
      <w:r>
        <w:rPr>
          <w:rFonts w:ascii="Arial" w:hAnsi="Arial"/>
          <w:sz w:val="22"/>
          <w:lang w:val="de-CH"/>
        </w:rPr>
        <w:tab/>
        <w:t>die Abrechnung der Soziallasten, der Zahlungen und der Lohnrüc</w:t>
      </w:r>
      <w:r>
        <w:rPr>
          <w:rFonts w:ascii="Arial" w:hAnsi="Arial"/>
          <w:sz w:val="22"/>
          <w:lang w:val="de-CH"/>
        </w:rPr>
        <w:t>k</w:t>
      </w:r>
      <w:r>
        <w:rPr>
          <w:rFonts w:ascii="Arial" w:hAnsi="Arial"/>
          <w:sz w:val="22"/>
          <w:lang w:val="de-CH"/>
        </w:rPr>
        <w:t>behalte;</w:t>
      </w:r>
    </w:p>
    <w:p w:rsidR="00780D9C" w:rsidRDefault="00780D9C">
      <w:pPr>
        <w:pStyle w:val="Normal0"/>
        <w:widowControl/>
        <w:tabs>
          <w:tab w:val="left" w:pos="1701"/>
        </w:tabs>
        <w:ind w:left="2127" w:hanging="2127"/>
        <w:jc w:val="both"/>
        <w:rPr>
          <w:rFonts w:ascii="Arial" w:hAnsi="Arial"/>
          <w:sz w:val="22"/>
          <w:lang w:val="de-CH"/>
        </w:rPr>
      </w:pPr>
      <w:r>
        <w:rPr>
          <w:rFonts w:ascii="Arial" w:hAnsi="Arial"/>
          <w:sz w:val="22"/>
          <w:lang w:val="de-CH"/>
        </w:rPr>
        <w:tab/>
        <w:t>c)</w:t>
      </w:r>
      <w:r>
        <w:rPr>
          <w:rFonts w:ascii="Arial" w:hAnsi="Arial"/>
          <w:sz w:val="22"/>
          <w:lang w:val="de-CH"/>
        </w:rPr>
        <w:tab/>
        <w:t>die Rechnungsstellung und das Inkasso für die für Dritte ausgefüh</w:t>
      </w:r>
      <w:r>
        <w:rPr>
          <w:rFonts w:ascii="Arial" w:hAnsi="Arial"/>
          <w:sz w:val="22"/>
          <w:lang w:val="de-CH"/>
        </w:rPr>
        <w:t>r</w:t>
      </w:r>
      <w:r>
        <w:rPr>
          <w:rFonts w:ascii="Arial" w:hAnsi="Arial"/>
          <w:sz w:val="22"/>
          <w:lang w:val="de-CH"/>
        </w:rPr>
        <w:t>ten Arbeiten.</w:t>
      </w:r>
    </w:p>
    <w:p w:rsidR="00780D9C" w:rsidRDefault="00780D9C">
      <w:pPr>
        <w:pStyle w:val="Normal0"/>
        <w:widowControl/>
        <w:tabs>
          <w:tab w:val="left" w:pos="1701"/>
        </w:tabs>
        <w:ind w:left="2127" w:hanging="2127"/>
        <w:jc w:val="both"/>
        <w:rPr>
          <w:rFonts w:ascii="Arial" w:hAnsi="Arial"/>
          <w:sz w:val="22"/>
          <w:lang w:val="de-CH"/>
        </w:rPr>
      </w:pPr>
    </w:p>
    <w:p w:rsidR="00780D9C" w:rsidRDefault="00780D9C">
      <w:pPr>
        <w:pStyle w:val="Normal0"/>
        <w:widowControl/>
        <w:tabs>
          <w:tab w:val="left" w:pos="1701"/>
        </w:tabs>
        <w:ind w:left="2127" w:hanging="2127"/>
        <w:jc w:val="both"/>
        <w:rPr>
          <w:rFonts w:ascii="Arial" w:hAnsi="Arial"/>
          <w:sz w:val="22"/>
          <w:lang w:val="de-CH"/>
        </w:rPr>
      </w:pPr>
    </w:p>
    <w:p w:rsidR="00780D9C" w:rsidRDefault="00780D9C">
      <w:pPr>
        <w:pStyle w:val="Normal0"/>
        <w:widowControl/>
        <w:tabs>
          <w:tab w:val="left" w:pos="1701"/>
        </w:tabs>
        <w:ind w:left="2127" w:hanging="2127"/>
        <w:jc w:val="both"/>
        <w:rPr>
          <w:rFonts w:ascii="Arial" w:hAnsi="Arial"/>
          <w:b/>
          <w:sz w:val="22"/>
          <w:lang w:val="de-CH"/>
        </w:rPr>
      </w:pPr>
      <w:r>
        <w:rPr>
          <w:rFonts w:ascii="Arial" w:hAnsi="Arial"/>
          <w:b/>
          <w:sz w:val="22"/>
          <w:lang w:val="de-CH"/>
        </w:rPr>
        <w:t>Revier-</w:t>
      </w:r>
      <w:r>
        <w:rPr>
          <w:rFonts w:ascii="Arial" w:hAnsi="Arial"/>
          <w:b/>
          <w:sz w:val="22"/>
          <w:lang w:val="de-CH"/>
        </w:rPr>
        <w:tab/>
        <w:t>Artikel 28</w:t>
      </w:r>
    </w:p>
    <w:p w:rsidR="00780D9C" w:rsidRDefault="00780D9C">
      <w:pPr>
        <w:pStyle w:val="Normal0"/>
        <w:widowControl/>
        <w:tabs>
          <w:tab w:val="left" w:pos="1701"/>
        </w:tabs>
        <w:ind w:left="2127" w:hanging="2127"/>
        <w:jc w:val="both"/>
        <w:rPr>
          <w:rFonts w:ascii="Arial" w:hAnsi="Arial"/>
          <w:b/>
          <w:sz w:val="22"/>
          <w:lang w:val="de-CH"/>
        </w:rPr>
      </w:pPr>
      <w:r>
        <w:rPr>
          <w:rFonts w:ascii="Arial" w:hAnsi="Arial"/>
          <w:b/>
          <w:sz w:val="22"/>
          <w:lang w:val="de-CH"/>
        </w:rPr>
        <w:t>förster und</w:t>
      </w:r>
    </w:p>
    <w:p w:rsidR="00780D9C" w:rsidRDefault="00780D9C">
      <w:pPr>
        <w:pStyle w:val="Normal0"/>
        <w:widowControl/>
        <w:tabs>
          <w:tab w:val="left" w:pos="1701"/>
        </w:tabs>
        <w:ind w:left="1701" w:hanging="1701"/>
        <w:jc w:val="both"/>
        <w:rPr>
          <w:rFonts w:ascii="Arial" w:hAnsi="Arial"/>
          <w:sz w:val="22"/>
          <w:lang w:val="de-CH"/>
        </w:rPr>
      </w:pPr>
      <w:r>
        <w:rPr>
          <w:rFonts w:ascii="Arial" w:hAnsi="Arial"/>
          <w:b/>
          <w:sz w:val="22"/>
          <w:lang w:val="de-CH"/>
        </w:rPr>
        <w:t>Equipe</w:t>
      </w:r>
      <w:r>
        <w:rPr>
          <w:rFonts w:ascii="Arial" w:hAnsi="Arial"/>
          <w:sz w:val="22"/>
          <w:lang w:val="de-CH"/>
        </w:rPr>
        <w:tab/>
      </w:r>
      <w:r>
        <w:rPr>
          <w:rFonts w:ascii="Arial" w:hAnsi="Arial"/>
          <w:sz w:val="22"/>
          <w:vertAlign w:val="superscript"/>
          <w:lang w:val="de-CH"/>
        </w:rPr>
        <w:t>1</w:t>
      </w:r>
      <w:r>
        <w:rPr>
          <w:rFonts w:ascii="Arial" w:hAnsi="Arial"/>
          <w:sz w:val="22"/>
          <w:lang w:val="de-CH"/>
        </w:rPr>
        <w:t xml:space="preserve"> Die </w:t>
      </w:r>
      <w:r w:rsidR="009267BB" w:rsidRPr="009267BB">
        <w:rPr>
          <w:rFonts w:ascii="Arial" w:hAnsi="Arial"/>
          <w:color w:val="FF0000"/>
          <w:sz w:val="22"/>
          <w:lang w:val="de-CH"/>
        </w:rPr>
        <w:t xml:space="preserve">betrieblichen </w:t>
      </w:r>
      <w:r w:rsidRPr="009267BB">
        <w:rPr>
          <w:rFonts w:ascii="Arial" w:hAnsi="Arial"/>
          <w:strike/>
          <w:color w:val="FF0000"/>
          <w:sz w:val="22"/>
          <w:lang w:val="de-CH"/>
        </w:rPr>
        <w:t>administrativen</w:t>
      </w:r>
      <w:r>
        <w:rPr>
          <w:rFonts w:ascii="Arial" w:hAnsi="Arial"/>
          <w:sz w:val="22"/>
          <w:lang w:val="de-CH"/>
        </w:rPr>
        <w:t xml:space="preserve"> Aufgaben des Försters der Revierkö</w:t>
      </w:r>
      <w:r>
        <w:rPr>
          <w:rFonts w:ascii="Arial" w:hAnsi="Arial"/>
          <w:sz w:val="22"/>
          <w:lang w:val="de-CH"/>
        </w:rPr>
        <w:t>r</w:t>
      </w:r>
      <w:r>
        <w:rPr>
          <w:rFonts w:ascii="Arial" w:hAnsi="Arial"/>
          <w:sz w:val="22"/>
          <w:lang w:val="de-CH"/>
        </w:rPr>
        <w:t>perschaft werden in seinem Pflichte</w:t>
      </w:r>
      <w:r>
        <w:rPr>
          <w:rFonts w:ascii="Arial" w:hAnsi="Arial"/>
          <w:sz w:val="22"/>
          <w:lang w:val="de-CH"/>
        </w:rPr>
        <w:t>n</w:t>
      </w:r>
      <w:r>
        <w:rPr>
          <w:rFonts w:ascii="Arial" w:hAnsi="Arial"/>
          <w:sz w:val="22"/>
          <w:lang w:val="de-CH"/>
        </w:rPr>
        <w:t>heft umschrieben.</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2</w:t>
      </w:r>
      <w:r>
        <w:rPr>
          <w:rFonts w:ascii="Arial" w:hAnsi="Arial"/>
          <w:sz w:val="22"/>
          <w:lang w:val="de-CH"/>
        </w:rPr>
        <w:t xml:space="preserve"> Die Revierkörperschaft ist Arbeitgeberin des Försters und seiner Equ</w:t>
      </w:r>
      <w:r>
        <w:rPr>
          <w:rFonts w:ascii="Arial" w:hAnsi="Arial"/>
          <w:sz w:val="22"/>
          <w:lang w:val="de-CH"/>
        </w:rPr>
        <w:t>i</w:t>
      </w:r>
      <w:r>
        <w:rPr>
          <w:rFonts w:ascii="Arial" w:hAnsi="Arial"/>
          <w:sz w:val="22"/>
          <w:lang w:val="de-CH"/>
        </w:rPr>
        <w:t>pe.</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Unterstellung</w:t>
      </w:r>
      <w:r>
        <w:rPr>
          <w:rFonts w:ascii="Arial" w:hAnsi="Arial"/>
          <w:sz w:val="22"/>
          <w:lang w:val="de-CH"/>
        </w:rPr>
        <w:tab/>
      </w:r>
      <w:r>
        <w:rPr>
          <w:rFonts w:ascii="Arial" w:hAnsi="Arial"/>
          <w:b/>
          <w:sz w:val="22"/>
          <w:lang w:val="de-CH"/>
        </w:rPr>
        <w:t>Artikel 29</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t>Der Revierförster ist in administrativer Hinsicht der Revierkörperschaft und in technischer Hinsicht dem Kreisforstingenieur unterstellt.</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Gehalt</w:t>
      </w:r>
      <w:r>
        <w:rPr>
          <w:rFonts w:ascii="Arial" w:hAnsi="Arial"/>
          <w:sz w:val="22"/>
          <w:lang w:val="de-CH"/>
        </w:rPr>
        <w:tab/>
      </w:r>
      <w:r>
        <w:rPr>
          <w:rFonts w:ascii="Arial" w:hAnsi="Arial"/>
          <w:b/>
          <w:sz w:val="22"/>
          <w:lang w:val="de-CH"/>
        </w:rPr>
        <w:t>Artikel 30</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BodyTextIndent3"/>
        <w:widowControl/>
        <w:tabs>
          <w:tab w:val="clear" w:pos="1701"/>
          <w:tab w:val="left" w:pos="2127"/>
        </w:tabs>
        <w:rPr>
          <w:rFonts w:ascii="Arial" w:hAnsi="Arial"/>
          <w:lang w:val="de-CH"/>
        </w:rPr>
      </w:pPr>
      <w:r>
        <w:rPr>
          <w:rFonts w:ascii="Arial" w:hAnsi="Arial"/>
          <w:lang w:val="de-CH"/>
        </w:rPr>
        <w:tab/>
        <w:t>Das Monatsgehalt der Angestellten der Revierkörperschaft wird über den Betriebsfonds nach Artikel 24 überwiesen.</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b/>
          <w:sz w:val="22"/>
          <w:lang w:val="de-CH"/>
        </w:rPr>
        <w:t>Versicherung</w:t>
      </w:r>
      <w:r>
        <w:rPr>
          <w:rFonts w:ascii="Arial" w:hAnsi="Arial"/>
          <w:sz w:val="22"/>
          <w:lang w:val="de-CH"/>
        </w:rPr>
        <w:tab/>
      </w:r>
      <w:r>
        <w:rPr>
          <w:rFonts w:ascii="Arial" w:hAnsi="Arial"/>
          <w:b/>
          <w:sz w:val="22"/>
          <w:lang w:val="de-CH"/>
        </w:rPr>
        <w:t>Artikel 31</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1</w:t>
      </w:r>
      <w:r>
        <w:rPr>
          <w:rFonts w:ascii="Arial" w:hAnsi="Arial"/>
          <w:sz w:val="22"/>
          <w:lang w:val="de-CH"/>
        </w:rPr>
        <w:t xml:space="preserve"> Die Versicherungen für das eigene Personal werden von der Revie</w:t>
      </w:r>
      <w:r>
        <w:rPr>
          <w:rFonts w:ascii="Arial" w:hAnsi="Arial"/>
          <w:sz w:val="22"/>
          <w:lang w:val="de-CH"/>
        </w:rPr>
        <w:t>r</w:t>
      </w:r>
      <w:r>
        <w:rPr>
          <w:rFonts w:ascii="Arial" w:hAnsi="Arial"/>
          <w:sz w:val="22"/>
          <w:lang w:val="de-CH"/>
        </w:rPr>
        <w:t>körperschaft abgeschlossen und übernommen.</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2</w:t>
      </w:r>
      <w:r>
        <w:rPr>
          <w:rFonts w:ascii="Arial" w:hAnsi="Arial"/>
          <w:sz w:val="22"/>
          <w:lang w:val="de-CH"/>
        </w:rPr>
        <w:t xml:space="preserve"> Jedes Mitglied ist für die Versicherungen der nichtständigen Arbeit</w:t>
      </w:r>
      <w:r>
        <w:rPr>
          <w:rFonts w:ascii="Arial" w:hAnsi="Arial"/>
          <w:sz w:val="22"/>
          <w:lang w:val="de-CH"/>
        </w:rPr>
        <w:t>s</w:t>
      </w:r>
      <w:r>
        <w:rPr>
          <w:rFonts w:ascii="Arial" w:hAnsi="Arial"/>
          <w:sz w:val="22"/>
          <w:lang w:val="de-CH"/>
        </w:rPr>
        <w:t>kräfte zuständig, die es der Forstequipe zur Verfügung stellt.</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Werkzeug</w:t>
      </w:r>
      <w:r>
        <w:rPr>
          <w:rFonts w:ascii="Arial" w:hAnsi="Arial"/>
          <w:sz w:val="22"/>
          <w:lang w:val="de-CH"/>
        </w:rPr>
        <w:tab/>
      </w:r>
      <w:r>
        <w:rPr>
          <w:rFonts w:ascii="Arial" w:hAnsi="Arial"/>
          <w:b/>
          <w:sz w:val="22"/>
          <w:lang w:val="de-CH"/>
        </w:rPr>
        <w:t>Artikel 32</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BodyTextIndent3"/>
        <w:widowControl/>
        <w:tabs>
          <w:tab w:val="clear" w:pos="1701"/>
          <w:tab w:val="left" w:pos="2127"/>
        </w:tabs>
        <w:rPr>
          <w:rFonts w:ascii="Arial" w:hAnsi="Arial"/>
          <w:lang w:val="de-CH"/>
        </w:rPr>
      </w:pPr>
      <w:r>
        <w:rPr>
          <w:rFonts w:ascii="Arial" w:hAnsi="Arial"/>
          <w:lang w:val="de-CH"/>
        </w:rPr>
        <w:tab/>
        <w:t>Die Revierkörperschaft ist Eigentümerin des Materials, des Werkzeugs und der Fahrzeuge, die der Forstequipe zur Verfügung gestellt werden. Ausnahmen sind jedoch möglich. Es wird ein Inventar erstellt, das jedes Jahr nachgeführt wird.</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center"/>
        <w:rPr>
          <w:rFonts w:ascii="Arial" w:hAnsi="Arial"/>
          <w:b/>
          <w:smallCaps/>
          <w:sz w:val="22"/>
          <w:lang w:val="de-CH"/>
        </w:rPr>
      </w:pPr>
      <w:r>
        <w:rPr>
          <w:rFonts w:ascii="Arial" w:hAnsi="Arial"/>
          <w:b/>
          <w:smallCaps/>
          <w:sz w:val="22"/>
          <w:lang w:val="de-CH"/>
        </w:rPr>
        <w:t>Kapitel VI</w:t>
      </w:r>
    </w:p>
    <w:p w:rsidR="00780D9C" w:rsidRDefault="00780D9C">
      <w:pPr>
        <w:pStyle w:val="Normal0"/>
        <w:widowControl/>
        <w:tabs>
          <w:tab w:val="left" w:pos="2127"/>
        </w:tabs>
        <w:ind w:left="1701" w:hanging="1701"/>
        <w:jc w:val="center"/>
        <w:rPr>
          <w:rFonts w:ascii="Arial" w:hAnsi="Arial"/>
          <w:b/>
          <w:sz w:val="22"/>
          <w:lang w:val="de-CH"/>
        </w:rPr>
      </w:pPr>
      <w:r>
        <w:rPr>
          <w:rFonts w:ascii="Arial" w:hAnsi="Arial"/>
          <w:b/>
          <w:sz w:val="22"/>
          <w:lang w:val="de-CH"/>
        </w:rPr>
        <w:t>Änderung der Statuten, Austritt, Auflösung</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Änderung</w:t>
      </w:r>
      <w:r>
        <w:rPr>
          <w:rFonts w:ascii="Arial" w:hAnsi="Arial"/>
          <w:sz w:val="22"/>
          <w:lang w:val="de-CH"/>
        </w:rPr>
        <w:tab/>
      </w:r>
      <w:r>
        <w:rPr>
          <w:rFonts w:ascii="Arial" w:hAnsi="Arial"/>
          <w:b/>
          <w:sz w:val="22"/>
          <w:lang w:val="de-CH"/>
        </w:rPr>
        <w:t>Artikel 33</w:t>
      </w: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der Statuten</w:t>
      </w: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1</w:t>
      </w:r>
      <w:r>
        <w:rPr>
          <w:rFonts w:ascii="Arial" w:hAnsi="Arial"/>
          <w:sz w:val="22"/>
          <w:lang w:val="de-CH"/>
        </w:rPr>
        <w:t xml:space="preserve"> Die Statuten können jederzeit geändert werden. Jedes Mitglied kann mit einem schriftlichen Antrag zuhanden der Versammlung eine Änd</w:t>
      </w:r>
      <w:r>
        <w:rPr>
          <w:rFonts w:ascii="Arial" w:hAnsi="Arial"/>
          <w:sz w:val="22"/>
          <w:lang w:val="de-CH"/>
        </w:rPr>
        <w:t>e</w:t>
      </w:r>
      <w:r>
        <w:rPr>
          <w:rFonts w:ascii="Arial" w:hAnsi="Arial"/>
          <w:sz w:val="22"/>
          <w:lang w:val="de-CH"/>
        </w:rPr>
        <w:t>rung der Statuten beantragen.</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2</w:t>
      </w:r>
      <w:r>
        <w:rPr>
          <w:rFonts w:ascii="Arial" w:hAnsi="Arial"/>
          <w:sz w:val="22"/>
          <w:lang w:val="de-CH"/>
        </w:rPr>
        <w:t xml:space="preserve"> Die Versammlung beschliesst mit der Mehrheit. Eine Änderung des Vereinszwecks bedarf jedoch der Einstimmigkeit der Mitglieder.</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3</w:t>
      </w:r>
      <w:r>
        <w:rPr>
          <w:rFonts w:ascii="Arial" w:hAnsi="Arial"/>
          <w:sz w:val="22"/>
          <w:lang w:val="de-CH"/>
        </w:rPr>
        <w:t xml:space="preserve"> Jede Statutenänderung tritt unter Vorbehalt der Genehmigung durch den Staatsrat am 1. Januar des folgenden Jahres in Kraft.</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keepNext/>
        <w:widowControl/>
        <w:tabs>
          <w:tab w:val="left" w:pos="2127"/>
        </w:tabs>
        <w:ind w:left="1701" w:hanging="1701"/>
        <w:jc w:val="both"/>
        <w:rPr>
          <w:rFonts w:ascii="Arial" w:hAnsi="Arial"/>
          <w:b/>
          <w:sz w:val="22"/>
          <w:lang w:val="de-CH"/>
        </w:rPr>
      </w:pPr>
      <w:r>
        <w:rPr>
          <w:rFonts w:ascii="Arial" w:hAnsi="Arial"/>
          <w:b/>
          <w:sz w:val="22"/>
          <w:lang w:val="de-CH"/>
        </w:rPr>
        <w:lastRenderedPageBreak/>
        <w:t>Austritt und</w:t>
      </w:r>
      <w:r>
        <w:rPr>
          <w:rFonts w:ascii="Arial" w:hAnsi="Arial"/>
          <w:b/>
          <w:sz w:val="22"/>
          <w:lang w:val="de-CH"/>
        </w:rPr>
        <w:tab/>
        <w:t>Artikel 34</w:t>
      </w:r>
    </w:p>
    <w:p w:rsidR="00780D9C" w:rsidRDefault="00780D9C">
      <w:pPr>
        <w:pStyle w:val="Normal0"/>
        <w:keepNext/>
        <w:widowControl/>
        <w:tabs>
          <w:tab w:val="left" w:pos="2127"/>
        </w:tabs>
        <w:ind w:left="1701" w:hanging="1701"/>
        <w:jc w:val="both"/>
        <w:rPr>
          <w:rFonts w:ascii="Arial" w:hAnsi="Arial"/>
          <w:b/>
          <w:sz w:val="22"/>
          <w:lang w:val="de-CH"/>
        </w:rPr>
      </w:pPr>
      <w:r>
        <w:rPr>
          <w:rFonts w:ascii="Arial" w:hAnsi="Arial"/>
          <w:b/>
          <w:sz w:val="22"/>
          <w:lang w:val="de-CH"/>
        </w:rPr>
        <w:t>Ausschluss</w:t>
      </w: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1</w:t>
      </w:r>
      <w:r>
        <w:rPr>
          <w:rFonts w:ascii="Arial" w:hAnsi="Arial"/>
          <w:sz w:val="22"/>
          <w:lang w:val="de-CH"/>
        </w:rPr>
        <w:t xml:space="preserve"> Jedes Mitglied kann unter Wahrung einer einjährigen Kündigungsfrist auf das Ende eines Kalenderjahres aus der Revierkörperschaft austr</w:t>
      </w:r>
      <w:r>
        <w:rPr>
          <w:rFonts w:ascii="Arial" w:hAnsi="Arial"/>
          <w:sz w:val="22"/>
          <w:lang w:val="de-CH"/>
        </w:rPr>
        <w:t>e</w:t>
      </w:r>
      <w:r>
        <w:rPr>
          <w:rFonts w:ascii="Arial" w:hAnsi="Arial"/>
          <w:sz w:val="22"/>
          <w:lang w:val="de-CH"/>
        </w:rPr>
        <w:t>ten.</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2</w:t>
      </w:r>
      <w:r>
        <w:rPr>
          <w:rFonts w:ascii="Arial" w:hAnsi="Arial"/>
          <w:sz w:val="22"/>
          <w:lang w:val="de-CH"/>
        </w:rPr>
        <w:t xml:space="preserve"> Die Revierkörperschaft kann ein Mitglied aus wichtigen Gründen au</w:t>
      </w:r>
      <w:r>
        <w:rPr>
          <w:rFonts w:ascii="Arial" w:hAnsi="Arial"/>
          <w:sz w:val="22"/>
          <w:lang w:val="de-CH"/>
        </w:rPr>
        <w:t>s</w:t>
      </w:r>
      <w:r>
        <w:rPr>
          <w:rFonts w:ascii="Arial" w:hAnsi="Arial"/>
          <w:sz w:val="22"/>
          <w:lang w:val="de-CH"/>
        </w:rPr>
        <w:t>schliessen.</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3</w:t>
      </w:r>
      <w:r>
        <w:rPr>
          <w:rFonts w:ascii="Arial" w:hAnsi="Arial"/>
          <w:sz w:val="22"/>
          <w:lang w:val="de-CH"/>
        </w:rPr>
        <w:t xml:space="preserve"> Das austretende oder ausgeschlossene Mitglied hat weder Anspruch auf die Rückerstattung der eingezahlten Beiträge noch auf einen Anteil des Vermögens der Revierkörperschaft. Gegebenenfalls muss es seine ungedeckte und nach dem Verteilschlüssel von Artikel 21 berechnete Schuld zurückzahlen.</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4</w:t>
      </w:r>
      <w:r>
        <w:rPr>
          <w:rFonts w:ascii="Arial" w:hAnsi="Arial"/>
          <w:sz w:val="22"/>
          <w:lang w:val="de-CH"/>
        </w:rPr>
        <w:t xml:space="preserve"> Die in der Waldgesetzgebung vorgesehenen Befugnisse der Kanton</w:t>
      </w:r>
      <w:r>
        <w:rPr>
          <w:rFonts w:ascii="Arial" w:hAnsi="Arial"/>
          <w:sz w:val="22"/>
          <w:lang w:val="de-CH"/>
        </w:rPr>
        <w:t>s</w:t>
      </w:r>
      <w:r>
        <w:rPr>
          <w:rFonts w:ascii="Arial" w:hAnsi="Arial"/>
          <w:sz w:val="22"/>
          <w:lang w:val="de-CH"/>
        </w:rPr>
        <w:t>behörden in Bezug auf die Abgrenzung der Reviere bleiben vorbeha</w:t>
      </w:r>
      <w:r>
        <w:rPr>
          <w:rFonts w:ascii="Arial" w:hAnsi="Arial"/>
          <w:sz w:val="22"/>
          <w:lang w:val="de-CH"/>
        </w:rPr>
        <w:t>l</w:t>
      </w:r>
      <w:r>
        <w:rPr>
          <w:rFonts w:ascii="Arial" w:hAnsi="Arial"/>
          <w:sz w:val="22"/>
          <w:lang w:val="de-CH"/>
        </w:rPr>
        <w:t>ten.</w:t>
      </w:r>
    </w:p>
    <w:p w:rsidR="00780D9C" w:rsidRDefault="00780D9C">
      <w:pPr>
        <w:pStyle w:val="Normal0"/>
        <w:widowControl/>
        <w:tabs>
          <w:tab w:val="left" w:pos="2127"/>
        </w:tabs>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Auflösung</w:t>
      </w:r>
      <w:r>
        <w:rPr>
          <w:rFonts w:ascii="Arial" w:hAnsi="Arial"/>
          <w:sz w:val="22"/>
          <w:lang w:val="de-CH"/>
        </w:rPr>
        <w:tab/>
      </w:r>
      <w:r>
        <w:rPr>
          <w:rFonts w:ascii="Arial" w:hAnsi="Arial"/>
          <w:b/>
          <w:sz w:val="22"/>
          <w:lang w:val="de-CH"/>
        </w:rPr>
        <w:t>Artikel 35</w:t>
      </w:r>
    </w:p>
    <w:p w:rsidR="00780D9C" w:rsidRDefault="00780D9C">
      <w:pPr>
        <w:pStyle w:val="Normal0"/>
        <w:widowControl/>
        <w:tabs>
          <w:tab w:val="left" w:pos="2127"/>
        </w:tabs>
        <w:ind w:left="1701" w:hanging="1701"/>
        <w:jc w:val="both"/>
        <w:rPr>
          <w:rFonts w:ascii="Arial" w:hAnsi="Arial"/>
          <w:b/>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1</w:t>
      </w:r>
      <w:r>
        <w:rPr>
          <w:rFonts w:ascii="Arial" w:hAnsi="Arial"/>
          <w:sz w:val="22"/>
          <w:lang w:val="de-CH"/>
        </w:rPr>
        <w:t xml:space="preserve"> Die Versammlung kann unter Vorbehalt der Genehmigung des Staat</w:t>
      </w:r>
      <w:r>
        <w:rPr>
          <w:rFonts w:ascii="Arial" w:hAnsi="Arial"/>
          <w:sz w:val="22"/>
          <w:lang w:val="de-CH"/>
        </w:rPr>
        <w:t>s</w:t>
      </w:r>
      <w:r>
        <w:rPr>
          <w:rFonts w:ascii="Arial" w:hAnsi="Arial"/>
          <w:sz w:val="22"/>
          <w:lang w:val="de-CH"/>
        </w:rPr>
        <w:t>rats jederzeit die Auflösung der Körperschaft beschliessen. Dieser B</w:t>
      </w:r>
      <w:r>
        <w:rPr>
          <w:rFonts w:ascii="Arial" w:hAnsi="Arial"/>
          <w:sz w:val="22"/>
          <w:lang w:val="de-CH"/>
        </w:rPr>
        <w:t>e</w:t>
      </w:r>
      <w:r>
        <w:rPr>
          <w:rFonts w:ascii="Arial" w:hAnsi="Arial"/>
          <w:sz w:val="22"/>
          <w:lang w:val="de-CH"/>
        </w:rPr>
        <w:t>schluss muss mit der Mehrheit der Stimmen gefasst werden, die die Mehrheit der Eigentümer und der genutzten Grundstücksflächen umfa</w:t>
      </w:r>
      <w:r>
        <w:rPr>
          <w:rFonts w:ascii="Arial" w:hAnsi="Arial"/>
          <w:sz w:val="22"/>
          <w:lang w:val="de-CH"/>
        </w:rPr>
        <w:t>s</w:t>
      </w:r>
      <w:r>
        <w:rPr>
          <w:rFonts w:ascii="Arial" w:hAnsi="Arial"/>
          <w:sz w:val="22"/>
          <w:lang w:val="de-CH"/>
        </w:rPr>
        <w:t>sen muss.</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2</w:t>
      </w:r>
      <w:r>
        <w:rPr>
          <w:rFonts w:ascii="Arial" w:hAnsi="Arial"/>
          <w:sz w:val="22"/>
          <w:lang w:val="de-CH"/>
        </w:rPr>
        <w:t xml:space="preserve"> Die Revierkörperschaft wird von Rechts wegen aufgelöst, wenn sie zahlungsunfähig ist oder wenn das Führungsorgan nicht mehr entspr</w:t>
      </w:r>
      <w:r>
        <w:rPr>
          <w:rFonts w:ascii="Arial" w:hAnsi="Arial"/>
          <w:sz w:val="22"/>
          <w:lang w:val="de-CH"/>
        </w:rPr>
        <w:t>e</w:t>
      </w:r>
      <w:r>
        <w:rPr>
          <w:rFonts w:ascii="Arial" w:hAnsi="Arial"/>
          <w:sz w:val="22"/>
          <w:lang w:val="de-CH"/>
        </w:rPr>
        <w:t>chend den Statuten eingesetzt werden kann.</w:t>
      </w:r>
    </w:p>
    <w:p w:rsidR="00780D9C" w:rsidRDefault="00780D9C">
      <w:pPr>
        <w:pStyle w:val="Normal0"/>
        <w:widowControl/>
        <w:tabs>
          <w:tab w:val="left" w:pos="2127"/>
        </w:tabs>
        <w:ind w:left="1701" w:hanging="1701"/>
        <w:jc w:val="both"/>
        <w:rPr>
          <w:rFonts w:ascii="Arial" w:hAnsi="Arial"/>
          <w:b/>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b/>
          <w:sz w:val="22"/>
          <w:lang w:val="de-CH"/>
        </w:rPr>
        <w:tab/>
      </w:r>
      <w:r>
        <w:rPr>
          <w:rFonts w:ascii="Arial" w:hAnsi="Arial"/>
          <w:sz w:val="22"/>
          <w:vertAlign w:val="superscript"/>
          <w:lang w:val="de-CH"/>
        </w:rPr>
        <w:t>3</w:t>
      </w:r>
      <w:r>
        <w:rPr>
          <w:rFonts w:ascii="Arial" w:hAnsi="Arial"/>
          <w:sz w:val="22"/>
          <w:lang w:val="de-CH"/>
        </w:rPr>
        <w:t xml:space="preserve"> Die in der Waldgesetzgebung vorgesehenen Befugnisse der Kanton</w:t>
      </w:r>
      <w:r>
        <w:rPr>
          <w:rFonts w:ascii="Arial" w:hAnsi="Arial"/>
          <w:sz w:val="22"/>
          <w:lang w:val="de-CH"/>
        </w:rPr>
        <w:t>s</w:t>
      </w:r>
      <w:r>
        <w:rPr>
          <w:rFonts w:ascii="Arial" w:hAnsi="Arial"/>
          <w:sz w:val="22"/>
          <w:lang w:val="de-CH"/>
        </w:rPr>
        <w:t>behörden in Bezug auf die Abgrenzung der Reviere bleiben vorbeha</w:t>
      </w:r>
      <w:r>
        <w:rPr>
          <w:rFonts w:ascii="Arial" w:hAnsi="Arial"/>
          <w:sz w:val="22"/>
          <w:lang w:val="de-CH"/>
        </w:rPr>
        <w:t>l</w:t>
      </w:r>
      <w:r>
        <w:rPr>
          <w:rFonts w:ascii="Arial" w:hAnsi="Arial"/>
          <w:sz w:val="22"/>
          <w:lang w:val="de-CH"/>
        </w:rPr>
        <w:t>ten.</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4</w:t>
      </w:r>
      <w:r>
        <w:rPr>
          <w:rFonts w:ascii="Arial" w:hAnsi="Arial"/>
          <w:sz w:val="22"/>
          <w:lang w:val="de-CH"/>
        </w:rPr>
        <w:t xml:space="preserve"> Die Vermögenswerte, die sich bei der Auflösung im Eigentum der Kö</w:t>
      </w:r>
      <w:r>
        <w:rPr>
          <w:rFonts w:ascii="Arial" w:hAnsi="Arial"/>
          <w:sz w:val="22"/>
          <w:lang w:val="de-CH"/>
        </w:rPr>
        <w:t>r</w:t>
      </w:r>
      <w:r>
        <w:rPr>
          <w:rFonts w:ascii="Arial" w:hAnsi="Arial"/>
          <w:sz w:val="22"/>
          <w:lang w:val="de-CH"/>
        </w:rPr>
        <w:t>perschaft befinden, werden im Hinblick auf die Schuldentilgung ver</w:t>
      </w:r>
      <w:r>
        <w:rPr>
          <w:rFonts w:ascii="Arial" w:hAnsi="Arial"/>
          <w:sz w:val="22"/>
          <w:lang w:val="de-CH"/>
        </w:rPr>
        <w:softHyphen/>
        <w:t>äussert. Der positive Saldo wird gemäss dem Verteilschlüssel von Art</w:t>
      </w:r>
      <w:r>
        <w:rPr>
          <w:rFonts w:ascii="Arial" w:hAnsi="Arial"/>
          <w:sz w:val="22"/>
          <w:lang w:val="de-CH"/>
        </w:rPr>
        <w:t>i</w:t>
      </w:r>
      <w:r>
        <w:rPr>
          <w:rFonts w:ascii="Arial" w:hAnsi="Arial"/>
          <w:sz w:val="22"/>
          <w:lang w:val="de-CH"/>
        </w:rPr>
        <w:t>kel 21 anteilmässig auf die Mitglieder aufgeteilt. Jedes Mitglied muss die ungedeckte Schuld gemäss dem Verteilschlüssel von Artikel 21 zurüc</w:t>
      </w:r>
      <w:r>
        <w:rPr>
          <w:rFonts w:ascii="Arial" w:hAnsi="Arial"/>
          <w:sz w:val="22"/>
          <w:lang w:val="de-CH"/>
        </w:rPr>
        <w:t>k</w:t>
      </w:r>
      <w:r>
        <w:rPr>
          <w:rFonts w:ascii="Arial" w:hAnsi="Arial"/>
          <w:sz w:val="22"/>
          <w:lang w:val="de-CH"/>
        </w:rPr>
        <w:t>zahlen.</w:t>
      </w:r>
    </w:p>
    <w:p w:rsidR="00780D9C" w:rsidRDefault="00780D9C">
      <w:pPr>
        <w:pStyle w:val="Normal0"/>
        <w:widowControl/>
        <w:tabs>
          <w:tab w:val="left" w:pos="2127"/>
        </w:tabs>
        <w:ind w:left="1701" w:hanging="1701"/>
        <w:jc w:val="both"/>
        <w:rPr>
          <w:rFonts w:ascii="Arial" w:hAnsi="Arial"/>
          <w:b/>
          <w:sz w:val="22"/>
          <w:lang w:val="de-CH"/>
        </w:rPr>
      </w:pPr>
    </w:p>
    <w:p w:rsidR="00780D9C" w:rsidRDefault="00780D9C">
      <w:pPr>
        <w:pStyle w:val="Normal0"/>
        <w:widowControl/>
        <w:tabs>
          <w:tab w:val="left" w:pos="2127"/>
        </w:tabs>
        <w:ind w:left="1701" w:hanging="1701"/>
        <w:jc w:val="both"/>
        <w:rPr>
          <w:rFonts w:ascii="Arial" w:hAnsi="Arial"/>
          <w:b/>
          <w:sz w:val="22"/>
          <w:lang w:val="de-CH"/>
        </w:rPr>
      </w:pPr>
    </w:p>
    <w:p w:rsidR="00780D9C" w:rsidRDefault="00780D9C">
      <w:pPr>
        <w:pStyle w:val="Normal0"/>
        <w:widowControl/>
        <w:tabs>
          <w:tab w:val="left" w:pos="2127"/>
        </w:tabs>
        <w:ind w:left="1701" w:hanging="1701"/>
        <w:jc w:val="both"/>
        <w:rPr>
          <w:rFonts w:ascii="Arial" w:hAnsi="Arial"/>
          <w:b/>
          <w:sz w:val="22"/>
          <w:lang w:val="de-CH"/>
        </w:rPr>
      </w:pPr>
    </w:p>
    <w:p w:rsidR="00780D9C" w:rsidRDefault="00780D9C">
      <w:pPr>
        <w:pStyle w:val="Titre1"/>
        <w:widowControl/>
        <w:tabs>
          <w:tab w:val="clear" w:pos="1701"/>
          <w:tab w:val="left" w:pos="2127"/>
        </w:tabs>
        <w:rPr>
          <w:rFonts w:ascii="Arial" w:hAnsi="Arial"/>
          <w:smallCaps/>
          <w:lang w:val="de-CH"/>
        </w:rPr>
      </w:pPr>
      <w:r>
        <w:rPr>
          <w:rFonts w:ascii="Arial" w:hAnsi="Arial"/>
          <w:smallCaps/>
          <w:lang w:val="de-CH"/>
        </w:rPr>
        <w:t>Kapitel VII</w:t>
      </w:r>
    </w:p>
    <w:p w:rsidR="00780D9C" w:rsidRDefault="00780D9C">
      <w:pPr>
        <w:pStyle w:val="Normal0"/>
        <w:widowControl/>
        <w:tabs>
          <w:tab w:val="left" w:pos="2127"/>
        </w:tabs>
        <w:ind w:left="1701" w:hanging="1701"/>
        <w:jc w:val="center"/>
        <w:rPr>
          <w:rFonts w:ascii="Arial" w:hAnsi="Arial"/>
          <w:b/>
          <w:sz w:val="22"/>
          <w:lang w:val="de-CH"/>
        </w:rPr>
      </w:pPr>
      <w:r>
        <w:rPr>
          <w:rFonts w:ascii="Arial" w:hAnsi="Arial"/>
          <w:b/>
          <w:sz w:val="22"/>
          <w:lang w:val="de-CH"/>
        </w:rPr>
        <w:t>Übergangs- und Schlussbestimmungen</w:t>
      </w:r>
    </w:p>
    <w:p w:rsidR="00780D9C" w:rsidRDefault="00780D9C">
      <w:pPr>
        <w:pStyle w:val="Normal0"/>
        <w:widowControl/>
        <w:tabs>
          <w:tab w:val="left" w:pos="2127"/>
        </w:tabs>
        <w:jc w:val="both"/>
        <w:rPr>
          <w:rFonts w:ascii="Arial" w:hAnsi="Arial"/>
          <w:sz w:val="22"/>
          <w:lang w:val="de-CH"/>
        </w:rPr>
      </w:pPr>
    </w:p>
    <w:p w:rsidR="00780D9C" w:rsidRDefault="00780D9C">
      <w:pPr>
        <w:pStyle w:val="Normal0"/>
        <w:widowControl/>
        <w:tabs>
          <w:tab w:val="left" w:pos="2127"/>
        </w:tabs>
        <w:jc w:val="both"/>
        <w:rPr>
          <w:rFonts w:ascii="Arial" w:hAnsi="Arial"/>
          <w:sz w:val="22"/>
          <w:lang w:val="de-CH"/>
        </w:rPr>
      </w:pPr>
    </w:p>
    <w:p w:rsidR="00780D9C" w:rsidRDefault="00780D9C">
      <w:pPr>
        <w:tabs>
          <w:tab w:val="left" w:pos="2127"/>
        </w:tabs>
        <w:ind w:left="1701" w:hanging="1701"/>
        <w:jc w:val="both"/>
        <w:rPr>
          <w:rFonts w:ascii="Arial" w:hAnsi="Arial"/>
          <w:b/>
          <w:sz w:val="22"/>
          <w:highlight w:val="yellow"/>
          <w:lang w:val="de-CH"/>
        </w:rPr>
      </w:pPr>
      <w:r>
        <w:rPr>
          <w:rFonts w:ascii="Arial" w:hAnsi="Arial"/>
          <w:b/>
          <w:sz w:val="22"/>
          <w:highlight w:val="yellow"/>
          <w:lang w:val="de-CH"/>
        </w:rPr>
        <w:t>Übergangs-</w:t>
      </w:r>
      <w:r>
        <w:rPr>
          <w:rFonts w:ascii="Arial" w:hAnsi="Arial"/>
          <w:b/>
          <w:sz w:val="22"/>
          <w:highlight w:val="yellow"/>
          <w:lang w:val="de-CH"/>
        </w:rPr>
        <w:tab/>
        <w:t>Artikel 36</w:t>
      </w:r>
    </w:p>
    <w:p w:rsidR="00780D9C" w:rsidRDefault="00780D9C">
      <w:pPr>
        <w:tabs>
          <w:tab w:val="left" w:pos="2127"/>
        </w:tabs>
        <w:ind w:left="1701" w:hanging="1701"/>
        <w:jc w:val="both"/>
        <w:rPr>
          <w:rFonts w:ascii="Arial" w:hAnsi="Arial"/>
          <w:b/>
          <w:sz w:val="22"/>
          <w:lang w:val="de-CH"/>
        </w:rPr>
      </w:pPr>
      <w:r>
        <w:rPr>
          <w:rFonts w:ascii="Arial" w:hAnsi="Arial"/>
          <w:b/>
          <w:sz w:val="22"/>
          <w:highlight w:val="yellow"/>
          <w:lang w:val="de-CH"/>
        </w:rPr>
        <w:t>bestimmung</w:t>
      </w:r>
      <w:r>
        <w:rPr>
          <w:rFonts w:ascii="Arial" w:hAnsi="Arial"/>
          <w:b/>
          <w:sz w:val="22"/>
          <w:lang w:val="de-CH"/>
        </w:rPr>
        <w:tab/>
      </w:r>
    </w:p>
    <w:p w:rsidR="00780D9C" w:rsidRDefault="00780D9C">
      <w:pPr>
        <w:tabs>
          <w:tab w:val="left" w:pos="2127"/>
        </w:tabs>
        <w:ind w:left="1701" w:hanging="1701"/>
        <w:jc w:val="both"/>
        <w:rPr>
          <w:rFonts w:ascii="Arial" w:hAnsi="Arial"/>
          <w:sz w:val="22"/>
          <w:lang w:val="de-CH"/>
        </w:rPr>
      </w:pPr>
      <w:r>
        <w:rPr>
          <w:rFonts w:ascii="Arial" w:hAnsi="Arial"/>
          <w:b/>
          <w:sz w:val="22"/>
          <w:lang w:val="de-CH"/>
        </w:rPr>
        <w:tab/>
      </w:r>
      <w:r>
        <w:rPr>
          <w:rFonts w:ascii="Arial" w:hAnsi="Arial"/>
          <w:sz w:val="22"/>
          <w:highlight w:val="yellow"/>
          <w:lang w:val="de-CH"/>
        </w:rPr>
        <w:t xml:space="preserve">Die Mitglieder der Forstequipe bleiben in Abweichung von Artikel </w:t>
      </w:r>
      <w:r>
        <w:rPr>
          <w:rFonts w:ascii="Arial" w:hAnsi="Arial"/>
          <w:strike/>
          <w:sz w:val="22"/>
          <w:highlight w:val="yellow"/>
          <w:lang w:val="de-CH"/>
        </w:rPr>
        <w:t>26</w:t>
      </w:r>
      <w:r>
        <w:rPr>
          <w:rFonts w:ascii="Arial" w:hAnsi="Arial"/>
          <w:sz w:val="22"/>
          <w:highlight w:val="yellow"/>
          <w:lang w:val="de-CH"/>
        </w:rPr>
        <w:t xml:space="preserve"> 28 Abs. 2 bis zum Ablauf der Amtsperiode vom Staat angestellt. Mit dem </w:t>
      </w:r>
      <w:r>
        <w:rPr>
          <w:rFonts w:ascii="Arial" w:hAnsi="Arial"/>
          <w:sz w:val="22"/>
          <w:highlight w:val="yellow"/>
          <w:lang w:val="de-CH"/>
        </w:rPr>
        <w:lastRenderedPageBreak/>
        <w:t>Staat werden Verhandlungen im Hinblick auf den Übergang der Veran</w:t>
      </w:r>
      <w:r>
        <w:rPr>
          <w:rFonts w:ascii="Arial" w:hAnsi="Arial"/>
          <w:sz w:val="22"/>
          <w:highlight w:val="yellow"/>
          <w:lang w:val="de-CH"/>
        </w:rPr>
        <w:t>t</w:t>
      </w:r>
      <w:r>
        <w:rPr>
          <w:rFonts w:ascii="Arial" w:hAnsi="Arial"/>
          <w:sz w:val="22"/>
          <w:highlight w:val="yellow"/>
          <w:lang w:val="de-CH"/>
        </w:rPr>
        <w:t>wortung für das Personal auf die Revierkörperschaft aufgeno</w:t>
      </w:r>
      <w:r>
        <w:rPr>
          <w:rFonts w:ascii="Arial" w:hAnsi="Arial"/>
          <w:sz w:val="22"/>
          <w:highlight w:val="yellow"/>
          <w:lang w:val="de-CH"/>
        </w:rPr>
        <w:t>m</w:t>
      </w:r>
      <w:r>
        <w:rPr>
          <w:rFonts w:ascii="Arial" w:hAnsi="Arial"/>
          <w:sz w:val="22"/>
          <w:highlight w:val="yellow"/>
          <w:lang w:val="de-CH"/>
        </w:rPr>
        <w:t>men.</w:t>
      </w:r>
    </w:p>
    <w:p w:rsidR="00780D9C" w:rsidRDefault="00780D9C">
      <w:pPr>
        <w:pStyle w:val="Retraitcorpsdetexte3"/>
        <w:tabs>
          <w:tab w:val="clear" w:pos="1701"/>
          <w:tab w:val="left" w:pos="2127"/>
        </w:tabs>
        <w:rPr>
          <w:rFonts w:ascii="Arial" w:hAnsi="Arial"/>
          <w:lang w:val="de-CH"/>
        </w:rPr>
      </w:pPr>
    </w:p>
    <w:p w:rsidR="00780D9C" w:rsidRDefault="00780D9C">
      <w:pPr>
        <w:pStyle w:val="Normal0"/>
        <w:widowControl/>
        <w:tabs>
          <w:tab w:val="left" w:pos="2127"/>
        </w:tabs>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Gesetzes-</w:t>
      </w:r>
      <w:r>
        <w:rPr>
          <w:rFonts w:ascii="Arial" w:hAnsi="Arial"/>
          <w:b/>
          <w:sz w:val="22"/>
          <w:lang w:val="de-CH"/>
        </w:rPr>
        <w:tab/>
        <w:t>Artikel 37</w:t>
      </w:r>
    </w:p>
    <w:p w:rsidR="00780D9C" w:rsidRDefault="00780D9C">
      <w:pPr>
        <w:pStyle w:val="Normal0"/>
        <w:widowControl/>
        <w:tabs>
          <w:tab w:val="left" w:pos="2127"/>
        </w:tabs>
        <w:ind w:left="1701" w:hanging="1701"/>
        <w:jc w:val="both"/>
        <w:rPr>
          <w:rFonts w:ascii="Arial" w:hAnsi="Arial"/>
          <w:sz w:val="22"/>
          <w:lang w:val="de-CH"/>
        </w:rPr>
      </w:pPr>
      <w:r>
        <w:rPr>
          <w:rFonts w:ascii="Arial" w:hAnsi="Arial"/>
          <w:b/>
          <w:sz w:val="22"/>
          <w:lang w:val="de-CH"/>
        </w:rPr>
        <w:t>bestimmungen</w:t>
      </w:r>
    </w:p>
    <w:p w:rsidR="00780D9C" w:rsidRDefault="00780D9C">
      <w:pPr>
        <w:pStyle w:val="BodyTextIndent3"/>
        <w:widowControl/>
        <w:tabs>
          <w:tab w:val="clear" w:pos="1701"/>
          <w:tab w:val="left" w:pos="2127"/>
        </w:tabs>
        <w:rPr>
          <w:rFonts w:ascii="Arial" w:hAnsi="Arial"/>
          <w:lang w:val="de-CH"/>
        </w:rPr>
      </w:pPr>
      <w:r>
        <w:rPr>
          <w:rFonts w:ascii="Arial" w:hAnsi="Arial"/>
          <w:lang w:val="de-CH"/>
        </w:rPr>
        <w:tab/>
        <w:t>Die Artikel 60 ff. des Schweizerischen Zivilgesetzbuchs sind ergänzend anwendbar, wenn die Statuten nichts vorsehen, und zwingend anwen</w:t>
      </w:r>
      <w:r>
        <w:rPr>
          <w:rFonts w:ascii="Arial" w:hAnsi="Arial"/>
          <w:lang w:val="de-CH"/>
        </w:rPr>
        <w:t>d</w:t>
      </w:r>
      <w:r>
        <w:rPr>
          <w:rFonts w:ascii="Arial" w:hAnsi="Arial"/>
          <w:lang w:val="de-CH"/>
        </w:rPr>
        <w:t>bar, wenn das Gesetz dies vorsieht.</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Inkraft-</w:t>
      </w:r>
      <w:r>
        <w:rPr>
          <w:rFonts w:ascii="Arial" w:hAnsi="Arial"/>
          <w:b/>
          <w:sz w:val="22"/>
          <w:lang w:val="de-CH"/>
        </w:rPr>
        <w:tab/>
        <w:t>Artikel 38</w:t>
      </w:r>
    </w:p>
    <w:p w:rsidR="00780D9C" w:rsidRDefault="00780D9C">
      <w:pPr>
        <w:pStyle w:val="Normal0"/>
        <w:widowControl/>
        <w:tabs>
          <w:tab w:val="left" w:pos="2127"/>
        </w:tabs>
        <w:ind w:left="1701" w:hanging="1701"/>
        <w:jc w:val="both"/>
        <w:rPr>
          <w:rFonts w:ascii="Arial" w:hAnsi="Arial"/>
          <w:b/>
          <w:sz w:val="22"/>
          <w:lang w:val="de-CH"/>
        </w:rPr>
      </w:pPr>
      <w:r>
        <w:rPr>
          <w:rFonts w:ascii="Arial" w:hAnsi="Arial"/>
          <w:b/>
          <w:sz w:val="22"/>
          <w:lang w:val="de-CH"/>
        </w:rPr>
        <w:t>treten</w:t>
      </w: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1</w:t>
      </w:r>
      <w:r>
        <w:rPr>
          <w:rFonts w:ascii="Arial" w:hAnsi="Arial"/>
          <w:sz w:val="22"/>
          <w:lang w:val="de-CH"/>
        </w:rPr>
        <w:t xml:space="preserve"> Diese Statuten treten am … in Kraft, nachdem sie von der Gemeind</w:t>
      </w:r>
      <w:r>
        <w:rPr>
          <w:rFonts w:ascii="Arial" w:hAnsi="Arial"/>
          <w:sz w:val="22"/>
          <w:lang w:val="de-CH"/>
        </w:rPr>
        <w:t>e</w:t>
      </w:r>
      <w:r>
        <w:rPr>
          <w:rFonts w:ascii="Arial" w:hAnsi="Arial"/>
          <w:sz w:val="22"/>
          <w:lang w:val="de-CH"/>
        </w:rPr>
        <w:t>versammlung bzw. vom Generalrat der einzelnen Mitgliedgemeinden, vom Staat Freiburg und vom Staatsrat des Kantons Freiburg genehmigt wu</w:t>
      </w:r>
      <w:r>
        <w:rPr>
          <w:rFonts w:ascii="Arial" w:hAnsi="Arial"/>
          <w:sz w:val="22"/>
          <w:lang w:val="de-CH"/>
        </w:rPr>
        <w:t>r</w:t>
      </w:r>
      <w:r>
        <w:rPr>
          <w:rFonts w:ascii="Arial" w:hAnsi="Arial"/>
          <w:sz w:val="22"/>
          <w:lang w:val="de-CH"/>
        </w:rPr>
        <w:t>den.</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r>
        <w:rPr>
          <w:rFonts w:ascii="Arial" w:hAnsi="Arial"/>
          <w:sz w:val="22"/>
          <w:lang w:val="de-CH"/>
        </w:rPr>
        <w:tab/>
      </w:r>
      <w:r>
        <w:rPr>
          <w:rFonts w:ascii="Arial" w:hAnsi="Arial"/>
          <w:sz w:val="22"/>
          <w:vertAlign w:val="superscript"/>
          <w:lang w:val="de-CH"/>
        </w:rPr>
        <w:t>2</w:t>
      </w:r>
      <w:r>
        <w:rPr>
          <w:rFonts w:ascii="Arial" w:hAnsi="Arial"/>
          <w:sz w:val="22"/>
          <w:lang w:val="de-CH"/>
        </w:rPr>
        <w:t xml:space="preserve"> Die Revierkörperschaft erlangt mit der Genehmigung der Statuten durch den Staatsrat Rechtspersönlichkeit.</w:t>
      </w: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both"/>
        <w:rPr>
          <w:rFonts w:ascii="Arial" w:hAnsi="Arial"/>
          <w:sz w:val="22"/>
          <w:lang w:val="de-CH"/>
        </w:rPr>
      </w:pPr>
    </w:p>
    <w:p w:rsidR="00780D9C" w:rsidRDefault="00780D9C">
      <w:pPr>
        <w:pStyle w:val="Normal0"/>
        <w:widowControl/>
        <w:tabs>
          <w:tab w:val="left" w:pos="2127"/>
        </w:tabs>
        <w:ind w:left="1701" w:hanging="1701"/>
        <w:jc w:val="center"/>
        <w:rPr>
          <w:rFonts w:ascii="Arial" w:hAnsi="Arial"/>
          <w:b/>
          <w:sz w:val="22"/>
          <w:lang w:val="de-CH"/>
        </w:rPr>
      </w:pPr>
      <w:r>
        <w:rPr>
          <w:rFonts w:ascii="Arial" w:hAnsi="Arial"/>
          <w:b/>
          <w:sz w:val="22"/>
          <w:lang w:val="de-CH"/>
        </w:rPr>
        <w:t>Unterschriften der Mitglieder:</w:t>
      </w:r>
    </w:p>
    <w:p w:rsidR="00780D9C" w:rsidRDefault="00780D9C">
      <w:pPr>
        <w:tabs>
          <w:tab w:val="left" w:pos="2127"/>
        </w:tabs>
        <w:ind w:left="1701" w:hanging="1701"/>
        <w:jc w:val="both"/>
        <w:rPr>
          <w:rFonts w:ascii="Arial" w:hAnsi="Arial"/>
          <w:b/>
          <w:sz w:val="22"/>
          <w:lang w:val="de-CH"/>
        </w:rPr>
      </w:pPr>
    </w:p>
    <w:p w:rsidR="00780D9C" w:rsidRDefault="00780D9C">
      <w:pPr>
        <w:tabs>
          <w:tab w:val="left" w:pos="2127"/>
        </w:tabs>
        <w:ind w:left="1701" w:hanging="1701"/>
        <w:jc w:val="both"/>
        <w:rPr>
          <w:rFonts w:ascii="Arial" w:hAnsi="Arial"/>
          <w:b/>
          <w:sz w:val="22"/>
          <w:lang w:val="de-CH"/>
        </w:rPr>
      </w:pPr>
    </w:p>
    <w:p w:rsidR="00780D9C" w:rsidRDefault="00780D9C">
      <w:pPr>
        <w:pStyle w:val="Retraitcorpsdetexte3"/>
        <w:tabs>
          <w:tab w:val="clear" w:pos="1701"/>
          <w:tab w:val="left" w:pos="2127"/>
        </w:tabs>
        <w:rPr>
          <w:rFonts w:ascii="Arial" w:hAnsi="Arial"/>
          <w:lang w:val="de-CH"/>
        </w:rPr>
      </w:pPr>
      <w:r>
        <w:rPr>
          <w:rFonts w:ascii="Arial" w:hAnsi="Arial"/>
          <w:lang w:val="de-CH"/>
        </w:rPr>
        <w:t xml:space="preserve">Genehmigt von der Gemeindeversammlung von … am </w:t>
      </w:r>
      <w:proofErr w:type="gramStart"/>
      <w:r>
        <w:rPr>
          <w:rFonts w:ascii="Arial" w:hAnsi="Arial"/>
          <w:lang w:val="de-CH"/>
        </w:rPr>
        <w:t>……………………..</w:t>
      </w:r>
      <w:proofErr w:type="gramEnd"/>
    </w:p>
    <w:p w:rsidR="00780D9C" w:rsidRDefault="00780D9C">
      <w:pPr>
        <w:tabs>
          <w:tab w:val="left" w:pos="2127"/>
        </w:tabs>
        <w:ind w:left="1701" w:hanging="1701"/>
        <w:jc w:val="both"/>
        <w:rPr>
          <w:rFonts w:ascii="Arial" w:hAnsi="Arial"/>
          <w:b/>
          <w:sz w:val="22"/>
          <w:lang w:val="de-CH"/>
        </w:rPr>
      </w:pPr>
    </w:p>
    <w:p w:rsidR="00780D9C" w:rsidRDefault="00780D9C">
      <w:pPr>
        <w:tabs>
          <w:tab w:val="left" w:pos="2127"/>
        </w:tabs>
        <w:ind w:left="1701" w:hanging="1701"/>
        <w:jc w:val="both"/>
        <w:rPr>
          <w:rFonts w:ascii="Arial" w:hAnsi="Arial"/>
          <w:sz w:val="22"/>
          <w:lang w:val="de-CH"/>
        </w:rPr>
      </w:pPr>
    </w:p>
    <w:p w:rsidR="00780D9C" w:rsidRDefault="00780D9C">
      <w:pPr>
        <w:pStyle w:val="Retraitcorpsdetexte3"/>
        <w:tabs>
          <w:tab w:val="clear" w:pos="1701"/>
          <w:tab w:val="left" w:pos="5103"/>
        </w:tabs>
        <w:rPr>
          <w:rFonts w:ascii="Arial" w:hAnsi="Arial"/>
          <w:lang w:val="de-CH"/>
        </w:rPr>
      </w:pPr>
      <w:r>
        <w:rPr>
          <w:rFonts w:ascii="Arial" w:hAnsi="Arial"/>
          <w:lang w:val="de-CH"/>
        </w:rPr>
        <w:t>Der/die Sekretär/in:</w:t>
      </w:r>
      <w:r>
        <w:rPr>
          <w:rFonts w:ascii="Arial" w:hAnsi="Arial"/>
          <w:lang w:val="de-CH"/>
        </w:rPr>
        <w:tab/>
      </w:r>
      <w:r>
        <w:rPr>
          <w:rFonts w:ascii="Arial" w:hAnsi="Arial"/>
          <w:lang w:val="de-CH"/>
        </w:rPr>
        <w:tab/>
        <w:t xml:space="preserve">Der Gemeindeammann / </w:t>
      </w:r>
    </w:p>
    <w:p w:rsidR="00780D9C" w:rsidRDefault="00780D9C">
      <w:pPr>
        <w:pStyle w:val="Retraitcorpsdetexte3"/>
        <w:tabs>
          <w:tab w:val="clear" w:pos="1701"/>
          <w:tab w:val="left" w:pos="5103"/>
        </w:tabs>
        <w:rPr>
          <w:rFonts w:ascii="Arial" w:hAnsi="Arial"/>
          <w:lang w:val="de-CH"/>
        </w:rPr>
      </w:pPr>
      <w:r>
        <w:rPr>
          <w:rFonts w:ascii="Arial" w:hAnsi="Arial"/>
          <w:lang w:val="de-CH"/>
        </w:rPr>
        <w:tab/>
      </w:r>
      <w:r>
        <w:rPr>
          <w:rFonts w:ascii="Arial" w:hAnsi="Arial"/>
          <w:lang w:val="de-CH"/>
        </w:rPr>
        <w:tab/>
        <w:t>Die Gemeindepräs</w:t>
      </w:r>
      <w:r>
        <w:rPr>
          <w:rFonts w:ascii="Arial" w:hAnsi="Arial"/>
          <w:lang w:val="de-CH"/>
        </w:rPr>
        <w:t>i</w:t>
      </w:r>
      <w:r>
        <w:rPr>
          <w:rFonts w:ascii="Arial" w:hAnsi="Arial"/>
          <w:lang w:val="de-CH"/>
        </w:rPr>
        <w:t>dentin:</w:t>
      </w: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r>
        <w:rPr>
          <w:rFonts w:ascii="Arial" w:hAnsi="Arial"/>
          <w:lang w:val="de-CH"/>
        </w:rPr>
        <w:t>…………………………………..…….</w:t>
      </w:r>
      <w:r>
        <w:rPr>
          <w:rFonts w:ascii="Arial" w:hAnsi="Arial"/>
          <w:lang w:val="de-CH"/>
        </w:rPr>
        <w:tab/>
        <w:t>…………………………………………</w:t>
      </w: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r>
        <w:rPr>
          <w:rFonts w:ascii="Arial" w:hAnsi="Arial"/>
          <w:lang w:val="de-CH"/>
        </w:rPr>
        <w:t xml:space="preserve">Genehmigt von der Gemeindeversammlung von … am </w:t>
      </w:r>
      <w:proofErr w:type="gramStart"/>
      <w:r>
        <w:rPr>
          <w:rFonts w:ascii="Arial" w:hAnsi="Arial"/>
          <w:lang w:val="de-CH"/>
        </w:rPr>
        <w:t>……………………..</w:t>
      </w:r>
      <w:proofErr w:type="gramEnd"/>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r>
        <w:rPr>
          <w:rFonts w:ascii="Arial" w:hAnsi="Arial"/>
          <w:lang w:val="de-CH"/>
        </w:rPr>
        <w:t>Der/die Sekretär/in:</w:t>
      </w:r>
      <w:r>
        <w:rPr>
          <w:rFonts w:ascii="Arial" w:hAnsi="Arial"/>
          <w:lang w:val="de-CH"/>
        </w:rPr>
        <w:tab/>
      </w:r>
      <w:r>
        <w:rPr>
          <w:rFonts w:ascii="Arial" w:hAnsi="Arial"/>
          <w:lang w:val="de-CH"/>
        </w:rPr>
        <w:tab/>
        <w:t xml:space="preserve">Der Gemeindeammann / </w:t>
      </w:r>
    </w:p>
    <w:p w:rsidR="00780D9C" w:rsidRDefault="00780D9C">
      <w:pPr>
        <w:pStyle w:val="Retraitcorpsdetexte3"/>
        <w:tabs>
          <w:tab w:val="clear" w:pos="1701"/>
          <w:tab w:val="left" w:pos="5103"/>
        </w:tabs>
        <w:rPr>
          <w:rFonts w:ascii="Arial" w:hAnsi="Arial"/>
          <w:lang w:val="de-CH"/>
        </w:rPr>
      </w:pPr>
      <w:r>
        <w:rPr>
          <w:rFonts w:ascii="Arial" w:hAnsi="Arial"/>
          <w:lang w:val="de-CH"/>
        </w:rPr>
        <w:tab/>
      </w:r>
      <w:r>
        <w:rPr>
          <w:rFonts w:ascii="Arial" w:hAnsi="Arial"/>
          <w:lang w:val="de-CH"/>
        </w:rPr>
        <w:tab/>
        <w:t>Die Gemeindepräs</w:t>
      </w:r>
      <w:r>
        <w:rPr>
          <w:rFonts w:ascii="Arial" w:hAnsi="Arial"/>
          <w:lang w:val="de-CH"/>
        </w:rPr>
        <w:t>i</w:t>
      </w:r>
      <w:r>
        <w:rPr>
          <w:rFonts w:ascii="Arial" w:hAnsi="Arial"/>
          <w:lang w:val="de-CH"/>
        </w:rPr>
        <w:t>dentin:</w:t>
      </w: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r>
        <w:rPr>
          <w:rFonts w:ascii="Arial" w:hAnsi="Arial"/>
          <w:lang w:val="de-CH"/>
        </w:rPr>
        <w:t>…………………………………..…….</w:t>
      </w:r>
      <w:r>
        <w:rPr>
          <w:rFonts w:ascii="Arial" w:hAnsi="Arial"/>
          <w:lang w:val="de-CH"/>
        </w:rPr>
        <w:tab/>
        <w:t>…………………………………………</w:t>
      </w: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keepNext/>
        <w:tabs>
          <w:tab w:val="clear" w:pos="1701"/>
          <w:tab w:val="left" w:pos="5103"/>
        </w:tabs>
        <w:rPr>
          <w:rFonts w:ascii="Arial" w:hAnsi="Arial"/>
          <w:lang w:val="de-CH"/>
        </w:rPr>
      </w:pPr>
      <w:r>
        <w:rPr>
          <w:rFonts w:ascii="Arial" w:hAnsi="Arial"/>
          <w:lang w:val="de-CH"/>
        </w:rPr>
        <w:lastRenderedPageBreak/>
        <w:t xml:space="preserve">Genehmigt von der Gemeindeversammlung von … am </w:t>
      </w:r>
      <w:proofErr w:type="gramStart"/>
      <w:r>
        <w:rPr>
          <w:rFonts w:ascii="Arial" w:hAnsi="Arial"/>
          <w:lang w:val="de-CH"/>
        </w:rPr>
        <w:t>……………………..</w:t>
      </w:r>
      <w:proofErr w:type="gramEnd"/>
    </w:p>
    <w:p w:rsidR="00780D9C" w:rsidRDefault="00780D9C">
      <w:pPr>
        <w:pStyle w:val="Retraitcorpsdetexte3"/>
        <w:keepNext/>
        <w:tabs>
          <w:tab w:val="clear" w:pos="1701"/>
          <w:tab w:val="left" w:pos="5103"/>
        </w:tabs>
        <w:rPr>
          <w:rFonts w:ascii="Arial" w:hAnsi="Arial"/>
          <w:lang w:val="de-CH"/>
        </w:rPr>
      </w:pPr>
    </w:p>
    <w:p w:rsidR="00780D9C" w:rsidRDefault="00780D9C">
      <w:pPr>
        <w:pStyle w:val="Retraitcorpsdetexte3"/>
        <w:keepNext/>
        <w:tabs>
          <w:tab w:val="clear" w:pos="1701"/>
          <w:tab w:val="left" w:pos="5103"/>
        </w:tabs>
        <w:rPr>
          <w:rFonts w:ascii="Arial" w:hAnsi="Arial"/>
          <w:lang w:val="de-CH"/>
        </w:rPr>
      </w:pPr>
    </w:p>
    <w:p w:rsidR="00780D9C" w:rsidRDefault="00780D9C">
      <w:pPr>
        <w:pStyle w:val="Retraitcorpsdetexte3"/>
        <w:keepNext/>
        <w:tabs>
          <w:tab w:val="clear" w:pos="1701"/>
          <w:tab w:val="left" w:pos="5103"/>
        </w:tabs>
        <w:rPr>
          <w:rFonts w:ascii="Arial" w:hAnsi="Arial"/>
          <w:lang w:val="de-CH"/>
        </w:rPr>
      </w:pPr>
      <w:r>
        <w:rPr>
          <w:rFonts w:ascii="Arial" w:hAnsi="Arial"/>
          <w:lang w:val="de-CH"/>
        </w:rPr>
        <w:t>Der/die Sekretär/in:</w:t>
      </w:r>
      <w:r>
        <w:rPr>
          <w:rFonts w:ascii="Arial" w:hAnsi="Arial"/>
          <w:lang w:val="de-CH"/>
        </w:rPr>
        <w:tab/>
      </w:r>
      <w:r>
        <w:rPr>
          <w:rFonts w:ascii="Arial" w:hAnsi="Arial"/>
          <w:lang w:val="de-CH"/>
        </w:rPr>
        <w:tab/>
        <w:t xml:space="preserve">Der Gemeindeammann / </w:t>
      </w:r>
    </w:p>
    <w:p w:rsidR="00780D9C" w:rsidRDefault="00780D9C">
      <w:pPr>
        <w:pStyle w:val="Retraitcorpsdetexte3"/>
        <w:keepNext/>
        <w:tabs>
          <w:tab w:val="clear" w:pos="1701"/>
          <w:tab w:val="left" w:pos="5103"/>
        </w:tabs>
        <w:rPr>
          <w:rFonts w:ascii="Arial" w:hAnsi="Arial"/>
          <w:lang w:val="de-CH"/>
        </w:rPr>
      </w:pPr>
      <w:r>
        <w:rPr>
          <w:rFonts w:ascii="Arial" w:hAnsi="Arial"/>
          <w:lang w:val="de-CH"/>
        </w:rPr>
        <w:tab/>
      </w:r>
      <w:r>
        <w:rPr>
          <w:rFonts w:ascii="Arial" w:hAnsi="Arial"/>
          <w:lang w:val="de-CH"/>
        </w:rPr>
        <w:tab/>
        <w:t>Die Gemeindepräs</w:t>
      </w:r>
      <w:r>
        <w:rPr>
          <w:rFonts w:ascii="Arial" w:hAnsi="Arial"/>
          <w:lang w:val="de-CH"/>
        </w:rPr>
        <w:t>i</w:t>
      </w:r>
      <w:r>
        <w:rPr>
          <w:rFonts w:ascii="Arial" w:hAnsi="Arial"/>
          <w:lang w:val="de-CH"/>
        </w:rPr>
        <w:t>dentin:</w:t>
      </w: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ind w:left="0" w:firstLine="0"/>
        <w:rPr>
          <w:rFonts w:ascii="Arial" w:hAnsi="Arial"/>
          <w:lang w:val="de-CH"/>
        </w:rPr>
      </w:pPr>
      <w:r>
        <w:rPr>
          <w:rFonts w:ascii="Arial" w:hAnsi="Arial"/>
          <w:lang w:val="de-CH"/>
        </w:rPr>
        <w:t>…………………………………..…….</w:t>
      </w:r>
      <w:r>
        <w:rPr>
          <w:rFonts w:ascii="Arial" w:hAnsi="Arial"/>
          <w:lang w:val="de-CH"/>
        </w:rPr>
        <w:tab/>
        <w:t>…………………………………………</w:t>
      </w: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r>
        <w:rPr>
          <w:rFonts w:ascii="Arial" w:hAnsi="Arial"/>
          <w:lang w:val="de-CH"/>
        </w:rPr>
        <w:t>Der Staat Freiburg, durch</w:t>
      </w:r>
    </w:p>
    <w:p w:rsidR="00780D9C" w:rsidRDefault="00780D9C">
      <w:pPr>
        <w:pStyle w:val="Retraitcorpsdetexte3"/>
        <w:tabs>
          <w:tab w:val="clear" w:pos="1701"/>
          <w:tab w:val="left" w:pos="5103"/>
        </w:tabs>
        <w:rPr>
          <w:rFonts w:ascii="Arial" w:hAnsi="Arial"/>
          <w:lang w:val="de-CH"/>
        </w:rPr>
      </w:pPr>
      <w:r>
        <w:rPr>
          <w:rFonts w:ascii="Arial" w:hAnsi="Arial"/>
          <w:lang w:val="de-CH"/>
        </w:rPr>
        <w:t>das Amt für Wald, Wild und Fischerei:</w:t>
      </w:r>
      <w:r>
        <w:rPr>
          <w:rFonts w:ascii="Arial" w:hAnsi="Arial"/>
          <w:lang w:val="de-CH"/>
        </w:rPr>
        <w:tab/>
        <w:t>Datum:</w:t>
      </w: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r>
        <w:rPr>
          <w:rFonts w:ascii="Arial" w:hAnsi="Arial"/>
          <w:lang w:val="de-CH"/>
        </w:rPr>
        <w:t>…………………………………..…….</w:t>
      </w:r>
      <w:r>
        <w:rPr>
          <w:rFonts w:ascii="Arial" w:hAnsi="Arial"/>
          <w:lang w:val="de-CH"/>
        </w:rPr>
        <w:tab/>
      </w: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Retraitcorpsdetexte3"/>
        <w:tabs>
          <w:tab w:val="clear" w:pos="1701"/>
          <w:tab w:val="left" w:pos="5103"/>
        </w:tabs>
        <w:rPr>
          <w:rFonts w:ascii="Arial" w:hAnsi="Arial"/>
          <w:lang w:val="de-CH"/>
        </w:rPr>
      </w:pPr>
    </w:p>
    <w:p w:rsidR="00780D9C" w:rsidRDefault="00780D9C">
      <w:pPr>
        <w:pStyle w:val="Normal0"/>
        <w:widowControl/>
        <w:tabs>
          <w:tab w:val="left" w:pos="2127"/>
        </w:tabs>
        <w:ind w:left="1701" w:hanging="1701"/>
        <w:jc w:val="center"/>
        <w:rPr>
          <w:rFonts w:ascii="Arial" w:hAnsi="Arial"/>
          <w:b/>
          <w:sz w:val="22"/>
          <w:lang w:val="de-CH"/>
        </w:rPr>
      </w:pPr>
    </w:p>
    <w:sectPr w:rsidR="00780D9C">
      <w:footerReference w:type="default" r:id="rId7"/>
      <w:headerReference w:type="first" r:id="rId8"/>
      <w:pgSz w:w="12242" w:h="15842"/>
      <w:pgMar w:top="1134" w:right="1418" w:bottom="1134" w:left="198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57BC7">
      <w:r>
        <w:separator/>
      </w:r>
    </w:p>
  </w:endnote>
  <w:endnote w:type="continuationSeparator" w:id="0">
    <w:p w:rsidR="00000000" w:rsidRDefault="00957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646" w:rsidRDefault="00C07646">
    <w:pPr>
      <w:pStyle w:val="Pieddepage"/>
      <w:framePr w:wrap="auto" w:vAnchor="text" w:hAnchor="margin" w:xAlign="center" w:y="1"/>
      <w:widowControl/>
      <w:rPr>
        <w:rStyle w:val="Numrodepage"/>
        <w:sz w:val="24"/>
      </w:rPr>
    </w:pPr>
    <w:r>
      <w:rPr>
        <w:rStyle w:val="Numrodepage"/>
        <w:rFonts w:ascii="Times" w:hAnsi="Times"/>
        <w:sz w:val="24"/>
      </w:rPr>
      <w:fldChar w:fldCharType="begin"/>
    </w:r>
    <w:r>
      <w:rPr>
        <w:rStyle w:val="Numrodepage"/>
        <w:rFonts w:ascii="Times" w:hAnsi="Times"/>
        <w:sz w:val="24"/>
      </w:rPr>
      <w:instrText xml:space="preserve">PAGE  </w:instrText>
    </w:r>
    <w:r>
      <w:rPr>
        <w:rStyle w:val="Numrodepage"/>
        <w:rFonts w:ascii="Times" w:hAnsi="Times"/>
        <w:sz w:val="24"/>
      </w:rPr>
      <w:fldChar w:fldCharType="separate"/>
    </w:r>
    <w:r w:rsidR="00957BC7">
      <w:rPr>
        <w:rStyle w:val="Numrodepage"/>
        <w:rFonts w:ascii="Times" w:hAnsi="Times"/>
        <w:noProof/>
        <w:sz w:val="24"/>
      </w:rPr>
      <w:t>12</w:t>
    </w:r>
    <w:r>
      <w:rPr>
        <w:rStyle w:val="Numrodepage"/>
        <w:rFonts w:ascii="Times" w:hAnsi="Times"/>
        <w:sz w:val="24"/>
      </w:rPr>
      <w:fldChar w:fldCharType="end"/>
    </w:r>
  </w:p>
  <w:p w:rsidR="00C07646" w:rsidRDefault="00C07646">
    <w:pPr>
      <w:pStyle w:val="Pieddepage"/>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57BC7">
      <w:r>
        <w:separator/>
      </w:r>
    </w:p>
  </w:footnote>
  <w:footnote w:type="continuationSeparator" w:id="0">
    <w:p w:rsidR="00000000" w:rsidRDefault="00957B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646" w:rsidRDefault="00C07646">
    <w:pPr>
      <w:pStyle w:val="En-tte"/>
      <w:widowControl/>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03A71"/>
    <w:multiLevelType w:val="singleLevel"/>
    <w:tmpl w:val="A58EAB9E"/>
    <w:lvl w:ilvl="0">
      <w:start w:val="1"/>
      <w:numFmt w:val="lowerLetter"/>
      <w:lvlText w:val="%1)"/>
      <w:legacy w:legacy="1" w:legacySpace="0" w:legacyIndent="283"/>
      <w:lvlJc w:val="left"/>
      <w:pPr>
        <w:ind w:left="1984" w:hanging="283"/>
      </w:pPr>
      <w:rPr>
        <w:b w:val="0"/>
        <w:i w:val="0"/>
      </w:rPr>
    </w:lvl>
  </w:abstractNum>
  <w:abstractNum w:abstractNumId="1">
    <w:nsid w:val="15F34D03"/>
    <w:multiLevelType w:val="singleLevel"/>
    <w:tmpl w:val="838876E4"/>
    <w:lvl w:ilvl="0">
      <w:start w:val="5"/>
      <w:numFmt w:val="lowerLetter"/>
      <w:lvlText w:val="%1)"/>
      <w:legacy w:legacy="1" w:legacySpace="0" w:legacyIndent="283"/>
      <w:lvlJc w:val="left"/>
      <w:pPr>
        <w:ind w:left="1984" w:hanging="283"/>
      </w:pPr>
    </w:lvl>
  </w:abstractNum>
  <w:abstractNum w:abstractNumId="2">
    <w:nsid w:val="18022B32"/>
    <w:multiLevelType w:val="singleLevel"/>
    <w:tmpl w:val="6C80CFD6"/>
    <w:lvl w:ilvl="0">
      <w:start w:val="11"/>
      <w:numFmt w:val="lowerLetter"/>
      <w:lvlText w:val="%1)"/>
      <w:legacy w:legacy="1" w:legacySpace="0" w:legacyIndent="283"/>
      <w:lvlJc w:val="left"/>
      <w:pPr>
        <w:ind w:left="1984" w:hanging="283"/>
      </w:pPr>
    </w:lvl>
  </w:abstractNum>
  <w:abstractNum w:abstractNumId="3">
    <w:nsid w:val="19434722"/>
    <w:multiLevelType w:val="singleLevel"/>
    <w:tmpl w:val="50D2DD28"/>
    <w:lvl w:ilvl="0">
      <w:start w:val="13"/>
      <w:numFmt w:val="lowerLetter"/>
      <w:lvlText w:val="%1)"/>
      <w:legacy w:legacy="1" w:legacySpace="0" w:legacyIndent="283"/>
      <w:lvlJc w:val="left"/>
      <w:pPr>
        <w:ind w:left="1984" w:hanging="283"/>
      </w:pPr>
    </w:lvl>
  </w:abstractNum>
  <w:abstractNum w:abstractNumId="4">
    <w:nsid w:val="1FCD2A54"/>
    <w:multiLevelType w:val="singleLevel"/>
    <w:tmpl w:val="28243E5A"/>
    <w:lvl w:ilvl="0">
      <w:start w:val="10"/>
      <w:numFmt w:val="lowerLetter"/>
      <w:lvlText w:val="%1)"/>
      <w:legacy w:legacy="1" w:legacySpace="0" w:legacyIndent="283"/>
      <w:lvlJc w:val="left"/>
      <w:pPr>
        <w:ind w:left="1984" w:hanging="283"/>
      </w:pPr>
    </w:lvl>
  </w:abstractNum>
  <w:abstractNum w:abstractNumId="5">
    <w:nsid w:val="217255AC"/>
    <w:multiLevelType w:val="singleLevel"/>
    <w:tmpl w:val="3C5018B2"/>
    <w:lvl w:ilvl="0">
      <w:start w:val="6"/>
      <w:numFmt w:val="lowerLetter"/>
      <w:lvlText w:val="%1)"/>
      <w:legacy w:legacy="1" w:legacySpace="0" w:legacyIndent="283"/>
      <w:lvlJc w:val="left"/>
      <w:pPr>
        <w:ind w:left="1984" w:hanging="283"/>
      </w:pPr>
    </w:lvl>
  </w:abstractNum>
  <w:abstractNum w:abstractNumId="6">
    <w:nsid w:val="29EC739F"/>
    <w:multiLevelType w:val="singleLevel"/>
    <w:tmpl w:val="BB8ED63C"/>
    <w:lvl w:ilvl="0">
      <w:start w:val="14"/>
      <w:numFmt w:val="lowerLetter"/>
      <w:lvlText w:val="%1)"/>
      <w:legacy w:legacy="1" w:legacySpace="0" w:legacyIndent="283"/>
      <w:lvlJc w:val="left"/>
      <w:pPr>
        <w:ind w:left="1984" w:hanging="283"/>
      </w:pPr>
    </w:lvl>
  </w:abstractNum>
  <w:abstractNum w:abstractNumId="7">
    <w:nsid w:val="2D0D7E76"/>
    <w:multiLevelType w:val="singleLevel"/>
    <w:tmpl w:val="8BEA2F48"/>
    <w:lvl w:ilvl="0">
      <w:start w:val="9"/>
      <w:numFmt w:val="lowerLetter"/>
      <w:lvlText w:val="%1)"/>
      <w:legacy w:legacy="1" w:legacySpace="0" w:legacyIndent="283"/>
      <w:lvlJc w:val="left"/>
      <w:pPr>
        <w:ind w:left="1984" w:hanging="283"/>
      </w:pPr>
    </w:lvl>
  </w:abstractNum>
  <w:abstractNum w:abstractNumId="8">
    <w:nsid w:val="30A60ABA"/>
    <w:multiLevelType w:val="singleLevel"/>
    <w:tmpl w:val="5DA01BD4"/>
    <w:lvl w:ilvl="0">
      <w:start w:val="2"/>
      <w:numFmt w:val="lowerLetter"/>
      <w:lvlText w:val="%1)"/>
      <w:legacy w:legacy="1" w:legacySpace="0" w:legacyIndent="283"/>
      <w:lvlJc w:val="left"/>
      <w:pPr>
        <w:ind w:left="1984" w:hanging="283"/>
      </w:pPr>
    </w:lvl>
  </w:abstractNum>
  <w:abstractNum w:abstractNumId="9">
    <w:nsid w:val="3429551E"/>
    <w:multiLevelType w:val="singleLevel"/>
    <w:tmpl w:val="6C80CFD6"/>
    <w:lvl w:ilvl="0">
      <w:start w:val="11"/>
      <w:numFmt w:val="lowerLetter"/>
      <w:lvlText w:val="%1)"/>
      <w:legacy w:legacy="1" w:legacySpace="0" w:legacyIndent="283"/>
      <w:lvlJc w:val="left"/>
      <w:pPr>
        <w:ind w:left="1984" w:hanging="283"/>
      </w:pPr>
    </w:lvl>
  </w:abstractNum>
  <w:abstractNum w:abstractNumId="10">
    <w:nsid w:val="35232C0F"/>
    <w:multiLevelType w:val="singleLevel"/>
    <w:tmpl w:val="50D2DD28"/>
    <w:lvl w:ilvl="0">
      <w:start w:val="13"/>
      <w:numFmt w:val="lowerLetter"/>
      <w:lvlText w:val="%1)"/>
      <w:legacy w:legacy="1" w:legacySpace="0" w:legacyIndent="283"/>
      <w:lvlJc w:val="left"/>
      <w:pPr>
        <w:ind w:left="1984" w:hanging="283"/>
      </w:pPr>
    </w:lvl>
  </w:abstractNum>
  <w:abstractNum w:abstractNumId="11">
    <w:nsid w:val="35943766"/>
    <w:multiLevelType w:val="singleLevel"/>
    <w:tmpl w:val="3C5018B2"/>
    <w:lvl w:ilvl="0">
      <w:start w:val="6"/>
      <w:numFmt w:val="lowerLetter"/>
      <w:lvlText w:val="%1)"/>
      <w:legacy w:legacy="1" w:legacySpace="0" w:legacyIndent="283"/>
      <w:lvlJc w:val="left"/>
      <w:pPr>
        <w:ind w:left="1983" w:hanging="283"/>
      </w:pPr>
    </w:lvl>
  </w:abstractNum>
  <w:abstractNum w:abstractNumId="12">
    <w:nsid w:val="36482249"/>
    <w:multiLevelType w:val="singleLevel"/>
    <w:tmpl w:val="ABC8A890"/>
    <w:lvl w:ilvl="0">
      <w:start w:val="12"/>
      <w:numFmt w:val="lowerLetter"/>
      <w:lvlText w:val="%1)"/>
      <w:legacy w:legacy="1" w:legacySpace="0" w:legacyIndent="283"/>
      <w:lvlJc w:val="left"/>
      <w:pPr>
        <w:ind w:left="1984" w:hanging="283"/>
      </w:pPr>
    </w:lvl>
  </w:abstractNum>
  <w:abstractNum w:abstractNumId="13">
    <w:nsid w:val="3C9842FB"/>
    <w:multiLevelType w:val="singleLevel"/>
    <w:tmpl w:val="96D876F6"/>
    <w:lvl w:ilvl="0">
      <w:start w:val="4"/>
      <w:numFmt w:val="lowerLetter"/>
      <w:lvlText w:val="%1)"/>
      <w:legacy w:legacy="1" w:legacySpace="0" w:legacyIndent="283"/>
      <w:lvlJc w:val="left"/>
      <w:pPr>
        <w:ind w:left="1984" w:hanging="283"/>
      </w:pPr>
    </w:lvl>
  </w:abstractNum>
  <w:abstractNum w:abstractNumId="14">
    <w:nsid w:val="4639347C"/>
    <w:multiLevelType w:val="singleLevel"/>
    <w:tmpl w:val="8BEA2F48"/>
    <w:lvl w:ilvl="0">
      <w:start w:val="9"/>
      <w:numFmt w:val="lowerLetter"/>
      <w:lvlText w:val="%1)"/>
      <w:legacy w:legacy="1" w:legacySpace="0" w:legacyIndent="283"/>
      <w:lvlJc w:val="left"/>
      <w:pPr>
        <w:ind w:left="1984" w:hanging="283"/>
      </w:pPr>
    </w:lvl>
  </w:abstractNum>
  <w:abstractNum w:abstractNumId="15">
    <w:nsid w:val="4DAD1D89"/>
    <w:multiLevelType w:val="singleLevel"/>
    <w:tmpl w:val="397000AE"/>
    <w:lvl w:ilvl="0">
      <w:start w:val="3"/>
      <w:numFmt w:val="lowerLetter"/>
      <w:lvlText w:val="%1)"/>
      <w:legacy w:legacy="1" w:legacySpace="0" w:legacyIndent="283"/>
      <w:lvlJc w:val="left"/>
      <w:pPr>
        <w:ind w:left="1984" w:hanging="283"/>
      </w:pPr>
    </w:lvl>
  </w:abstractNum>
  <w:abstractNum w:abstractNumId="16">
    <w:nsid w:val="541570BF"/>
    <w:multiLevelType w:val="singleLevel"/>
    <w:tmpl w:val="3C5018B2"/>
    <w:lvl w:ilvl="0">
      <w:start w:val="6"/>
      <w:numFmt w:val="lowerLetter"/>
      <w:lvlText w:val="%1)"/>
      <w:legacy w:legacy="1" w:legacySpace="0" w:legacyIndent="283"/>
      <w:lvlJc w:val="left"/>
      <w:pPr>
        <w:ind w:left="1984" w:hanging="283"/>
      </w:pPr>
    </w:lvl>
  </w:abstractNum>
  <w:abstractNum w:abstractNumId="17">
    <w:nsid w:val="59027D51"/>
    <w:multiLevelType w:val="singleLevel"/>
    <w:tmpl w:val="E4E82262"/>
    <w:lvl w:ilvl="0">
      <w:start w:val="8"/>
      <w:numFmt w:val="lowerLetter"/>
      <w:lvlText w:val="%1)"/>
      <w:legacy w:legacy="1" w:legacySpace="0" w:legacyIndent="283"/>
      <w:lvlJc w:val="left"/>
      <w:pPr>
        <w:ind w:left="1984" w:hanging="283"/>
      </w:pPr>
    </w:lvl>
  </w:abstractNum>
  <w:abstractNum w:abstractNumId="18">
    <w:nsid w:val="59C94B3D"/>
    <w:multiLevelType w:val="singleLevel"/>
    <w:tmpl w:val="E4E82262"/>
    <w:lvl w:ilvl="0">
      <w:start w:val="8"/>
      <w:numFmt w:val="lowerLetter"/>
      <w:lvlText w:val="%1)"/>
      <w:legacy w:legacy="1" w:legacySpace="0" w:legacyIndent="283"/>
      <w:lvlJc w:val="left"/>
      <w:pPr>
        <w:ind w:left="1984" w:hanging="283"/>
      </w:pPr>
    </w:lvl>
  </w:abstractNum>
  <w:abstractNum w:abstractNumId="19">
    <w:nsid w:val="5C643159"/>
    <w:multiLevelType w:val="singleLevel"/>
    <w:tmpl w:val="D1204260"/>
    <w:lvl w:ilvl="0">
      <w:start w:val="7"/>
      <w:numFmt w:val="lowerLetter"/>
      <w:lvlText w:val="%1)"/>
      <w:legacy w:legacy="1" w:legacySpace="0" w:legacyIndent="283"/>
      <w:lvlJc w:val="left"/>
      <w:pPr>
        <w:ind w:left="1983" w:hanging="283"/>
      </w:pPr>
    </w:lvl>
  </w:abstractNum>
  <w:abstractNum w:abstractNumId="20">
    <w:nsid w:val="5C724F60"/>
    <w:multiLevelType w:val="singleLevel"/>
    <w:tmpl w:val="838876E4"/>
    <w:lvl w:ilvl="0">
      <w:start w:val="5"/>
      <w:numFmt w:val="lowerLetter"/>
      <w:lvlText w:val="%1)"/>
      <w:legacy w:legacy="1" w:legacySpace="0" w:legacyIndent="283"/>
      <w:lvlJc w:val="left"/>
      <w:pPr>
        <w:ind w:left="1984" w:hanging="283"/>
      </w:pPr>
    </w:lvl>
  </w:abstractNum>
  <w:abstractNum w:abstractNumId="21">
    <w:nsid w:val="60062343"/>
    <w:multiLevelType w:val="singleLevel"/>
    <w:tmpl w:val="D1204260"/>
    <w:lvl w:ilvl="0">
      <w:start w:val="7"/>
      <w:numFmt w:val="lowerLetter"/>
      <w:lvlText w:val="%1)"/>
      <w:legacy w:legacy="1" w:legacySpace="0" w:legacyIndent="283"/>
      <w:lvlJc w:val="left"/>
      <w:pPr>
        <w:ind w:left="1984" w:hanging="283"/>
      </w:pPr>
    </w:lvl>
  </w:abstractNum>
  <w:abstractNum w:abstractNumId="22">
    <w:nsid w:val="652579DB"/>
    <w:multiLevelType w:val="singleLevel"/>
    <w:tmpl w:val="96D876F6"/>
    <w:lvl w:ilvl="0">
      <w:start w:val="4"/>
      <w:numFmt w:val="lowerLetter"/>
      <w:lvlText w:val="%1)"/>
      <w:legacy w:legacy="1" w:legacySpace="0" w:legacyIndent="283"/>
      <w:lvlJc w:val="left"/>
      <w:pPr>
        <w:ind w:left="1984" w:hanging="283"/>
      </w:pPr>
    </w:lvl>
  </w:abstractNum>
  <w:abstractNum w:abstractNumId="23">
    <w:nsid w:val="69D37EED"/>
    <w:multiLevelType w:val="singleLevel"/>
    <w:tmpl w:val="397000AE"/>
    <w:lvl w:ilvl="0">
      <w:start w:val="3"/>
      <w:numFmt w:val="lowerLetter"/>
      <w:lvlText w:val="%1)"/>
      <w:legacy w:legacy="1" w:legacySpace="0" w:legacyIndent="283"/>
      <w:lvlJc w:val="left"/>
      <w:pPr>
        <w:ind w:left="1984" w:hanging="283"/>
      </w:pPr>
    </w:lvl>
  </w:abstractNum>
  <w:abstractNum w:abstractNumId="24">
    <w:nsid w:val="70D563C5"/>
    <w:multiLevelType w:val="singleLevel"/>
    <w:tmpl w:val="ABC8A890"/>
    <w:lvl w:ilvl="0">
      <w:start w:val="12"/>
      <w:numFmt w:val="lowerLetter"/>
      <w:lvlText w:val="%1)"/>
      <w:legacy w:legacy="1" w:legacySpace="0" w:legacyIndent="283"/>
      <w:lvlJc w:val="left"/>
      <w:pPr>
        <w:ind w:left="1984" w:hanging="283"/>
      </w:pPr>
    </w:lvl>
  </w:abstractNum>
  <w:abstractNum w:abstractNumId="25">
    <w:nsid w:val="7AEC06C7"/>
    <w:multiLevelType w:val="singleLevel"/>
    <w:tmpl w:val="721287AA"/>
    <w:lvl w:ilvl="0">
      <w:start w:val="1"/>
      <w:numFmt w:val="lowerLetter"/>
      <w:lvlText w:val="%1)"/>
      <w:legacy w:legacy="1" w:legacySpace="0" w:legacyIndent="283"/>
      <w:lvlJc w:val="left"/>
      <w:pPr>
        <w:ind w:left="1984" w:hanging="283"/>
      </w:pPr>
    </w:lvl>
  </w:abstractNum>
  <w:abstractNum w:abstractNumId="26">
    <w:nsid w:val="7E95711B"/>
    <w:multiLevelType w:val="singleLevel"/>
    <w:tmpl w:val="28243E5A"/>
    <w:lvl w:ilvl="0">
      <w:start w:val="10"/>
      <w:numFmt w:val="lowerLetter"/>
      <w:lvlText w:val="%1)"/>
      <w:legacy w:legacy="1" w:legacySpace="0" w:legacyIndent="283"/>
      <w:lvlJc w:val="left"/>
      <w:pPr>
        <w:ind w:left="1984" w:hanging="283"/>
      </w:pPr>
    </w:lvl>
  </w:abstractNum>
  <w:abstractNum w:abstractNumId="27">
    <w:nsid w:val="7F2B5B63"/>
    <w:multiLevelType w:val="singleLevel"/>
    <w:tmpl w:val="5DA01BD4"/>
    <w:lvl w:ilvl="0">
      <w:start w:val="2"/>
      <w:numFmt w:val="lowerLetter"/>
      <w:lvlText w:val="%1)"/>
      <w:legacy w:legacy="1" w:legacySpace="0" w:legacyIndent="283"/>
      <w:lvlJc w:val="left"/>
      <w:pPr>
        <w:ind w:left="1984" w:hanging="283"/>
      </w:pPr>
    </w:lvl>
  </w:abstractNum>
  <w:abstractNum w:abstractNumId="28">
    <w:nsid w:val="7F2E6A6F"/>
    <w:multiLevelType w:val="singleLevel"/>
    <w:tmpl w:val="D1204260"/>
    <w:lvl w:ilvl="0">
      <w:start w:val="7"/>
      <w:numFmt w:val="lowerLetter"/>
      <w:lvlText w:val="%1)"/>
      <w:legacy w:legacy="1" w:legacySpace="0" w:legacyIndent="283"/>
      <w:lvlJc w:val="left"/>
      <w:pPr>
        <w:ind w:left="1984" w:hanging="283"/>
      </w:pPr>
    </w:lvl>
  </w:abstractNum>
  <w:num w:numId="1">
    <w:abstractNumId w:val="0"/>
  </w:num>
  <w:num w:numId="2">
    <w:abstractNumId w:val="8"/>
  </w:num>
  <w:num w:numId="3">
    <w:abstractNumId w:val="23"/>
  </w:num>
  <w:num w:numId="4">
    <w:abstractNumId w:val="13"/>
  </w:num>
  <w:num w:numId="5">
    <w:abstractNumId w:val="1"/>
  </w:num>
  <w:num w:numId="6">
    <w:abstractNumId w:val="16"/>
  </w:num>
  <w:num w:numId="7">
    <w:abstractNumId w:val="21"/>
  </w:num>
  <w:num w:numId="8">
    <w:abstractNumId w:val="17"/>
  </w:num>
  <w:num w:numId="9">
    <w:abstractNumId w:val="7"/>
  </w:num>
  <w:num w:numId="10">
    <w:abstractNumId w:val="4"/>
  </w:num>
  <w:num w:numId="11">
    <w:abstractNumId w:val="9"/>
  </w:num>
  <w:num w:numId="12">
    <w:abstractNumId w:val="24"/>
  </w:num>
  <w:num w:numId="13">
    <w:abstractNumId w:val="3"/>
  </w:num>
  <w:num w:numId="14">
    <w:abstractNumId w:val="25"/>
  </w:num>
  <w:num w:numId="15">
    <w:abstractNumId w:val="27"/>
  </w:num>
  <w:num w:numId="16">
    <w:abstractNumId w:val="15"/>
  </w:num>
  <w:num w:numId="17">
    <w:abstractNumId w:val="22"/>
  </w:num>
  <w:num w:numId="18">
    <w:abstractNumId w:val="20"/>
  </w:num>
  <w:num w:numId="19">
    <w:abstractNumId w:val="5"/>
  </w:num>
  <w:num w:numId="20">
    <w:abstractNumId w:val="28"/>
  </w:num>
  <w:num w:numId="21">
    <w:abstractNumId w:val="18"/>
  </w:num>
  <w:num w:numId="22">
    <w:abstractNumId w:val="14"/>
  </w:num>
  <w:num w:numId="23">
    <w:abstractNumId w:val="26"/>
  </w:num>
  <w:num w:numId="24">
    <w:abstractNumId w:val="2"/>
  </w:num>
  <w:num w:numId="25">
    <w:abstractNumId w:val="12"/>
  </w:num>
  <w:num w:numId="26">
    <w:abstractNumId w:val="10"/>
  </w:num>
  <w:num w:numId="27">
    <w:abstractNumId w:val="6"/>
  </w:num>
  <w:num w:numId="28">
    <w:abstractNumId w:val="11"/>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embedSystemFonts/>
  <w:proofState w:grammar="clean"/>
  <w:stylePaneFormatFilter w:val="3F01"/>
  <w:defaultTabStop w:val="851"/>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ACTIVE" w:val="Stat_Waldbewirtschaft_Sept02.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A38F3"/>
    <w:rsid w:val="00780D9C"/>
    <w:rsid w:val="007971B9"/>
    <w:rsid w:val="009267BB"/>
    <w:rsid w:val="00953282"/>
    <w:rsid w:val="00957BC7"/>
    <w:rsid w:val="00C07646"/>
    <w:rsid w:val="00C1694A"/>
    <w:rsid w:val="00DD7B40"/>
    <w:rsid w:val="00FA38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Titre2">
    <w:name w:val="heading 2"/>
    <w:basedOn w:val="Normal"/>
    <w:next w:val="Normal"/>
    <w:qFormat/>
    <w:pPr>
      <w:keepNext/>
      <w:tabs>
        <w:tab w:val="left" w:pos="2127"/>
      </w:tabs>
      <w:autoSpaceDE w:val="0"/>
      <w:autoSpaceDN w:val="0"/>
      <w:adjustRightInd w:val="0"/>
      <w:ind w:left="1701" w:hanging="1701"/>
      <w:jc w:val="both"/>
      <w:outlineLvl w:val="1"/>
    </w:pPr>
    <w:rPr>
      <w:b/>
      <w:sz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0">
    <w:name w:val="Normal"/>
    <w:pPr>
      <w:widowControl w:val="0"/>
    </w:pPr>
    <w:rPr>
      <w:sz w:val="24"/>
      <w:lang w:eastAsia="en-US"/>
    </w:rPr>
  </w:style>
  <w:style w:type="paragraph" w:styleId="Titre1">
    <w:name w:val="heading 1"/>
    <w:basedOn w:val="Normal0"/>
    <w:next w:val="Normal0"/>
    <w:pPr>
      <w:keepNext/>
      <w:tabs>
        <w:tab w:val="left" w:pos="1701"/>
      </w:tabs>
      <w:ind w:left="1701" w:hanging="1701"/>
      <w:jc w:val="center"/>
    </w:pPr>
    <w:rPr>
      <w:b/>
      <w:sz w:val="22"/>
    </w:rPr>
  </w:style>
  <w:style w:type="paragraph" w:styleId="Titre20">
    <w:name w:val="heading 2"/>
    <w:basedOn w:val="Normal0"/>
    <w:next w:val="Normal0"/>
    <w:pPr>
      <w:keepNext/>
      <w:tabs>
        <w:tab w:val="left" w:pos="2127"/>
      </w:tabs>
      <w:ind w:left="1701" w:hanging="1701"/>
      <w:jc w:val="both"/>
    </w:pPr>
    <w:rPr>
      <w:b/>
      <w:sz w:val="22"/>
    </w:rPr>
  </w:style>
  <w:style w:type="paragraph" w:styleId="Titre3">
    <w:name w:val="heading 3"/>
    <w:basedOn w:val="Normal0"/>
    <w:next w:val="Normal0"/>
    <w:pPr>
      <w:keepNext/>
      <w:jc w:val="center"/>
    </w:pPr>
    <w:rPr>
      <w:b/>
      <w:sz w:val="22"/>
    </w:rPr>
  </w:style>
  <w:style w:type="character" w:styleId="Policepardfaut0">
    <w:name w:val="Default Paragraph Font"/>
    <w:semiHidden/>
    <w:rPr>
      <w:sz w:val="20"/>
    </w:rPr>
  </w:style>
  <w:style w:type="paragraph" w:styleId="Pieddepage">
    <w:name w:val="footer"/>
    <w:basedOn w:val="Normal0"/>
    <w:pPr>
      <w:tabs>
        <w:tab w:val="center" w:pos="4703"/>
        <w:tab w:val="right" w:pos="9406"/>
      </w:tabs>
    </w:pPr>
  </w:style>
  <w:style w:type="character" w:styleId="Numrodepage">
    <w:name w:val="page number"/>
    <w:basedOn w:val="Policepardfaut0"/>
  </w:style>
  <w:style w:type="paragraph" w:customStyle="1" w:styleId="BodyText2">
    <w:name w:val="Body Text 2"/>
    <w:basedOn w:val="Normal0"/>
    <w:pPr>
      <w:tabs>
        <w:tab w:val="left" w:pos="2127"/>
      </w:tabs>
      <w:ind w:left="1701" w:hanging="1701"/>
      <w:jc w:val="both"/>
    </w:pPr>
    <w:rPr>
      <w:i/>
      <w:sz w:val="22"/>
    </w:rPr>
  </w:style>
  <w:style w:type="paragraph" w:customStyle="1" w:styleId="BodyTextIndent2">
    <w:name w:val="Body Text Indent 2"/>
    <w:basedOn w:val="Normal0"/>
    <w:pPr>
      <w:tabs>
        <w:tab w:val="left" w:pos="1701"/>
      </w:tabs>
      <w:ind w:left="2268" w:hanging="2268"/>
      <w:jc w:val="both"/>
    </w:pPr>
    <w:rPr>
      <w:sz w:val="22"/>
    </w:rPr>
  </w:style>
  <w:style w:type="paragraph" w:customStyle="1" w:styleId="BodyTextIndent3">
    <w:name w:val="Body Text Indent 3"/>
    <w:basedOn w:val="Normal0"/>
    <w:pPr>
      <w:tabs>
        <w:tab w:val="left" w:pos="1701"/>
      </w:tabs>
      <w:ind w:left="1701" w:hanging="1701"/>
      <w:jc w:val="both"/>
    </w:pPr>
    <w:rPr>
      <w:sz w:val="22"/>
    </w:rPr>
  </w:style>
  <w:style w:type="paragraph" w:styleId="En-tte">
    <w:name w:val="header"/>
    <w:basedOn w:val="Normal0"/>
    <w:pPr>
      <w:tabs>
        <w:tab w:val="center" w:pos="4536"/>
        <w:tab w:val="right" w:pos="9072"/>
      </w:tabs>
    </w:pPr>
  </w:style>
  <w:style w:type="paragraph" w:styleId="En-tte0">
    <w:name w:val="header"/>
    <w:basedOn w:val="Normal"/>
    <w:pPr>
      <w:tabs>
        <w:tab w:val="center" w:pos="4536"/>
        <w:tab w:val="right" w:pos="9072"/>
      </w:tabs>
    </w:pPr>
  </w:style>
  <w:style w:type="paragraph" w:styleId="Pieddepage0">
    <w:name w:val="footer"/>
    <w:basedOn w:val="Normal"/>
    <w:pPr>
      <w:tabs>
        <w:tab w:val="center" w:pos="4536"/>
        <w:tab w:val="right" w:pos="9072"/>
      </w:tabs>
    </w:pPr>
  </w:style>
  <w:style w:type="paragraph" w:styleId="Retraitcorpsdetexte3">
    <w:name w:val="Body Text Indent 3"/>
    <w:basedOn w:val="Normal"/>
    <w:pPr>
      <w:tabs>
        <w:tab w:val="left" w:pos="1701"/>
      </w:tabs>
      <w:autoSpaceDE w:val="0"/>
      <w:autoSpaceDN w:val="0"/>
      <w:adjustRightInd w:val="0"/>
      <w:ind w:left="1701" w:hanging="1701"/>
      <w:jc w:val="both"/>
    </w:pPr>
    <w:rPr>
      <w:sz w:val="22"/>
    </w:rPr>
  </w:style>
  <w:style w:type="paragraph" w:styleId="Retraitcorpsdetexte">
    <w:name w:val="Body Text Indent"/>
    <w:basedOn w:val="Normal"/>
    <w:pPr>
      <w:tabs>
        <w:tab w:val="left" w:pos="2127"/>
      </w:tabs>
      <w:autoSpaceDE w:val="0"/>
      <w:autoSpaceDN w:val="0"/>
      <w:adjustRightInd w:val="0"/>
      <w:ind w:left="1701" w:hanging="1701"/>
      <w:jc w:val="both"/>
    </w:pPr>
    <w:rPr>
      <w:i/>
      <w:sz w:val="22"/>
    </w:rPr>
  </w:style>
  <w:style w:type="paragraph" w:styleId="Corpsdetexte">
    <w:name w:val="Body Text"/>
    <w:basedOn w:val="Normal"/>
    <w:pPr>
      <w:autoSpaceDE w:val="0"/>
      <w:autoSpaceDN w:val="0"/>
    </w:pPr>
    <w:rPr>
      <w:rFonts w:ascii="Times" w:hAnsi="Times"/>
      <w:b/>
      <w: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12</Pages>
  <Words>2591</Words>
  <Characters>14253</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Statuten der Revierkörperschaft</vt:lpstr>
    </vt:vector>
  </TitlesOfParts>
  <Company>SFF</Company>
  <LinksUpToDate>false</LinksUpToDate>
  <CharactersWithSpaces>16811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der Revierkörperschaft</dc:title>
  <dc:subject/>
  <dc:creator>A. Overney, traduction K. Weber</dc:creator>
  <cp:keywords/>
  <dc:description/>
  <cp:lastModifiedBy>Alain Lambert</cp:lastModifiedBy>
  <cp:revision>2</cp:revision>
  <cp:lastPrinted>2002-09-26T07:32:00Z</cp:lastPrinted>
  <dcterms:created xsi:type="dcterms:W3CDTF">2012-03-19T16:15:00Z</dcterms:created>
  <dcterms:modified xsi:type="dcterms:W3CDTF">2012-03-19T16:15:00Z</dcterms:modified>
</cp:coreProperties>
</file>

<file path=docProps/custom.xml><?xml version="1.0" encoding="utf-8"?>
<Properties xmlns="http://schemas.openxmlformats.org/officeDocument/2006/custom-properties" xmlns:vt="http://schemas.openxmlformats.org/officeDocument/2006/docPropsVTypes"/>
</file>