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503DBD" w:rsidRPr="00D64BE0" w14:paraId="0232D412" w14:textId="77777777" w:rsidTr="00470491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1A23F37A" w14:textId="77777777" w:rsidR="00A11E2F" w:rsidRPr="009625EC" w:rsidRDefault="00A11E2F" w:rsidP="00503DBD">
            <w:pPr>
              <w:pStyle w:val="04titreprincipalouobjetnormal"/>
              <w:rPr>
                <w:lang w:val="de-CH"/>
              </w:rPr>
            </w:pPr>
            <w:r w:rsidRPr="009625EC">
              <w:rPr>
                <w:lang w:val="de-CH"/>
              </w:rPr>
              <w:t xml:space="preserve">Vorlage </w:t>
            </w:r>
          </w:p>
          <w:p w14:paraId="36FF180B" w14:textId="29040441" w:rsidR="00503DBD" w:rsidRPr="009625EC" w:rsidRDefault="00503DBD" w:rsidP="00503DBD">
            <w:pPr>
              <w:pStyle w:val="04titreprincipalouobjetnormal"/>
              <w:rPr>
                <w:lang w:val="de-CH"/>
              </w:rPr>
            </w:pPr>
            <w:r w:rsidRPr="009625EC">
              <w:rPr>
                <w:lang w:val="de-CH"/>
              </w:rPr>
              <w:t>—</w:t>
            </w:r>
          </w:p>
          <w:p w14:paraId="734A3DD4" w14:textId="4D9E31B3" w:rsidR="00503DBD" w:rsidRPr="009625EC" w:rsidRDefault="00A11E2F" w:rsidP="00503DBD">
            <w:pPr>
              <w:pStyle w:val="05titreprincipalouobjetgras"/>
              <w:rPr>
                <w:lang w:val="de-CH"/>
              </w:rPr>
            </w:pPr>
            <w:r w:rsidRPr="009625EC">
              <w:rPr>
                <w:lang w:val="de-CH"/>
              </w:rPr>
              <w:t>Aufforderung zur Kontrolle, Revision oder Ausserbetriebsetzung einer Tankanlage</w:t>
            </w:r>
          </w:p>
        </w:tc>
      </w:tr>
    </w:tbl>
    <w:p w14:paraId="75DA7E59" w14:textId="77777777" w:rsidR="00503DBD" w:rsidRPr="009625EC" w:rsidRDefault="00503DBD" w:rsidP="00503DBD">
      <w:pPr>
        <w:pStyle w:val="07atexteprincipal"/>
        <w:rPr>
          <w:highlight w:val="lightGray"/>
          <w:lang w:val="de-CH"/>
        </w:rPr>
      </w:pPr>
    </w:p>
    <w:p w14:paraId="6AD8208C" w14:textId="20B29CF9" w:rsidR="00503DBD" w:rsidRPr="00A11E2F" w:rsidRDefault="00A11E2F" w:rsidP="00503DBD">
      <w:pPr>
        <w:pStyle w:val="07atexteprincipal"/>
        <w:rPr>
          <w:lang w:val="de-CH"/>
        </w:rPr>
      </w:pPr>
      <w:r w:rsidRPr="00A11E2F">
        <w:rPr>
          <w:highlight w:val="lightGray"/>
          <w:lang w:val="de-CH"/>
        </w:rPr>
        <w:t>Gemeinde</w:t>
      </w:r>
      <w:r w:rsidR="00503DBD" w:rsidRPr="00A11E2F">
        <w:rPr>
          <w:highlight w:val="lightGray"/>
          <w:lang w:val="de-CH"/>
        </w:rPr>
        <w:t xml:space="preserve">, </w:t>
      </w:r>
      <w:r w:rsidRPr="00A11E2F">
        <w:rPr>
          <w:highlight w:val="lightGray"/>
          <w:lang w:val="de-CH"/>
        </w:rPr>
        <w:t>Datum</w:t>
      </w:r>
      <w:r w:rsidR="00503DBD" w:rsidRPr="00A11E2F">
        <w:rPr>
          <w:highlight w:val="lightGray"/>
          <w:lang w:val="de-CH"/>
        </w:rPr>
        <w:t xml:space="preserve"> </w:t>
      </w:r>
    </w:p>
    <w:p w14:paraId="68E6281D" w14:textId="77777777" w:rsidR="00A11E2F" w:rsidRPr="00A11E2F" w:rsidRDefault="00A11E2F" w:rsidP="00A11E2F">
      <w:pPr>
        <w:pStyle w:val="07atexteprincipal"/>
        <w:rPr>
          <w:b/>
          <w:bCs/>
          <w:lang w:val="de-CH"/>
        </w:rPr>
      </w:pPr>
      <w:r w:rsidRPr="00A11E2F">
        <w:rPr>
          <w:b/>
          <w:bCs/>
          <w:lang w:val="de-CH"/>
        </w:rPr>
        <w:t xml:space="preserve">Aufforderung zur Kontrolle, Revision oder Ausserbetriebsetzung von Anlagen zur Lagerung von wassergefährdenden Flüssigkeiten </w:t>
      </w:r>
    </w:p>
    <w:p w14:paraId="609DDA4B" w14:textId="77777777" w:rsidR="00A11E2F" w:rsidRPr="00A11E2F" w:rsidRDefault="00A11E2F" w:rsidP="00A11E2F">
      <w:pPr>
        <w:pStyle w:val="12annexecontactrenseignementsetc"/>
        <w:rPr>
          <w:lang w:val="de-CH"/>
        </w:rPr>
      </w:pPr>
      <w:r w:rsidRPr="00A11E2F">
        <w:rPr>
          <w:b/>
          <w:bCs/>
          <w:lang w:val="de-CH"/>
        </w:rPr>
        <w:t>Referenz-Nr</w:t>
      </w:r>
      <w:r w:rsidRPr="00A11E2F">
        <w:rPr>
          <w:lang w:val="de-CH"/>
        </w:rPr>
        <w:t xml:space="preserve">.: </w:t>
      </w:r>
      <w:r w:rsidRPr="000F0116">
        <w:rPr>
          <w:highlight w:val="lightGray"/>
          <w:lang w:val="de-CH"/>
        </w:rPr>
        <w:t>XXXX-YYYY-01</w:t>
      </w:r>
    </w:p>
    <w:p w14:paraId="22CC4F75" w14:textId="77777777" w:rsidR="00A11E2F" w:rsidRPr="00A11E2F" w:rsidRDefault="00A11E2F" w:rsidP="00A11E2F">
      <w:pPr>
        <w:pStyle w:val="12annexecontactrenseignementsetc"/>
        <w:rPr>
          <w:lang w:val="de-CH"/>
        </w:rPr>
      </w:pPr>
      <w:r w:rsidRPr="00A11E2F">
        <w:rPr>
          <w:b/>
          <w:bCs/>
          <w:lang w:val="de-CH"/>
        </w:rPr>
        <w:t>Gebäude</w:t>
      </w:r>
      <w:r w:rsidRPr="00A11E2F">
        <w:rPr>
          <w:lang w:val="de-CH"/>
        </w:rPr>
        <w:t xml:space="preserve">: </w:t>
      </w:r>
      <w:r w:rsidRPr="000F0116">
        <w:rPr>
          <w:highlight w:val="lightGray"/>
          <w:lang w:val="de-CH"/>
        </w:rPr>
        <w:t>Strasse Nr., PLZ, Ort</w:t>
      </w:r>
    </w:p>
    <w:p w14:paraId="1310F7AD" w14:textId="78B3B1A2" w:rsidR="00A11E2F" w:rsidRDefault="00A11E2F" w:rsidP="00A11E2F">
      <w:pPr>
        <w:pStyle w:val="12annexecontactrenseignementsetc"/>
        <w:rPr>
          <w:lang w:val="de-CH"/>
        </w:rPr>
      </w:pPr>
      <w:r w:rsidRPr="00A11E2F">
        <w:rPr>
          <w:b/>
          <w:bCs/>
          <w:lang w:val="de-CH"/>
        </w:rPr>
        <w:t>Tankanlage</w:t>
      </w:r>
      <w:r>
        <w:rPr>
          <w:lang w:val="de-CH"/>
        </w:rPr>
        <w:t xml:space="preserve">: </w:t>
      </w:r>
      <w:r w:rsidRPr="00A11E2F">
        <w:rPr>
          <w:highlight w:val="lightGray"/>
          <w:lang w:val="de-CH"/>
        </w:rPr>
        <w:t>Heizöl/Diesel/Benzin</w:t>
      </w:r>
      <w:r w:rsidRPr="00A11E2F">
        <w:rPr>
          <w:lang w:val="de-CH"/>
        </w:rPr>
        <w:t xml:space="preserve"> mit einem Fassungsvermögen von </w:t>
      </w:r>
      <w:r w:rsidRPr="00A11E2F">
        <w:rPr>
          <w:highlight w:val="lightGray"/>
          <w:lang w:val="de-CH"/>
        </w:rPr>
        <w:t>Menge</w:t>
      </w:r>
      <w:r w:rsidRPr="00A11E2F">
        <w:rPr>
          <w:lang w:val="de-CH"/>
        </w:rPr>
        <w:t xml:space="preserve"> Litern </w:t>
      </w:r>
    </w:p>
    <w:p w14:paraId="37A08ED8" w14:textId="77777777" w:rsidR="00A11E2F" w:rsidRPr="00A11E2F" w:rsidRDefault="00A11E2F" w:rsidP="00A11E2F">
      <w:pPr>
        <w:pStyle w:val="12annexecontactrenseignementsetc"/>
        <w:rPr>
          <w:lang w:val="de-CH"/>
        </w:rPr>
      </w:pPr>
    </w:p>
    <w:p w14:paraId="0CFA55DB" w14:textId="53C7BB8F" w:rsidR="00A11E2F" w:rsidRPr="000F0116" w:rsidRDefault="00A11E2F" w:rsidP="00A11E2F">
      <w:pPr>
        <w:pStyle w:val="07atexteprincipal"/>
        <w:rPr>
          <w:lang w:val="de-CH"/>
        </w:rPr>
      </w:pPr>
      <w:r w:rsidRPr="000F0116">
        <w:rPr>
          <w:lang w:val="de-CH"/>
        </w:rPr>
        <w:t>Sehr geehrte Damen und Herren,</w:t>
      </w:r>
    </w:p>
    <w:p w14:paraId="7ABC7A43" w14:textId="77777777" w:rsidR="00A11E2F" w:rsidRPr="000F0116" w:rsidRDefault="00A11E2F" w:rsidP="00A11E2F">
      <w:pPr>
        <w:pStyle w:val="07atexteprincipal"/>
        <w:rPr>
          <w:lang w:val="de-CH"/>
        </w:rPr>
      </w:pPr>
      <w:r w:rsidRPr="000F0116">
        <w:rPr>
          <w:lang w:val="de-CH"/>
        </w:rPr>
        <w:t>Bezugnehmend auf die Bestimmungen des Bundesgesetzes vom 24. Januar 1991 über den Schutz der Gewässer (</w:t>
      </w:r>
      <w:proofErr w:type="spellStart"/>
      <w:r w:rsidRPr="000F0116">
        <w:rPr>
          <w:lang w:val="de-CH"/>
        </w:rPr>
        <w:t>GSchG</w:t>
      </w:r>
      <w:proofErr w:type="spellEnd"/>
      <w:r w:rsidRPr="000F0116">
        <w:rPr>
          <w:lang w:val="de-CH"/>
        </w:rPr>
        <w:t>, SR 814.20) und der entsprechenden Gewässerschutzverordnung vom 28. Oktober 1998 (</w:t>
      </w:r>
      <w:proofErr w:type="spellStart"/>
      <w:r w:rsidRPr="000F0116">
        <w:rPr>
          <w:lang w:val="de-CH"/>
        </w:rPr>
        <w:t>GSchV</w:t>
      </w:r>
      <w:proofErr w:type="spellEnd"/>
      <w:r w:rsidRPr="000F0116">
        <w:rPr>
          <w:lang w:val="de-CH"/>
        </w:rPr>
        <w:t xml:space="preserve">, SR 814.201) möchten wir Sie zur Kontrolle Ihrer Anlage zur Lagerung von wassergefährdenden Flüssigkeiten auffordern. Gemäss Art. 32a Abs. 1 </w:t>
      </w:r>
      <w:proofErr w:type="spellStart"/>
      <w:r w:rsidRPr="000F0116">
        <w:rPr>
          <w:lang w:val="de-CH"/>
        </w:rPr>
        <w:t>GSchV</w:t>
      </w:r>
      <w:proofErr w:type="spellEnd"/>
      <w:r w:rsidRPr="000F0116">
        <w:rPr>
          <w:lang w:val="de-CH"/>
        </w:rPr>
        <w:t xml:space="preserve"> müssen bewilligungspflichtige Anlagen alle 10 Jahre kontrolliert werden.</w:t>
      </w:r>
    </w:p>
    <w:p w14:paraId="2BAB5606" w14:textId="43B6C857" w:rsidR="00A11E2F" w:rsidRPr="000F0116" w:rsidRDefault="00A11E2F" w:rsidP="00A11E2F">
      <w:pPr>
        <w:pStyle w:val="07atexteprincipal"/>
        <w:rPr>
          <w:lang w:val="de-CH"/>
        </w:rPr>
      </w:pPr>
      <w:r w:rsidRPr="000F0116">
        <w:rPr>
          <w:lang w:val="de-CH"/>
        </w:rPr>
        <w:t>Aus den uns vorliegenden Informationen geht hervor, dass die letzte Kontrolle Ihrer im Titel erwähnten Anlage am</w:t>
      </w:r>
      <w:r w:rsidRPr="000F0116">
        <w:rPr>
          <w:highlight w:val="lightGray"/>
          <w:lang w:val="de-CH"/>
        </w:rPr>
        <w:t xml:space="preserve"> </w:t>
      </w:r>
      <w:r w:rsidR="00920B8E">
        <w:rPr>
          <w:highlight w:val="lightGray"/>
          <w:lang w:val="de-CH"/>
        </w:rPr>
        <w:t>TT.MM.JJJJ (</w:t>
      </w:r>
      <w:r w:rsidR="00920B8E" w:rsidRPr="00E86770">
        <w:rPr>
          <w:highlight w:val="lightGray"/>
          <w:lang w:val="de-CH"/>
        </w:rPr>
        <w:t>Datum der letzten Kontrolle</w:t>
      </w:r>
      <w:r w:rsidR="00920B8E">
        <w:rPr>
          <w:highlight w:val="lightGray"/>
          <w:lang w:val="de-CH"/>
        </w:rPr>
        <w:t>)</w:t>
      </w:r>
      <w:r w:rsidRPr="000F0116">
        <w:rPr>
          <w:lang w:val="de-CH"/>
        </w:rPr>
        <w:t xml:space="preserve"> erfolgte. </w:t>
      </w:r>
    </w:p>
    <w:p w14:paraId="670FFD6B" w14:textId="16170EF8" w:rsidR="00A11E2F" w:rsidRPr="000F0116" w:rsidRDefault="00A11E2F" w:rsidP="00A11E2F">
      <w:pPr>
        <w:pStyle w:val="07atexteprincipal"/>
        <w:rPr>
          <w:lang w:val="de-CH"/>
        </w:rPr>
      </w:pPr>
      <w:r w:rsidRPr="000F0116">
        <w:rPr>
          <w:lang w:val="de-CH"/>
        </w:rPr>
        <w:t xml:space="preserve">In Erwägung der obigen Ausführungen bitten wir Sie, ein Unternehmen mit eidgenössischem Fachausweis zu beauftragen, die Kontrolle der betreffenden Tankanlage bis spätestens am </w:t>
      </w:r>
      <w:r w:rsidRPr="000F0116">
        <w:rPr>
          <w:highlight w:val="lightGray"/>
          <w:lang w:val="de-CH"/>
        </w:rPr>
        <w:t>TT.MM.JJJJ</w:t>
      </w:r>
      <w:r w:rsidRPr="000F0116">
        <w:rPr>
          <w:lang w:val="de-CH"/>
        </w:rPr>
        <w:t xml:space="preserve"> durchzuführen. Die Liste dieser Fachbetriebe finden Sie auf der Website https://www.citec-suisse.ch/de/fachbetriebe (Art. 22 Abs. 3 </w:t>
      </w:r>
      <w:proofErr w:type="spellStart"/>
      <w:r w:rsidRPr="000F0116">
        <w:rPr>
          <w:lang w:val="de-CH"/>
        </w:rPr>
        <w:t>GSchG</w:t>
      </w:r>
      <w:proofErr w:type="spellEnd"/>
      <w:r w:rsidRPr="000F0116">
        <w:rPr>
          <w:lang w:val="de-CH"/>
        </w:rPr>
        <w:t xml:space="preserve">). In der Zwischenzeit möchten wir Sie darauf hinweisen, dass Sie im Falle einer Verunreinigung oder anderer Schäden weiterhin die volle Verantwortung für diese Anlage tragen (Art. 3 und 70 Abs. 1 </w:t>
      </w:r>
      <w:proofErr w:type="spellStart"/>
      <w:r w:rsidRPr="000F0116">
        <w:rPr>
          <w:lang w:val="de-CH"/>
        </w:rPr>
        <w:t>GSchG</w:t>
      </w:r>
      <w:proofErr w:type="spellEnd"/>
      <w:r w:rsidRPr="000F0116">
        <w:rPr>
          <w:lang w:val="de-CH"/>
        </w:rPr>
        <w:t>).</w:t>
      </w:r>
    </w:p>
    <w:p w14:paraId="6B79D885" w14:textId="08AEB568" w:rsidR="00A11E2F" w:rsidRPr="000F0116" w:rsidRDefault="00A11E2F" w:rsidP="00A11E2F">
      <w:pPr>
        <w:pStyle w:val="07atexteprincipal"/>
        <w:rPr>
          <w:lang w:val="de-CH"/>
        </w:rPr>
      </w:pPr>
      <w:r w:rsidRPr="000F0116">
        <w:rPr>
          <w:lang w:val="de-CH"/>
        </w:rPr>
        <w:t xml:space="preserve">Des Weiteren haben Sie die Möglichkeit, uns bis zum </w:t>
      </w:r>
      <w:r w:rsidR="00920B8E">
        <w:rPr>
          <w:highlight w:val="lightGray"/>
          <w:lang w:val="de-CH"/>
        </w:rPr>
        <w:t>TT.MM.JJJJ</w:t>
      </w:r>
      <w:r w:rsidR="00920B8E" w:rsidRPr="000F0116">
        <w:rPr>
          <w:highlight w:val="lightGray"/>
          <w:lang w:val="de-CH"/>
        </w:rPr>
        <w:t xml:space="preserve"> </w:t>
      </w:r>
      <w:r w:rsidRPr="000F0116">
        <w:rPr>
          <w:highlight w:val="lightGray"/>
          <w:lang w:val="de-CH"/>
        </w:rPr>
        <w:t>(ca. 1 Monat)</w:t>
      </w:r>
      <w:r w:rsidRPr="000F0116">
        <w:rPr>
          <w:lang w:val="de-CH"/>
        </w:rPr>
        <w:t xml:space="preserve"> allfällige Bemerkungen mitzuteilen. Falls Sie bereits im Besitz des Kontrollberichts sind, bitten wir Sie, uns per E-Mail </w:t>
      </w:r>
      <w:r w:rsidR="00B00725" w:rsidRPr="00D64BE0">
        <w:rPr>
          <w:highlight w:val="lightGray"/>
          <w:lang w:val="de-CH"/>
        </w:rPr>
        <w:t>(E-Mail</w:t>
      </w:r>
      <w:r w:rsidR="00B00725">
        <w:rPr>
          <w:highlight w:val="lightGray"/>
          <w:lang w:val="de-CH"/>
        </w:rPr>
        <w:t>-</w:t>
      </w:r>
      <w:r w:rsidR="00B00725" w:rsidRPr="00D64BE0">
        <w:rPr>
          <w:highlight w:val="lightGray"/>
          <w:lang w:val="de-CH"/>
        </w:rPr>
        <w:t>Adresse)</w:t>
      </w:r>
      <w:r w:rsidR="00B00725">
        <w:rPr>
          <w:lang w:val="de-CH"/>
        </w:rPr>
        <w:t xml:space="preserve"> </w:t>
      </w:r>
      <w:r w:rsidRPr="000F0116">
        <w:rPr>
          <w:lang w:val="de-CH"/>
        </w:rPr>
        <w:t>eine Kopie dieses Berichts zukommen zu lassen.</w:t>
      </w:r>
    </w:p>
    <w:p w14:paraId="3C7460AD" w14:textId="77777777" w:rsidR="00A11E2F" w:rsidRPr="000F0116" w:rsidRDefault="00A11E2F" w:rsidP="00A11E2F">
      <w:pPr>
        <w:pStyle w:val="07atexteprincipal"/>
        <w:rPr>
          <w:lang w:val="de-CH"/>
        </w:rPr>
      </w:pPr>
      <w:r w:rsidRPr="000F0116">
        <w:rPr>
          <w:lang w:val="de-CH"/>
        </w:rPr>
        <w:t xml:space="preserve">Wir danken Ihnen im Voraus für Ihre Bemühungen und verbleiben mit freundlichen Grüssen. </w:t>
      </w:r>
    </w:p>
    <w:p w14:paraId="4A38097D" w14:textId="77777777" w:rsidR="00A11E2F" w:rsidRDefault="00A11E2F" w:rsidP="00A11E2F">
      <w:pPr>
        <w:pStyle w:val="07atexteprincipal"/>
        <w:rPr>
          <w:lang w:val="de-CH"/>
        </w:rPr>
      </w:pPr>
    </w:p>
    <w:p w14:paraId="02379094" w14:textId="77777777" w:rsidR="00A11E2F" w:rsidRDefault="00A11E2F" w:rsidP="00A11E2F">
      <w:pPr>
        <w:pStyle w:val="07atexteprincipal"/>
        <w:rPr>
          <w:lang w:val="de-CH"/>
        </w:rPr>
      </w:pPr>
    </w:p>
    <w:p w14:paraId="595C8F13" w14:textId="77777777" w:rsidR="00A11E2F" w:rsidRPr="00A11E2F" w:rsidRDefault="00A11E2F" w:rsidP="00A11E2F">
      <w:pPr>
        <w:pStyle w:val="07atexteprincipal"/>
        <w:rPr>
          <w:lang w:val="de-CH"/>
        </w:rPr>
      </w:pPr>
    </w:p>
    <w:p w14:paraId="36A79E7B" w14:textId="71840E69" w:rsidR="00FC6565" w:rsidRPr="00A11E2F" w:rsidRDefault="00A11E2F" w:rsidP="009F2B6A">
      <w:pPr>
        <w:pStyle w:val="07atexteprincipal"/>
        <w:rPr>
          <w:lang w:val="de-CH"/>
        </w:rPr>
      </w:pPr>
      <w:r w:rsidRPr="00A11E2F">
        <w:rPr>
          <w:lang w:val="de-CH"/>
        </w:rPr>
        <w:t>PS: Die im Titel vermerkte Referenznummer ist bei jedem Schriftwechsel anzugeben.</w:t>
      </w:r>
    </w:p>
    <w:sectPr w:rsidR="00FC6565" w:rsidRPr="00A11E2F" w:rsidSect="00503DBD">
      <w:headerReference w:type="first" r:id="rId8"/>
      <w:footerReference w:type="first" r:id="rId9"/>
      <w:type w:val="continuous"/>
      <w:pgSz w:w="11906" w:h="16838" w:code="9"/>
      <w:pgMar w:top="1418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563F" w14:textId="77777777" w:rsidR="007E66C0" w:rsidRDefault="007E66C0" w:rsidP="00480D69">
      <w:r>
        <w:separator/>
      </w:r>
    </w:p>
  </w:endnote>
  <w:endnote w:type="continuationSeparator" w:id="0">
    <w:p w14:paraId="74BD41B4" w14:textId="77777777" w:rsidR="007E66C0" w:rsidRDefault="007E66C0" w:rsidP="0048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A90B" w14:textId="6E319293" w:rsidR="00C95B21" w:rsidRDefault="00C95B21" w:rsidP="00340D12">
    <w:pPr>
      <w:pStyle w:val="Pieddepage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9E7E" w14:textId="77777777" w:rsidR="007E66C0" w:rsidRDefault="007E66C0" w:rsidP="00480D69">
      <w:r>
        <w:separator/>
      </w:r>
    </w:p>
  </w:footnote>
  <w:footnote w:type="continuationSeparator" w:id="0">
    <w:p w14:paraId="104BFA8D" w14:textId="77777777" w:rsidR="007E66C0" w:rsidRDefault="007E66C0" w:rsidP="0048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1C10" w14:textId="77777777" w:rsidR="0075468A" w:rsidRPr="00A24B83" w:rsidRDefault="0075468A" w:rsidP="00A24B83">
    <w:pPr>
      <w:tabs>
        <w:tab w:val="left" w:pos="5500"/>
      </w:tabs>
      <w:spacing w:line="220" w:lineRule="exact"/>
      <w:rPr>
        <w:sz w:val="2"/>
        <w:szCs w:val="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pt;height:10.7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1B156C"/>
    <w:multiLevelType w:val="hybridMultilevel"/>
    <w:tmpl w:val="A21CB018"/>
    <w:lvl w:ilvl="0" w:tplc="C0C6E16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D47B6"/>
    <w:multiLevelType w:val="hybridMultilevel"/>
    <w:tmpl w:val="BD8C1DDE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E1AE7"/>
    <w:multiLevelType w:val="hybridMultilevel"/>
    <w:tmpl w:val="9D788874"/>
    <w:lvl w:ilvl="0" w:tplc="C0C6E16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424CE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E7C51"/>
    <w:multiLevelType w:val="hybridMultilevel"/>
    <w:tmpl w:val="006206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569BB"/>
    <w:multiLevelType w:val="hybridMultilevel"/>
    <w:tmpl w:val="E286E45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E1DD5"/>
    <w:multiLevelType w:val="hybridMultilevel"/>
    <w:tmpl w:val="3B964866"/>
    <w:lvl w:ilvl="0" w:tplc="D5F6C7C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93085">
    <w:abstractNumId w:val="19"/>
  </w:num>
  <w:num w:numId="2" w16cid:durableId="465588699">
    <w:abstractNumId w:val="22"/>
  </w:num>
  <w:num w:numId="3" w16cid:durableId="1295525646">
    <w:abstractNumId w:val="25"/>
  </w:num>
  <w:num w:numId="4" w16cid:durableId="1592350604">
    <w:abstractNumId w:val="23"/>
  </w:num>
  <w:num w:numId="5" w16cid:durableId="1433283921">
    <w:abstractNumId w:val="20"/>
  </w:num>
  <w:num w:numId="6" w16cid:durableId="41905004">
    <w:abstractNumId w:val="18"/>
  </w:num>
  <w:num w:numId="7" w16cid:durableId="1247417319">
    <w:abstractNumId w:val="4"/>
  </w:num>
  <w:num w:numId="8" w16cid:durableId="2079130901">
    <w:abstractNumId w:val="3"/>
  </w:num>
  <w:num w:numId="9" w16cid:durableId="1352301912">
    <w:abstractNumId w:val="2"/>
  </w:num>
  <w:num w:numId="10" w16cid:durableId="629868083">
    <w:abstractNumId w:val="1"/>
  </w:num>
  <w:num w:numId="11" w16cid:durableId="233706105">
    <w:abstractNumId w:val="0"/>
  </w:num>
  <w:num w:numId="12" w16cid:durableId="124390269">
    <w:abstractNumId w:val="17"/>
  </w:num>
  <w:num w:numId="13" w16cid:durableId="1962685601">
    <w:abstractNumId w:val="12"/>
  </w:num>
  <w:num w:numId="14" w16cid:durableId="1633712199">
    <w:abstractNumId w:val="11"/>
  </w:num>
  <w:num w:numId="15" w16cid:durableId="1313095117">
    <w:abstractNumId w:val="14"/>
  </w:num>
  <w:num w:numId="16" w16cid:durableId="775248676">
    <w:abstractNumId w:val="24"/>
  </w:num>
  <w:num w:numId="17" w16cid:durableId="1029258301">
    <w:abstractNumId w:val="7"/>
  </w:num>
  <w:num w:numId="18" w16cid:durableId="1503352353">
    <w:abstractNumId w:val="16"/>
  </w:num>
  <w:num w:numId="19" w16cid:durableId="191722540">
    <w:abstractNumId w:val="15"/>
  </w:num>
  <w:num w:numId="20" w16cid:durableId="2141923532">
    <w:abstractNumId w:val="8"/>
  </w:num>
  <w:num w:numId="21" w16cid:durableId="711268760">
    <w:abstractNumId w:val="5"/>
  </w:num>
  <w:num w:numId="22" w16cid:durableId="1618952858">
    <w:abstractNumId w:val="9"/>
  </w:num>
  <w:num w:numId="23" w16cid:durableId="344017457">
    <w:abstractNumId w:val="21"/>
  </w:num>
  <w:num w:numId="24" w16cid:durableId="1026758837">
    <w:abstractNumId w:val="6"/>
  </w:num>
  <w:num w:numId="25" w16cid:durableId="3346518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3187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1402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40160">
    <w:abstractNumId w:val="22"/>
  </w:num>
  <w:num w:numId="29" w16cid:durableId="1573353448">
    <w:abstractNumId w:val="23"/>
  </w:num>
  <w:num w:numId="30" w16cid:durableId="1211576442">
    <w:abstractNumId w:val="23"/>
  </w:num>
  <w:num w:numId="31" w16cid:durableId="230313591">
    <w:abstractNumId w:val="25"/>
  </w:num>
  <w:num w:numId="32" w16cid:durableId="1303777880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05"/>
    <w:rsid w:val="00005735"/>
    <w:rsid w:val="00097A55"/>
    <w:rsid w:val="00097E0B"/>
    <w:rsid w:val="000C1DAD"/>
    <w:rsid w:val="000E60E3"/>
    <w:rsid w:val="000E6E15"/>
    <w:rsid w:val="000F0116"/>
    <w:rsid w:val="00141D5D"/>
    <w:rsid w:val="00222CB5"/>
    <w:rsid w:val="00251F0F"/>
    <w:rsid w:val="002575F3"/>
    <w:rsid w:val="002C7ADC"/>
    <w:rsid w:val="002F7A28"/>
    <w:rsid w:val="0032712B"/>
    <w:rsid w:val="00340D12"/>
    <w:rsid w:val="00357926"/>
    <w:rsid w:val="003C574E"/>
    <w:rsid w:val="003D20B7"/>
    <w:rsid w:val="003D565B"/>
    <w:rsid w:val="004024F9"/>
    <w:rsid w:val="004505F5"/>
    <w:rsid w:val="0046329B"/>
    <w:rsid w:val="00480D69"/>
    <w:rsid w:val="004A6770"/>
    <w:rsid w:val="004C7EE2"/>
    <w:rsid w:val="00503DBD"/>
    <w:rsid w:val="005809ED"/>
    <w:rsid w:val="00610949"/>
    <w:rsid w:val="006137C6"/>
    <w:rsid w:val="00614D05"/>
    <w:rsid w:val="00680082"/>
    <w:rsid w:val="006830A4"/>
    <w:rsid w:val="0070584A"/>
    <w:rsid w:val="00730295"/>
    <w:rsid w:val="0075468A"/>
    <w:rsid w:val="00772169"/>
    <w:rsid w:val="007802B3"/>
    <w:rsid w:val="007B2D32"/>
    <w:rsid w:val="007C3420"/>
    <w:rsid w:val="007D0122"/>
    <w:rsid w:val="007E66C0"/>
    <w:rsid w:val="007F1E2C"/>
    <w:rsid w:val="008249A8"/>
    <w:rsid w:val="008455C8"/>
    <w:rsid w:val="008610E7"/>
    <w:rsid w:val="008A3AB0"/>
    <w:rsid w:val="008D4569"/>
    <w:rsid w:val="008F2CCF"/>
    <w:rsid w:val="008F48B7"/>
    <w:rsid w:val="008F6C46"/>
    <w:rsid w:val="00920B8E"/>
    <w:rsid w:val="00923F35"/>
    <w:rsid w:val="009255D6"/>
    <w:rsid w:val="00940967"/>
    <w:rsid w:val="009625EC"/>
    <w:rsid w:val="00970AFC"/>
    <w:rsid w:val="009808E0"/>
    <w:rsid w:val="00981D48"/>
    <w:rsid w:val="0099512D"/>
    <w:rsid w:val="009E46BE"/>
    <w:rsid w:val="009E64E1"/>
    <w:rsid w:val="009F2B6A"/>
    <w:rsid w:val="00A11E2F"/>
    <w:rsid w:val="00A2200B"/>
    <w:rsid w:val="00A24B83"/>
    <w:rsid w:val="00A33FC1"/>
    <w:rsid w:val="00A37D98"/>
    <w:rsid w:val="00A50D48"/>
    <w:rsid w:val="00AA51A0"/>
    <w:rsid w:val="00AC4A92"/>
    <w:rsid w:val="00AC5867"/>
    <w:rsid w:val="00AD0F1D"/>
    <w:rsid w:val="00AD32D7"/>
    <w:rsid w:val="00AD6BAA"/>
    <w:rsid w:val="00AF1636"/>
    <w:rsid w:val="00B00725"/>
    <w:rsid w:val="00B4324C"/>
    <w:rsid w:val="00B67725"/>
    <w:rsid w:val="00B76F66"/>
    <w:rsid w:val="00B825DF"/>
    <w:rsid w:val="00BF4CE0"/>
    <w:rsid w:val="00C532C4"/>
    <w:rsid w:val="00C8777F"/>
    <w:rsid w:val="00C95B21"/>
    <w:rsid w:val="00D06581"/>
    <w:rsid w:val="00D64BE0"/>
    <w:rsid w:val="00E20B1A"/>
    <w:rsid w:val="00EE10C0"/>
    <w:rsid w:val="00EE1D79"/>
    <w:rsid w:val="00EF4857"/>
    <w:rsid w:val="00F10653"/>
    <w:rsid w:val="00FB73E0"/>
    <w:rsid w:val="00FC65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4CECE6"/>
  <w15:docId w15:val="{9F563C91-3F43-42E2-80C7-D12BD9A2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footer" w:uiPriority="99"/>
    <w:lsdException w:name="annotation referenc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B83"/>
    <w:pPr>
      <w:spacing w:after="120"/>
      <w:jc w:val="both"/>
    </w:pPr>
    <w:rPr>
      <w:rFonts w:ascii="Times New Roman" w:hAnsi="Times New Roman"/>
      <w:sz w:val="24"/>
      <w:lang w:val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03DBD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B2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B2D3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24B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unhideWhenUsed/>
    <w:rsid w:val="00A24B83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340D12"/>
    <w:rPr>
      <w:rFonts w:ascii="Times New Roman" w:hAnsi="Times New Roman"/>
      <w:sz w:val="24"/>
      <w:lang w:val="fr-FR"/>
    </w:rPr>
  </w:style>
  <w:style w:type="paragraph" w:styleId="Rvision">
    <w:name w:val="Revision"/>
    <w:hidden/>
    <w:rsid w:val="007F1E2C"/>
    <w:rPr>
      <w:rFonts w:ascii="Times New Roman" w:hAnsi="Times New Roman"/>
      <w:sz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9F2B6A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rsid w:val="003D20B7"/>
    <w:rPr>
      <w:sz w:val="20"/>
    </w:rPr>
  </w:style>
  <w:style w:type="character" w:customStyle="1" w:styleId="CommentaireCar">
    <w:name w:val="Commentaire Car"/>
    <w:basedOn w:val="Policepardfaut"/>
    <w:link w:val="Commentaire"/>
    <w:rsid w:val="003D20B7"/>
    <w:rPr>
      <w:rFonts w:ascii="Times New Roman" w:hAnsi="Times New Roman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3D20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D20B7"/>
    <w:rPr>
      <w:rFonts w:ascii="Times New Roman" w:hAnsi="Times New Roman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apier%20en-t&#234;te\Portrait_court_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D77B-9006-4B53-B1D0-6B901042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Portrait_court_f</Template>
  <TotalTime>0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Amt für Umwelt, Staat Freiburg</Company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- Aufforderung zur Kontrolle, Revision oder Ausserbetriebsetzung einer Tankanlage</dc:title>
  <dc:creator>brulhartr</dc:creator>
  <cp:lastModifiedBy>Brulhart Rachel</cp:lastModifiedBy>
  <cp:revision>11</cp:revision>
  <cp:lastPrinted>2010-03-06T14:37:00Z</cp:lastPrinted>
  <dcterms:created xsi:type="dcterms:W3CDTF">2024-03-14T14:35:00Z</dcterms:created>
  <dcterms:modified xsi:type="dcterms:W3CDTF">2024-03-26T09:49:00Z</dcterms:modified>
</cp:coreProperties>
</file>