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914" w:type="dxa"/>
        <w:tblInd w:w="-318" w:type="dxa"/>
        <w:tblLook w:val="04A0" w:firstRow="1" w:lastRow="0" w:firstColumn="1" w:lastColumn="0" w:noHBand="0" w:noVBand="1"/>
      </w:tblPr>
      <w:tblGrid>
        <w:gridCol w:w="7796"/>
        <w:gridCol w:w="7118"/>
      </w:tblGrid>
      <w:tr w:rsidR="0061352A" w:rsidRPr="001D06A7" w:rsidTr="001D0ED5">
        <w:tc>
          <w:tcPr>
            <w:tcW w:w="7796" w:type="dxa"/>
            <w:shd w:val="clear" w:color="auto" w:fill="FFFFFF" w:themeFill="background1"/>
          </w:tcPr>
          <w:p w:rsidR="0061352A" w:rsidRPr="00992947" w:rsidRDefault="0061352A" w:rsidP="00EF5215">
            <w:pPr>
              <w:pStyle w:val="Actetitre"/>
              <w:keepNext w:val="0"/>
              <w:widowControl w:val="0"/>
              <w:tabs>
                <w:tab w:val="left" w:pos="1026"/>
              </w:tabs>
              <w:rPr>
                <w:color w:val="000000" w:themeColor="text1"/>
                <w:lang w:val="de-CH"/>
              </w:rPr>
            </w:pPr>
            <w:r w:rsidRPr="00992947">
              <w:rPr>
                <w:color w:val="000000" w:themeColor="text1"/>
                <w:lang w:val="de-CH"/>
              </w:rPr>
              <w:t>Reglement</w:t>
            </w:r>
          </w:p>
          <w:p w:rsidR="0061352A" w:rsidRPr="002416F9" w:rsidRDefault="0061352A" w:rsidP="00EF5215">
            <w:pPr>
              <w:pStyle w:val="Actedate"/>
              <w:keepNext w:val="0"/>
              <w:widowControl w:val="0"/>
              <w:tabs>
                <w:tab w:val="left" w:pos="1026"/>
              </w:tabs>
              <w:rPr>
                <w:color w:val="FF0000"/>
                <w:lang w:val="de-CH"/>
              </w:rPr>
            </w:pPr>
            <w:r w:rsidRPr="002416F9">
              <w:rPr>
                <w:color w:val="FF0000"/>
                <w:lang w:val="de-CH"/>
              </w:rPr>
              <w:t xml:space="preserve">Vorentwurf vom </w:t>
            </w:r>
            <w:r w:rsidRPr="00FD6AB8">
              <w:rPr>
                <w:color w:val="FF0000"/>
                <w:lang w:val="de-CH"/>
              </w:rPr>
              <w:t>[</w:t>
            </w:r>
            <w:r>
              <w:rPr>
                <w:color w:val="FF0000"/>
                <w:lang w:val="de-CH"/>
              </w:rPr>
              <w:t>07.11.</w:t>
            </w:r>
            <w:r w:rsidRPr="00FD6AB8">
              <w:rPr>
                <w:color w:val="FF0000"/>
                <w:lang w:val="de-CH"/>
              </w:rPr>
              <w:t>2019]</w:t>
            </w:r>
          </w:p>
          <w:p w:rsidR="0061352A" w:rsidRPr="00992947" w:rsidRDefault="0061352A" w:rsidP="00EF5215">
            <w:pPr>
              <w:pStyle w:val="Actetitre2"/>
              <w:keepNext w:val="0"/>
              <w:widowControl w:val="0"/>
              <w:tabs>
                <w:tab w:val="left" w:pos="1026"/>
              </w:tabs>
              <w:rPr>
                <w:color w:val="000000" w:themeColor="text1"/>
                <w:lang w:val="de-CH"/>
              </w:rPr>
            </w:pPr>
            <w:r w:rsidRPr="00992947">
              <w:rPr>
                <w:color w:val="000000" w:themeColor="text1"/>
                <w:lang w:val="de-CH"/>
              </w:rPr>
              <w:t>über den Mittelschulunterricht (MSR)</w:t>
            </w:r>
          </w:p>
          <w:p w:rsidR="0061352A" w:rsidRPr="00992947" w:rsidRDefault="0061352A" w:rsidP="00EF5215">
            <w:pPr>
              <w:pStyle w:val="Actetrait"/>
              <w:keepNext w:val="0"/>
              <w:widowControl w:val="0"/>
              <w:tabs>
                <w:tab w:val="left" w:pos="1026"/>
              </w:tabs>
              <w:rPr>
                <w:color w:val="000000" w:themeColor="text1"/>
                <w:lang w:val="de-CH"/>
              </w:rPr>
            </w:pPr>
          </w:p>
          <w:p w:rsidR="0061352A" w:rsidRPr="00992947" w:rsidRDefault="0061352A" w:rsidP="00EF5215">
            <w:pPr>
              <w:pStyle w:val="Autorit"/>
              <w:widowControl w:val="0"/>
              <w:tabs>
                <w:tab w:val="left" w:pos="1026"/>
              </w:tabs>
              <w:rPr>
                <w:color w:val="000000" w:themeColor="text1"/>
                <w:lang w:val="de-CH"/>
              </w:rPr>
            </w:pPr>
            <w:r w:rsidRPr="00992947">
              <w:rPr>
                <w:color w:val="000000" w:themeColor="text1"/>
                <w:lang w:val="de-CH"/>
              </w:rPr>
              <w:t>Der Staatsrat des Kantons Freiburg</w:t>
            </w:r>
          </w:p>
          <w:p w:rsidR="0061352A" w:rsidRPr="00992947" w:rsidRDefault="0061352A" w:rsidP="00EF5215">
            <w:pPr>
              <w:pStyle w:val="Vu"/>
              <w:widowControl w:val="0"/>
              <w:tabs>
                <w:tab w:val="left" w:pos="1026"/>
              </w:tabs>
              <w:rPr>
                <w:color w:val="000000" w:themeColor="text1"/>
                <w:lang w:val="de-CH"/>
              </w:rPr>
            </w:pPr>
            <w:r w:rsidRPr="00992947">
              <w:rPr>
                <w:color w:val="000000" w:themeColor="text1"/>
                <w:lang w:val="de-CH"/>
              </w:rPr>
              <w:t xml:space="preserve">gestützt auf das Gesetz vom </w:t>
            </w:r>
            <w:r w:rsidRPr="002416F9">
              <w:rPr>
                <w:color w:val="FF0000"/>
                <w:lang w:val="de-CH"/>
              </w:rPr>
              <w:t>11. Dezember 2018</w:t>
            </w:r>
            <w:r w:rsidRPr="00992947">
              <w:rPr>
                <w:color w:val="000000" w:themeColor="text1"/>
                <w:lang w:val="de-CH"/>
              </w:rPr>
              <w:t xml:space="preserve"> über den Mittelschulunterricht (MSG);</w:t>
            </w:r>
          </w:p>
          <w:p w:rsidR="0061352A" w:rsidRPr="00992947" w:rsidRDefault="0061352A" w:rsidP="00EF5215">
            <w:pPr>
              <w:pStyle w:val="Considrant"/>
              <w:keepNext w:val="0"/>
              <w:widowControl w:val="0"/>
              <w:tabs>
                <w:tab w:val="left" w:pos="1026"/>
              </w:tabs>
              <w:rPr>
                <w:color w:val="000000" w:themeColor="text1"/>
                <w:lang w:val="de-CH"/>
              </w:rPr>
            </w:pPr>
          </w:p>
          <w:p w:rsidR="0061352A" w:rsidRPr="00992947" w:rsidRDefault="0061352A" w:rsidP="00EF5215">
            <w:pPr>
              <w:pStyle w:val="Considrant"/>
              <w:keepNext w:val="0"/>
              <w:widowControl w:val="0"/>
              <w:tabs>
                <w:tab w:val="left" w:pos="1026"/>
              </w:tabs>
              <w:rPr>
                <w:color w:val="000000" w:themeColor="text1"/>
                <w:lang w:val="de-CH"/>
              </w:rPr>
            </w:pPr>
            <w:r w:rsidRPr="00992947">
              <w:rPr>
                <w:color w:val="000000" w:themeColor="text1"/>
                <w:lang w:val="de-CH"/>
              </w:rPr>
              <w:t>in Erwägung</w:t>
            </w:r>
            <w:r>
              <w:rPr>
                <w:color w:val="000000" w:themeColor="text1"/>
                <w:lang w:val="de-CH"/>
              </w:rPr>
              <w:t>:</w:t>
            </w:r>
            <w:r w:rsidRPr="00992947">
              <w:rPr>
                <w:color w:val="000000" w:themeColor="text1"/>
                <w:lang w:val="de-CH"/>
              </w:rPr>
              <w:t xml:space="preserve"> </w:t>
            </w:r>
          </w:p>
          <w:p w:rsidR="0061352A" w:rsidRPr="00992947" w:rsidRDefault="0061352A" w:rsidP="00EF5215">
            <w:pPr>
              <w:pStyle w:val="Considrant1"/>
              <w:widowControl w:val="0"/>
              <w:tabs>
                <w:tab w:val="left" w:pos="1026"/>
              </w:tabs>
              <w:rPr>
                <w:rStyle w:val="Funotenzeichen"/>
                <w:rFonts w:asciiTheme="minorHAnsi" w:eastAsiaTheme="minorEastAsia" w:hAnsiTheme="minorHAnsi" w:cstheme="minorBidi"/>
                <w:i/>
                <w:color w:val="000000" w:themeColor="text1"/>
                <w:spacing w:val="0"/>
                <w:szCs w:val="22"/>
                <w:lang w:val="de-CH" w:eastAsia="fr-CH"/>
              </w:rPr>
            </w:pPr>
            <w:r w:rsidRPr="00992947">
              <w:rPr>
                <w:color w:val="000000" w:themeColor="text1"/>
                <w:lang w:val="de-CH"/>
              </w:rPr>
              <w:t>...</w:t>
            </w:r>
          </w:p>
          <w:p w:rsidR="0061352A" w:rsidRPr="00992947" w:rsidRDefault="0061352A" w:rsidP="00EF5215">
            <w:pPr>
              <w:pStyle w:val="SurProposition"/>
              <w:widowControl w:val="0"/>
              <w:tabs>
                <w:tab w:val="left" w:pos="1026"/>
              </w:tabs>
              <w:rPr>
                <w:color w:val="000000" w:themeColor="text1"/>
                <w:lang w:val="de-CH"/>
              </w:rPr>
            </w:pPr>
            <w:r w:rsidRPr="00992947">
              <w:rPr>
                <w:color w:val="000000" w:themeColor="text1"/>
                <w:lang w:val="de-CH"/>
              </w:rPr>
              <w:t xml:space="preserve">Auf Antrag der Direktion für Erziehung, </w:t>
            </w:r>
            <w:r w:rsidRPr="002416F9">
              <w:rPr>
                <w:color w:val="FF0000"/>
                <w:lang w:val="de-CH"/>
              </w:rPr>
              <w:t>Kultur und Sport</w:t>
            </w:r>
            <w:r w:rsidRPr="00992947">
              <w:rPr>
                <w:color w:val="000000" w:themeColor="text1"/>
                <w:lang w:val="de-CH"/>
              </w:rPr>
              <w:t>,</w:t>
            </w:r>
          </w:p>
          <w:p w:rsidR="0061352A" w:rsidRPr="00992947" w:rsidRDefault="0061352A" w:rsidP="00EF5215">
            <w:pPr>
              <w:pStyle w:val="Dcrte"/>
              <w:widowControl w:val="0"/>
              <w:tabs>
                <w:tab w:val="left" w:pos="1026"/>
              </w:tabs>
              <w:rPr>
                <w:color w:val="000000" w:themeColor="text1"/>
                <w:lang w:val="de-CH"/>
              </w:rPr>
            </w:pPr>
            <w:r w:rsidRPr="00992947">
              <w:rPr>
                <w:color w:val="000000" w:themeColor="text1"/>
                <w:lang w:val="de-CH"/>
              </w:rPr>
              <w:t>beschliesst</w:t>
            </w:r>
            <w:r>
              <w:rPr>
                <w:color w:val="000000" w:themeColor="text1"/>
                <w:lang w:val="de-CH"/>
              </w:rPr>
              <w:t>:</w:t>
            </w:r>
          </w:p>
        </w:tc>
        <w:tc>
          <w:tcPr>
            <w:tcW w:w="7118" w:type="dxa"/>
            <w:shd w:val="clear" w:color="auto" w:fill="FFFFFF" w:themeFill="background1"/>
          </w:tcPr>
          <w:p w:rsidR="0061352A" w:rsidRPr="001D0ED5" w:rsidRDefault="0061352A" w:rsidP="0061352A">
            <w:pPr>
              <w:pStyle w:val="Actetitre"/>
              <w:keepNext w:val="0"/>
              <w:widowControl w:val="0"/>
              <w:tabs>
                <w:tab w:val="left" w:pos="1026"/>
              </w:tabs>
              <w:rPr>
                <w:color w:val="000000" w:themeColor="text1"/>
                <w:sz w:val="40"/>
                <w:szCs w:val="40"/>
                <w:lang w:val="de-CH"/>
              </w:rPr>
            </w:pPr>
            <w:r w:rsidRPr="001D0ED5">
              <w:rPr>
                <w:color w:val="000000" w:themeColor="text1"/>
                <w:sz w:val="40"/>
                <w:szCs w:val="40"/>
                <w:lang w:val="de-CH"/>
              </w:rPr>
              <w:t>Standpunkt der Fachschaft Deutsch als Fremdsprache des Kollegiums St. Michael</w:t>
            </w:r>
          </w:p>
        </w:tc>
      </w:tr>
      <w:tr w:rsidR="0061352A" w:rsidRPr="001D06A7" w:rsidTr="001D0ED5">
        <w:tc>
          <w:tcPr>
            <w:tcW w:w="7796" w:type="dxa"/>
            <w:shd w:val="clear" w:color="auto" w:fill="FFFFFF" w:themeFill="background1"/>
          </w:tcPr>
          <w:p w:rsidR="0061352A" w:rsidRPr="00992947" w:rsidRDefault="006135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2. Urlaube und unvorhergesehen</w:t>
            </w:r>
            <w:r>
              <w:rPr>
                <w:color w:val="000000" w:themeColor="text1"/>
                <w:lang w:val="de-CH"/>
              </w:rPr>
              <w:t>e</w:t>
            </w:r>
            <w:r w:rsidRPr="00992947">
              <w:rPr>
                <w:color w:val="000000" w:themeColor="text1"/>
                <w:lang w:val="de-CH"/>
              </w:rPr>
              <w:t xml:space="preserve"> Absenzen (Art. 1</w:t>
            </w:r>
            <w:r w:rsidRPr="001C75E5">
              <w:rPr>
                <w:color w:val="FF0000"/>
                <w:lang w:val="de-CH"/>
              </w:rPr>
              <w:t xml:space="preserve">6 </w:t>
            </w:r>
            <w:r w:rsidRPr="00992947">
              <w:rPr>
                <w:color w:val="000000" w:themeColor="text1"/>
                <w:lang w:val="de-CH"/>
              </w:rPr>
              <w:t>MSG)</w:t>
            </w:r>
          </w:p>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t>Art. 12</w:t>
            </w:r>
            <w:r w:rsidRPr="00992947">
              <w:rPr>
                <w:b/>
                <w:color w:val="000000" w:themeColor="text1"/>
                <w:lang w:val="de-CH"/>
              </w:rPr>
              <w:tab/>
            </w:r>
            <w:r w:rsidRPr="00992947">
              <w:rPr>
                <w:color w:val="000000" w:themeColor="text1"/>
                <w:lang w:val="de-CH"/>
              </w:rPr>
              <w:t xml:space="preserve">Urlaub für eine Klasse </w:t>
            </w:r>
            <w:r w:rsidRPr="001C75E5">
              <w:rPr>
                <w:color w:val="FF0000"/>
                <w:lang w:val="de-CH"/>
              </w:rPr>
              <w:t>oder eine Schule</w:t>
            </w:r>
          </w:p>
          <w:p w:rsidR="0061352A" w:rsidRPr="00992947" w:rsidRDefault="006135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1C75E5">
              <w:rPr>
                <w:color w:val="FF0000"/>
                <w:lang w:val="de-CH"/>
              </w:rPr>
              <w:t xml:space="preserve">Die Schuldirektorin oder der Schuldirektor </w:t>
            </w:r>
            <w:r w:rsidRPr="00992947">
              <w:rPr>
                <w:color w:val="000000" w:themeColor="text1"/>
                <w:lang w:val="de-CH"/>
              </w:rPr>
              <w:t>kann einer Klasse einen Urlaub von bis zu einem Tag gewähren, wenn ausserordentliche und unvorhergesehene Umstände dies rechtfertigen.</w:t>
            </w:r>
          </w:p>
          <w:p w:rsidR="0061352A" w:rsidRPr="00992947" w:rsidRDefault="006135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 Gewährung eines Klassenurlaubs für jeden anderen Grund oder für mehr als einen Tag sowie die Urlaubsgewährung für eine ganze Schule oder mehrere Schulen </w:t>
            </w:r>
            <w:r w:rsidRPr="001B6307">
              <w:rPr>
                <w:color w:val="FF0000"/>
                <w:lang w:val="de-CH"/>
              </w:rPr>
              <w:t>liegen in der Kompetenz der Direktion</w:t>
            </w:r>
            <w:r w:rsidRPr="00992947">
              <w:rPr>
                <w:color w:val="000000" w:themeColor="text1"/>
                <w:lang w:val="de-CH"/>
              </w:rPr>
              <w:t xml:space="preserve">. </w:t>
            </w:r>
            <w:r w:rsidRPr="001B6307">
              <w:rPr>
                <w:color w:val="FF0000"/>
                <w:lang w:val="de-CH"/>
              </w:rPr>
              <w:t>Diese</w:t>
            </w:r>
            <w:r w:rsidRPr="00992947">
              <w:rPr>
                <w:color w:val="000000" w:themeColor="text1"/>
                <w:lang w:val="de-CH"/>
              </w:rPr>
              <w:t xml:space="preserve"> entscheidet auf Antrag </w:t>
            </w:r>
            <w:r w:rsidRPr="001B6307">
              <w:rPr>
                <w:color w:val="FF0000"/>
                <w:lang w:val="de-CH"/>
              </w:rPr>
              <w:t>der Schuldirektorin oder des Schuldirektors.</w:t>
            </w:r>
          </w:p>
          <w:p w:rsidR="0061352A" w:rsidRPr="00CE621D" w:rsidRDefault="0061352A" w:rsidP="009E2A80">
            <w:pPr>
              <w:widowControl w:val="0"/>
              <w:tabs>
                <w:tab w:val="left" w:pos="1026"/>
              </w:tabs>
              <w:rPr>
                <w:color w:val="FF0000"/>
                <w:lang w:val="de-CH" w:eastAsia="fr-FR"/>
              </w:rPr>
            </w:pPr>
            <w:r w:rsidRPr="001B6307">
              <w:rPr>
                <w:color w:val="FF0000"/>
                <w:position w:val="6"/>
                <w:sz w:val="14"/>
                <w:lang w:val="de-CH" w:eastAsia="fr-FR"/>
              </w:rPr>
              <w:t xml:space="preserve"> 3</w:t>
            </w:r>
            <w:r w:rsidRPr="001B6307">
              <w:rPr>
                <w:color w:val="FF0000"/>
                <w:lang w:val="de-CH" w:eastAsia="fr-FR"/>
              </w:rPr>
              <w:t xml:space="preserve"> Die Schuldirektorin oder der Schuldirektor kann während der Schulzeit </w:t>
            </w:r>
            <w:r w:rsidRPr="00584D4E">
              <w:rPr>
                <w:b/>
                <w:color w:val="0070C0"/>
                <w:lang w:val="de-CH" w:eastAsia="fr-FR"/>
              </w:rPr>
              <w:t>sowohl</w:t>
            </w:r>
            <w:r>
              <w:rPr>
                <w:color w:val="FF0000"/>
                <w:lang w:val="de-CH" w:eastAsia="fr-FR"/>
              </w:rPr>
              <w:t xml:space="preserve"> </w:t>
            </w:r>
            <w:r w:rsidRPr="001B6307">
              <w:rPr>
                <w:color w:val="FF0000"/>
                <w:lang w:val="de-CH" w:eastAsia="fr-FR"/>
              </w:rPr>
              <w:t xml:space="preserve">für sämtliche Lehrpersonen </w:t>
            </w:r>
            <w:r w:rsidRPr="00584D4E">
              <w:rPr>
                <w:b/>
                <w:color w:val="0070C0"/>
                <w:lang w:val="de-CH" w:eastAsia="fr-FR"/>
              </w:rPr>
              <w:t>als auch für die Lehrpersonen eines Fachbereiches</w:t>
            </w:r>
            <w:r>
              <w:rPr>
                <w:color w:val="0070C0"/>
                <w:lang w:val="de-CH" w:eastAsia="fr-FR"/>
              </w:rPr>
              <w:t xml:space="preserve"> </w:t>
            </w:r>
            <w:r w:rsidRPr="001B6307">
              <w:rPr>
                <w:color w:val="FF0000"/>
                <w:lang w:val="de-CH" w:eastAsia="fr-FR"/>
              </w:rPr>
              <w:t xml:space="preserve">eine pädagogische Weiterbildung von einem Tag oder zwei Halbtagen pro Schuljahr organisieren. Die Schülerinnen und Schüler haben in dieser Zeit schulfrei. Die Schuldirektorin oder der Schuldirektor legt der Direktion die Daten und den Inhalt der Weiterbildung zur Genehmigung vor. </w:t>
            </w:r>
            <w:r w:rsidRPr="0061352A">
              <w:rPr>
                <w:b/>
                <w:strike/>
                <w:color w:val="4F81BD" w:themeColor="accent1"/>
                <w:lang w:val="de-CH" w:eastAsia="fr-FR"/>
              </w:rPr>
              <w:t>Zusätzliche Weiterbildungstage finden ausserhalb der Schulzeit statt</w:t>
            </w:r>
          </w:p>
        </w:tc>
        <w:tc>
          <w:tcPr>
            <w:tcW w:w="7118" w:type="dxa"/>
            <w:shd w:val="clear" w:color="auto" w:fill="FFFFFF" w:themeFill="background1"/>
          </w:tcPr>
          <w:p w:rsidR="0061352A" w:rsidRDefault="0061352A" w:rsidP="0061352A">
            <w:pPr>
              <w:pStyle w:val="berschrift1"/>
              <w:outlineLvl w:val="0"/>
              <w:rPr>
                <w:lang w:val="de-CH"/>
              </w:rPr>
            </w:pPr>
          </w:p>
          <w:p w:rsidR="0061352A" w:rsidRDefault="0061352A" w:rsidP="0061352A">
            <w:pPr>
              <w:pStyle w:val="berschrift1"/>
              <w:outlineLvl w:val="0"/>
              <w:rPr>
                <w:lang w:val="de-CH"/>
              </w:rPr>
            </w:pPr>
          </w:p>
          <w:p w:rsidR="0061352A" w:rsidRDefault="0061352A" w:rsidP="0061352A">
            <w:pPr>
              <w:pStyle w:val="berschrift1"/>
              <w:outlineLvl w:val="0"/>
              <w:rPr>
                <w:lang w:val="de-CH"/>
              </w:rPr>
            </w:pPr>
          </w:p>
          <w:p w:rsidR="0061352A" w:rsidRDefault="0061352A" w:rsidP="0061352A">
            <w:pPr>
              <w:pStyle w:val="berschrift1"/>
              <w:outlineLvl w:val="0"/>
              <w:rPr>
                <w:lang w:val="de-CH"/>
              </w:rPr>
            </w:pPr>
          </w:p>
          <w:p w:rsidR="0061352A" w:rsidRDefault="0061352A" w:rsidP="0061352A">
            <w:pPr>
              <w:pStyle w:val="berschrift1"/>
              <w:outlineLvl w:val="0"/>
              <w:rPr>
                <w:lang w:val="de-CH"/>
              </w:rPr>
            </w:pPr>
            <w:r>
              <w:rPr>
                <w:lang w:val="de-CH"/>
              </w:rPr>
              <w:t>Vorschlag zur Ergänzung: siehe blauer Eintrag in der linken Spalte</w:t>
            </w:r>
          </w:p>
          <w:p w:rsidR="0061352A" w:rsidRDefault="0061352A" w:rsidP="0061352A">
            <w:pPr>
              <w:pStyle w:val="NoArt"/>
              <w:rPr>
                <w:lang w:val="de-CH"/>
              </w:rPr>
            </w:pPr>
          </w:p>
          <w:p w:rsidR="0061352A" w:rsidRPr="0061352A" w:rsidRDefault="0061352A" w:rsidP="0061352A">
            <w:pPr>
              <w:pStyle w:val="berschrift1"/>
              <w:outlineLvl w:val="0"/>
              <w:rPr>
                <w:lang w:val="de-CH"/>
              </w:rPr>
            </w:pPr>
            <w:r>
              <w:rPr>
                <w:lang w:val="de-CH"/>
              </w:rPr>
              <w:t>Vorschlag zur Streichung: siehe linke Spalte. Der Satz ist missverständlich. Schulische Weiterbildungen finden regelmässig auch während der Schulzeit statt (siehe Netzwerktag des ZELF).</w:t>
            </w:r>
          </w:p>
        </w:tc>
      </w:tr>
      <w:tr w:rsidR="0061352A" w:rsidRPr="001D06A7" w:rsidTr="001D0ED5">
        <w:tc>
          <w:tcPr>
            <w:tcW w:w="7796" w:type="dxa"/>
            <w:shd w:val="clear" w:color="auto" w:fill="FFFFFF" w:themeFill="background1"/>
          </w:tcPr>
          <w:p w:rsidR="0061352A" w:rsidRPr="00992947" w:rsidRDefault="006135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 xml:space="preserve">3. Lehrplan (Art. </w:t>
            </w:r>
            <w:r w:rsidRPr="00EA4EFD">
              <w:rPr>
                <w:color w:val="FF0000"/>
                <w:lang w:val="de-CH"/>
              </w:rPr>
              <w:t>17</w:t>
            </w:r>
            <w:r w:rsidRPr="00992947">
              <w:rPr>
                <w:color w:val="000000" w:themeColor="text1"/>
                <w:lang w:val="de-CH"/>
              </w:rPr>
              <w:t xml:space="preserve"> MSG)</w:t>
            </w:r>
          </w:p>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t>Art. 20</w:t>
            </w:r>
            <w:r w:rsidRPr="00992947">
              <w:rPr>
                <w:b/>
                <w:color w:val="000000" w:themeColor="text1"/>
                <w:lang w:val="de-CH"/>
              </w:rPr>
              <w:tab/>
            </w:r>
            <w:r w:rsidRPr="00992947">
              <w:rPr>
                <w:color w:val="000000" w:themeColor="text1"/>
                <w:lang w:val="de-CH"/>
              </w:rPr>
              <w:t>Inhalt</w:t>
            </w:r>
          </w:p>
          <w:p w:rsidR="0061352A" w:rsidRPr="00992947" w:rsidRDefault="0061352A" w:rsidP="00EF5215">
            <w:pPr>
              <w:widowControl w:val="0"/>
              <w:tabs>
                <w:tab w:val="left" w:pos="1026"/>
              </w:tabs>
              <w:rPr>
                <w:color w:val="000000" w:themeColor="text1"/>
                <w:lang w:val="de-CH"/>
              </w:rPr>
            </w:pPr>
            <w:r w:rsidRPr="00992947">
              <w:rPr>
                <w:color w:val="000000" w:themeColor="text1"/>
                <w:lang w:val="de-CH"/>
              </w:rPr>
              <w:t xml:space="preserve">Für jeden Bildungsgang erlässt die </w:t>
            </w:r>
            <w:r w:rsidRPr="00DB35CB">
              <w:rPr>
                <w:color w:val="FF0000"/>
                <w:lang w:val="de-CH"/>
              </w:rPr>
              <w:t>Direktion, auf Vorschlag der Schuldirektorenkonferenz und der Fachschaften</w:t>
            </w:r>
            <w:r w:rsidRPr="00992947">
              <w:rPr>
                <w:color w:val="000000" w:themeColor="text1"/>
                <w:lang w:val="de-CH"/>
              </w:rPr>
              <w:t xml:space="preserve">, einen Lehrplan. </w:t>
            </w:r>
            <w:r w:rsidRPr="0044697B">
              <w:rPr>
                <w:color w:val="FF0000"/>
                <w:lang w:val="de-CH"/>
              </w:rPr>
              <w:t>Dieser</w:t>
            </w:r>
            <w:r w:rsidRPr="00992947">
              <w:rPr>
                <w:color w:val="000000" w:themeColor="text1"/>
                <w:lang w:val="de-CH"/>
              </w:rPr>
              <w:t xml:space="preserve"> legt insbesondere </w:t>
            </w:r>
            <w:r w:rsidRPr="0044697B">
              <w:rPr>
                <w:color w:val="FF0000"/>
                <w:lang w:val="de-CH"/>
              </w:rPr>
              <w:t>Folgendes</w:t>
            </w:r>
            <w:r w:rsidRPr="00992947">
              <w:rPr>
                <w:color w:val="000000" w:themeColor="text1"/>
                <w:lang w:val="de-CH"/>
              </w:rPr>
              <w:t xml:space="preserve"> fest:</w:t>
            </w:r>
          </w:p>
          <w:p w:rsidR="0061352A" w:rsidRPr="00992947" w:rsidRDefault="0061352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die </w:t>
            </w:r>
            <w:r w:rsidRPr="0044697B">
              <w:rPr>
                <w:color w:val="FF0000"/>
                <w:lang w:val="de-CH"/>
              </w:rPr>
              <w:t xml:space="preserve">zu erreichenden </w:t>
            </w:r>
            <w:r w:rsidRPr="00992947">
              <w:rPr>
                <w:color w:val="000000" w:themeColor="text1"/>
                <w:lang w:val="de-CH"/>
              </w:rPr>
              <w:t xml:space="preserve">Ziele und </w:t>
            </w:r>
            <w:r w:rsidRPr="0044697B">
              <w:rPr>
                <w:color w:val="FF0000"/>
                <w:lang w:val="de-CH"/>
              </w:rPr>
              <w:t>Kompetenzen sowie die zu behandelnden Inhalte</w:t>
            </w:r>
            <w:r w:rsidRPr="00992947">
              <w:rPr>
                <w:color w:val="000000" w:themeColor="text1"/>
                <w:lang w:val="de-CH"/>
              </w:rPr>
              <w:t>;</w:t>
            </w:r>
          </w:p>
          <w:p w:rsidR="0061352A" w:rsidRPr="00992947" w:rsidRDefault="0061352A" w:rsidP="00EF5215">
            <w:pPr>
              <w:widowControl w:val="0"/>
              <w:tabs>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 xml:space="preserve">die </w:t>
            </w:r>
            <w:r>
              <w:rPr>
                <w:color w:val="FF0000"/>
                <w:lang w:val="de-CH"/>
              </w:rPr>
              <w:t xml:space="preserve">möglichen </w:t>
            </w:r>
            <w:r w:rsidRPr="00992947">
              <w:rPr>
                <w:color w:val="000000" w:themeColor="text1"/>
                <w:lang w:val="de-CH"/>
              </w:rPr>
              <w:t xml:space="preserve">offiziellen </w:t>
            </w:r>
            <w:r w:rsidRPr="0044697B">
              <w:rPr>
                <w:color w:val="FF0000"/>
                <w:lang w:val="de-CH"/>
              </w:rPr>
              <w:t>Lehrmittel;</w:t>
            </w:r>
          </w:p>
          <w:p w:rsidR="0061352A" w:rsidRPr="00992947" w:rsidRDefault="0061352A" w:rsidP="00EF5215">
            <w:pPr>
              <w:widowControl w:val="0"/>
              <w:tabs>
                <w:tab w:val="left" w:pos="1026"/>
              </w:tabs>
              <w:ind w:left="317" w:hanging="317"/>
              <w:rPr>
                <w:color w:val="000000" w:themeColor="text1"/>
                <w:lang w:val="de-CH"/>
              </w:rPr>
            </w:pPr>
            <w:r w:rsidRPr="00992947">
              <w:rPr>
                <w:color w:val="000000" w:themeColor="text1"/>
                <w:lang w:val="de-CH"/>
              </w:rPr>
              <w:t>c)</w:t>
            </w:r>
            <w:r w:rsidRPr="00992947">
              <w:rPr>
                <w:color w:val="000000" w:themeColor="text1"/>
                <w:lang w:val="de-CH"/>
              </w:rPr>
              <w:tab/>
            </w:r>
            <w:r w:rsidRPr="0044697B">
              <w:rPr>
                <w:color w:val="FF0000"/>
                <w:lang w:val="de-CH"/>
              </w:rPr>
              <w:t>die methodologischen und didaktischen Vorgaben</w:t>
            </w:r>
            <w:r w:rsidRPr="00992947">
              <w:rPr>
                <w:color w:val="000000" w:themeColor="text1"/>
                <w:lang w:val="de-CH"/>
              </w:rPr>
              <w:t>;</w:t>
            </w:r>
          </w:p>
          <w:p w:rsidR="0061352A" w:rsidRDefault="0061352A" w:rsidP="00EF5215">
            <w:pPr>
              <w:widowControl w:val="0"/>
              <w:tabs>
                <w:tab w:val="left" w:pos="1026"/>
              </w:tabs>
              <w:ind w:left="317" w:hanging="317"/>
              <w:rPr>
                <w:color w:val="000000" w:themeColor="text1"/>
                <w:lang w:val="de-CH"/>
              </w:rPr>
            </w:pPr>
            <w:r w:rsidRPr="00992947">
              <w:rPr>
                <w:color w:val="000000" w:themeColor="text1"/>
                <w:lang w:val="de-CH"/>
              </w:rPr>
              <w:t>d)</w:t>
            </w:r>
            <w:r w:rsidRPr="00992947">
              <w:rPr>
                <w:color w:val="000000" w:themeColor="text1"/>
                <w:lang w:val="de-CH"/>
              </w:rPr>
              <w:tab/>
              <w:t>die Stundentafel.</w:t>
            </w:r>
          </w:p>
          <w:p w:rsidR="0061352A" w:rsidRDefault="0061352A" w:rsidP="00EF5215">
            <w:pPr>
              <w:widowControl w:val="0"/>
              <w:tabs>
                <w:tab w:val="left" w:pos="1026"/>
              </w:tabs>
              <w:ind w:left="317" w:hanging="317"/>
              <w:rPr>
                <w:color w:val="000000" w:themeColor="text1"/>
                <w:lang w:val="de-CH"/>
              </w:rPr>
            </w:pPr>
          </w:p>
          <w:p w:rsidR="00FA0766" w:rsidRDefault="0061352A" w:rsidP="00FA0766">
            <w:pPr>
              <w:widowControl w:val="0"/>
              <w:tabs>
                <w:tab w:val="left" w:pos="1026"/>
              </w:tabs>
              <w:ind w:left="317" w:hanging="317"/>
              <w:jc w:val="left"/>
              <w:rPr>
                <w:b/>
                <w:color w:val="0070C0"/>
                <w:lang w:val="de-CH"/>
              </w:rPr>
            </w:pPr>
            <w:r>
              <w:rPr>
                <w:b/>
                <w:color w:val="0070C0"/>
                <w:lang w:val="de-CH"/>
              </w:rPr>
              <w:t xml:space="preserve">b streichen </w:t>
            </w:r>
            <w:r w:rsidR="00FA0766">
              <w:rPr>
                <w:b/>
                <w:color w:val="0070C0"/>
                <w:lang w:val="de-CH"/>
              </w:rPr>
              <w:t>oder ersetzen, z.B. durch:</w:t>
            </w:r>
          </w:p>
          <w:p w:rsidR="00FA0766" w:rsidRPr="00FA0766" w:rsidRDefault="0061352A" w:rsidP="00FA0766">
            <w:pPr>
              <w:widowControl w:val="0"/>
              <w:tabs>
                <w:tab w:val="left" w:pos="1026"/>
              </w:tabs>
              <w:ind w:left="317" w:hanging="317"/>
              <w:jc w:val="left"/>
              <w:rPr>
                <w:b/>
                <w:color w:val="0070C0"/>
                <w:lang w:val="de-CH"/>
              </w:rPr>
            </w:pPr>
            <w:r w:rsidRPr="00FA0766">
              <w:rPr>
                <w:b/>
                <w:color w:val="4F81BD" w:themeColor="accent1"/>
                <w:lang w:val="de-CH"/>
              </w:rPr>
              <w:br/>
            </w:r>
            <w:r w:rsidR="00FA0766" w:rsidRPr="00FA0766">
              <w:rPr>
                <w:b/>
                <w:color w:val="4F81BD" w:themeColor="accent1"/>
                <w:lang w:val="de-CH"/>
              </w:rPr>
              <w:t>Die Wahl der Lehrmittel obliegt den jeweiligen Fachschaften.</w:t>
            </w:r>
          </w:p>
          <w:p w:rsidR="0061352A" w:rsidRPr="008362D1" w:rsidRDefault="0061352A" w:rsidP="00584D4E">
            <w:pPr>
              <w:widowControl w:val="0"/>
              <w:tabs>
                <w:tab w:val="left" w:pos="1026"/>
              </w:tabs>
              <w:ind w:left="317" w:hanging="317"/>
              <w:jc w:val="left"/>
              <w:rPr>
                <w:b/>
                <w:color w:val="000000" w:themeColor="text1"/>
                <w:lang w:val="de-CH"/>
              </w:rPr>
            </w:pPr>
          </w:p>
        </w:tc>
        <w:tc>
          <w:tcPr>
            <w:tcW w:w="7118" w:type="dxa"/>
            <w:shd w:val="clear" w:color="auto" w:fill="FFFFFF" w:themeFill="background1"/>
          </w:tcPr>
          <w:p w:rsidR="00FA0766" w:rsidRDefault="00FA0766" w:rsidP="0061352A">
            <w:pPr>
              <w:pStyle w:val="berschrift1"/>
              <w:outlineLvl w:val="0"/>
              <w:rPr>
                <w:lang w:val="de-CH"/>
              </w:rPr>
            </w:pPr>
          </w:p>
          <w:p w:rsidR="00FA0766" w:rsidRDefault="00FA0766" w:rsidP="0061352A">
            <w:pPr>
              <w:pStyle w:val="berschrift1"/>
              <w:outlineLvl w:val="0"/>
              <w:rPr>
                <w:lang w:val="de-CH"/>
              </w:rPr>
            </w:pPr>
          </w:p>
          <w:p w:rsidR="00FA0766" w:rsidRDefault="00FA0766" w:rsidP="0061352A">
            <w:pPr>
              <w:pStyle w:val="berschrift1"/>
              <w:outlineLvl w:val="0"/>
              <w:rPr>
                <w:lang w:val="de-CH"/>
              </w:rPr>
            </w:pPr>
          </w:p>
          <w:p w:rsidR="00FA0766" w:rsidRDefault="00FA0766" w:rsidP="0061352A">
            <w:pPr>
              <w:pStyle w:val="berschrift1"/>
              <w:outlineLvl w:val="0"/>
              <w:rPr>
                <w:lang w:val="de-CH"/>
              </w:rPr>
            </w:pPr>
          </w:p>
          <w:p w:rsidR="00FA0766" w:rsidRDefault="00FA0766" w:rsidP="0061352A">
            <w:pPr>
              <w:pStyle w:val="berschrift1"/>
              <w:outlineLvl w:val="0"/>
              <w:rPr>
                <w:lang w:val="de-CH"/>
              </w:rPr>
            </w:pPr>
          </w:p>
          <w:p w:rsidR="0061352A" w:rsidRDefault="0061352A" w:rsidP="0061352A">
            <w:pPr>
              <w:pStyle w:val="berschrift1"/>
              <w:outlineLvl w:val="0"/>
              <w:rPr>
                <w:lang w:val="de-CH"/>
              </w:rPr>
            </w:pPr>
            <w:r>
              <w:rPr>
                <w:lang w:val="de-CH"/>
              </w:rPr>
              <w:t xml:space="preserve">Vorschlag zur </w:t>
            </w:r>
            <w:r w:rsidR="00FA0766">
              <w:rPr>
                <w:lang w:val="de-CH"/>
              </w:rPr>
              <w:t>Änderung</w:t>
            </w:r>
            <w:r w:rsidR="00917512">
              <w:rPr>
                <w:lang w:val="de-CH"/>
              </w:rPr>
              <w:t>/Korrektu</w:t>
            </w:r>
            <w:r w:rsidR="00FA0766">
              <w:rPr>
                <w:lang w:val="de-CH"/>
              </w:rPr>
              <w:t>r</w:t>
            </w:r>
            <w:r>
              <w:rPr>
                <w:lang w:val="de-CH"/>
              </w:rPr>
              <w:t>: siehe</w:t>
            </w:r>
            <w:r w:rsidR="00FA0766">
              <w:rPr>
                <w:lang w:val="de-CH"/>
              </w:rPr>
              <w:t xml:space="preserve"> blauer Eintrag in der</w:t>
            </w:r>
            <w:r>
              <w:rPr>
                <w:lang w:val="de-CH"/>
              </w:rPr>
              <w:t xml:space="preserve"> linke</w:t>
            </w:r>
            <w:r w:rsidR="00FA0766">
              <w:rPr>
                <w:lang w:val="de-CH"/>
              </w:rPr>
              <w:t>n</w:t>
            </w:r>
            <w:r>
              <w:rPr>
                <w:lang w:val="de-CH"/>
              </w:rPr>
              <w:t xml:space="preserve"> Spalte</w:t>
            </w:r>
          </w:p>
          <w:p w:rsidR="0061352A" w:rsidRPr="00992947" w:rsidRDefault="0061352A" w:rsidP="00EF5215">
            <w:pPr>
              <w:pStyle w:val="berschrift3"/>
              <w:keepNext w:val="0"/>
              <w:widowControl w:val="0"/>
              <w:tabs>
                <w:tab w:val="left" w:pos="1026"/>
              </w:tabs>
              <w:outlineLvl w:val="2"/>
              <w:rPr>
                <w:color w:val="000000" w:themeColor="text1"/>
                <w:lang w:val="de-CH"/>
              </w:rPr>
            </w:pPr>
          </w:p>
        </w:tc>
      </w:tr>
      <w:tr w:rsidR="0061352A" w:rsidRPr="001D06A7" w:rsidTr="001D0ED5">
        <w:tc>
          <w:tcPr>
            <w:tcW w:w="7796" w:type="dxa"/>
            <w:shd w:val="clear" w:color="auto" w:fill="FFFFFF" w:themeFill="background1"/>
          </w:tcPr>
          <w:p w:rsidR="0061352A" w:rsidRPr="00992947" w:rsidRDefault="0061352A" w:rsidP="00EF5215">
            <w:pPr>
              <w:pStyle w:val="berschrift3"/>
              <w:keepNext w:val="0"/>
              <w:widowControl w:val="0"/>
              <w:tabs>
                <w:tab w:val="left" w:pos="1026"/>
              </w:tabs>
              <w:outlineLvl w:val="2"/>
              <w:rPr>
                <w:color w:val="000000" w:themeColor="text1"/>
                <w:lang w:val="de-CH"/>
              </w:rPr>
            </w:pPr>
            <w:r>
              <w:rPr>
                <w:color w:val="FF0000"/>
                <w:lang w:val="de-CH"/>
              </w:rPr>
              <w:t>5. Qualität und Schulentwicklung</w:t>
            </w:r>
            <w:r w:rsidRPr="008074A3">
              <w:rPr>
                <w:color w:val="FF0000"/>
                <w:lang w:val="de-CH"/>
              </w:rPr>
              <w:t xml:space="preserve"> (Art. 20 und 21 MSG)</w:t>
            </w:r>
          </w:p>
          <w:p w:rsidR="0061352A" w:rsidRPr="008074A3" w:rsidRDefault="0061352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eastAsia="fr-CH"/>
              </w:rPr>
              <w:t>Art. 22</w:t>
            </w:r>
            <w:r w:rsidRPr="00992947">
              <w:rPr>
                <w:i w:val="0"/>
                <w:color w:val="000000" w:themeColor="text1"/>
                <w:lang w:val="de-CH" w:eastAsia="fr-CH"/>
              </w:rPr>
              <w:tab/>
            </w:r>
            <w:r w:rsidRPr="008074A3">
              <w:rPr>
                <w:i w:val="0"/>
                <w:color w:val="FF0000"/>
                <w:lang w:val="de-CH" w:eastAsia="fr-CH"/>
              </w:rPr>
              <w:t>Massnahmen zur Qualitätssicherung und -entwicklung</w:t>
            </w:r>
          </w:p>
          <w:p w:rsidR="0061352A" w:rsidRPr="008074A3" w:rsidRDefault="0061352A" w:rsidP="00EF5215">
            <w:pPr>
              <w:tabs>
                <w:tab w:val="left" w:pos="1026"/>
              </w:tabs>
              <w:rPr>
                <w:color w:val="FF0000"/>
                <w:lang w:val="de-CH"/>
              </w:rPr>
            </w:pPr>
            <w:r w:rsidRPr="008074A3">
              <w:rPr>
                <w:color w:val="FF0000"/>
                <w:vertAlign w:val="superscript"/>
                <w:lang w:val="de-CH"/>
              </w:rPr>
              <w:t>1</w:t>
            </w:r>
            <w:r w:rsidRPr="008074A3">
              <w:rPr>
                <w:color w:val="FF0000"/>
                <w:lang w:val="de-CH"/>
              </w:rPr>
              <w:t xml:space="preserve"> Alle Akteure der Schule tragen im Rahmen ihrer Rechte und Pflichten zur Qualitätssicherung bei.</w:t>
            </w:r>
          </w:p>
          <w:p w:rsidR="0061352A" w:rsidRPr="008074A3" w:rsidRDefault="0061352A" w:rsidP="00EF5215">
            <w:pPr>
              <w:tabs>
                <w:tab w:val="left" w:pos="1026"/>
              </w:tabs>
              <w:rPr>
                <w:color w:val="FF0000"/>
                <w:lang w:val="de-CH"/>
              </w:rPr>
            </w:pPr>
            <w:r w:rsidRPr="008074A3">
              <w:rPr>
                <w:color w:val="FF0000"/>
                <w:vertAlign w:val="superscript"/>
                <w:lang w:val="de-CH"/>
              </w:rPr>
              <w:t>2</w:t>
            </w:r>
            <w:r w:rsidRPr="008074A3">
              <w:rPr>
                <w:color w:val="FF0000"/>
                <w:lang w:val="de-CH"/>
              </w:rPr>
              <w:t xml:space="preserve"> Die Lehrperson stellt eine hohe Unterrichtsqualität sicher, </w:t>
            </w:r>
            <w:r>
              <w:rPr>
                <w:color w:val="FF0000"/>
                <w:lang w:val="de-CH"/>
              </w:rPr>
              <w:t xml:space="preserve">sowohl in Bezug auf Wissensvermittlung als auch in Bezug auf Pädagogik und Methodik. Sie arbeitet in konstruktiver Weise mit dem Direktionsrat und den Fachschaften zusammen. Sie ist für die </w:t>
            </w:r>
            <w:r w:rsidRPr="008074A3">
              <w:rPr>
                <w:color w:val="FF0000"/>
                <w:lang w:val="de-CH"/>
              </w:rPr>
              <w:t>eigene Weiterbildung</w:t>
            </w:r>
            <w:r>
              <w:rPr>
                <w:color w:val="FF0000"/>
                <w:lang w:val="de-CH"/>
              </w:rPr>
              <w:t xml:space="preserve"> verantwortlich. </w:t>
            </w:r>
            <w:r w:rsidRPr="00FA0766">
              <w:rPr>
                <w:strike/>
                <w:color w:val="FF0000"/>
                <w:lang w:val="de-CH"/>
              </w:rPr>
              <w:t>Sie berücksichtigt Rückmeldungen des Direktionsrates, von Schülerinnen und Schülern und von Kolleginnen und Kollegen</w:t>
            </w:r>
            <w:r w:rsidRPr="008074A3">
              <w:rPr>
                <w:color w:val="FF0000"/>
                <w:lang w:val="de-CH"/>
              </w:rPr>
              <w:t xml:space="preserve">. </w:t>
            </w:r>
          </w:p>
          <w:p w:rsidR="0061352A" w:rsidRPr="008074A3" w:rsidRDefault="0061352A" w:rsidP="00EF5215">
            <w:pPr>
              <w:tabs>
                <w:tab w:val="left" w:pos="1026"/>
              </w:tabs>
              <w:rPr>
                <w:color w:val="FF0000"/>
                <w:lang w:val="de-CH"/>
              </w:rPr>
            </w:pPr>
            <w:r w:rsidRPr="008074A3">
              <w:rPr>
                <w:color w:val="FF0000"/>
                <w:vertAlign w:val="superscript"/>
                <w:lang w:val="de-CH"/>
              </w:rPr>
              <w:t>3</w:t>
            </w:r>
            <w:r w:rsidRPr="008074A3">
              <w:rPr>
                <w:color w:val="FF0000"/>
                <w:lang w:val="de-CH"/>
              </w:rPr>
              <w:t xml:space="preserve"> Der Direktionsrat fördert die Selbstbeurteilung in der Schule, führt die Mitarbeitergespräche für das Lehrpersonal durch und </w:t>
            </w:r>
            <w:r w:rsidRPr="006A06E9">
              <w:rPr>
                <w:color w:val="FF0000"/>
                <w:lang w:val="de-CH"/>
              </w:rPr>
              <w:t>garantiert einen externen Blick</w:t>
            </w:r>
            <w:r w:rsidRPr="008074A3">
              <w:rPr>
                <w:color w:val="FF0000"/>
                <w:lang w:val="de-CH"/>
              </w:rPr>
              <w:t>.</w:t>
            </w:r>
          </w:p>
          <w:p w:rsidR="0061352A" w:rsidRPr="008074A3" w:rsidRDefault="0061352A" w:rsidP="00EF5215">
            <w:pPr>
              <w:tabs>
                <w:tab w:val="left" w:pos="1026"/>
              </w:tabs>
              <w:rPr>
                <w:color w:val="FF0000"/>
                <w:lang w:val="de-CH"/>
              </w:rPr>
            </w:pPr>
            <w:r w:rsidRPr="008074A3">
              <w:rPr>
                <w:color w:val="FF0000"/>
                <w:vertAlign w:val="superscript"/>
                <w:lang w:val="de-CH"/>
              </w:rPr>
              <w:t>4</w:t>
            </w:r>
            <w:r w:rsidRPr="008074A3">
              <w:rPr>
                <w:color w:val="FF0000"/>
                <w:lang w:val="de-CH"/>
              </w:rPr>
              <w:t xml:space="preserve"> Die Direktorenkonferenz sorgt </w:t>
            </w:r>
            <w:r>
              <w:rPr>
                <w:color w:val="FF0000"/>
                <w:lang w:val="de-CH"/>
              </w:rPr>
              <w:t>für die Qualität der Bildung, indem sie den regelmässigen Austausch in und zwischen den Mittelschulen, den Hochschulen und der obligatorischen Schule fördert sowie in verschiedenen Nationalgremien mitwirkt.</w:t>
            </w:r>
          </w:p>
          <w:p w:rsidR="0061352A" w:rsidRPr="00FA0766" w:rsidRDefault="0061352A" w:rsidP="00683205">
            <w:pPr>
              <w:tabs>
                <w:tab w:val="left" w:pos="1026"/>
              </w:tabs>
              <w:rPr>
                <w:lang w:val="de-CH"/>
              </w:rPr>
            </w:pPr>
            <w:r w:rsidRPr="008074A3">
              <w:rPr>
                <w:color w:val="FF0000"/>
                <w:vertAlign w:val="superscript"/>
                <w:lang w:val="de-CH"/>
              </w:rPr>
              <w:t>5</w:t>
            </w:r>
            <w:r w:rsidRPr="008074A3">
              <w:rPr>
                <w:color w:val="FF0000"/>
                <w:lang w:val="de-CH"/>
              </w:rPr>
              <w:t xml:space="preserve"> Die Direktion erarbeitet ein Konzept zur Qualitätssicherung und –</w:t>
            </w:r>
            <w:proofErr w:type="spellStart"/>
            <w:r w:rsidRPr="008074A3">
              <w:rPr>
                <w:color w:val="FF0000"/>
                <w:lang w:val="de-CH"/>
              </w:rPr>
              <w:t>entwicklung</w:t>
            </w:r>
            <w:proofErr w:type="spellEnd"/>
            <w:r w:rsidRPr="008074A3">
              <w:rPr>
                <w:color w:val="FF0000"/>
                <w:lang w:val="de-CH"/>
              </w:rPr>
              <w:t xml:space="preserve"> und sorgt für ein</w:t>
            </w:r>
            <w:r>
              <w:rPr>
                <w:color w:val="FF0000"/>
                <w:lang w:val="de-CH"/>
              </w:rPr>
              <w:t xml:space="preserve"> </w:t>
            </w:r>
            <w:r w:rsidRPr="008074A3">
              <w:rPr>
                <w:color w:val="FF0000"/>
                <w:lang w:val="de-CH"/>
              </w:rPr>
              <w:t xml:space="preserve">Monitoring mit quantitativen und qualitativen </w:t>
            </w:r>
            <w:r w:rsidRPr="00992947">
              <w:rPr>
                <w:lang w:val="de-CH"/>
              </w:rPr>
              <w:t xml:space="preserve">Indikatoren, mit denen die Bildung beobachtet, analysiert und </w:t>
            </w:r>
            <w:r>
              <w:rPr>
                <w:lang w:val="de-CH"/>
              </w:rPr>
              <w:t>gesteuert</w:t>
            </w:r>
            <w:r w:rsidRPr="00992947">
              <w:rPr>
                <w:lang w:val="de-CH"/>
              </w:rPr>
              <w:t xml:space="preserve"> werden kann.</w:t>
            </w:r>
          </w:p>
        </w:tc>
        <w:tc>
          <w:tcPr>
            <w:tcW w:w="7118" w:type="dxa"/>
            <w:shd w:val="clear" w:color="auto" w:fill="FFFFFF" w:themeFill="background1"/>
          </w:tcPr>
          <w:p w:rsidR="00FA0766" w:rsidRDefault="001D0ED5" w:rsidP="00FA0766">
            <w:pPr>
              <w:pStyle w:val="berschrift1"/>
              <w:outlineLvl w:val="0"/>
              <w:rPr>
                <w:lang w:val="de-CH"/>
              </w:rPr>
            </w:pPr>
            <w:r>
              <w:rPr>
                <w:lang w:val="de-CH"/>
              </w:rPr>
              <w:t xml:space="preserve">Standpunkt der Fachschaft: </w:t>
            </w:r>
            <w:r w:rsidR="00FA0766">
              <w:rPr>
                <w:lang w:val="de-CH"/>
              </w:rPr>
              <w:t xml:space="preserve">Die Fachschaft </w:t>
            </w:r>
            <w:r>
              <w:rPr>
                <w:lang w:val="de-CH"/>
              </w:rPr>
              <w:t>unterstützt den Aufbau und die Pflege</w:t>
            </w:r>
            <w:r w:rsidR="00FA0766">
              <w:rPr>
                <w:lang w:val="de-CH"/>
              </w:rPr>
              <w:t xml:space="preserve"> eine</w:t>
            </w:r>
            <w:r>
              <w:rPr>
                <w:lang w:val="de-CH"/>
              </w:rPr>
              <w:t>r</w:t>
            </w:r>
            <w:r w:rsidR="00FA0766">
              <w:rPr>
                <w:lang w:val="de-CH"/>
              </w:rPr>
              <w:t xml:space="preserve"> Feedback-Kultur, stellt sich aber gegen eine Beurteilung von Lehrpersonen durch Schülerinnen und Schüler.</w:t>
            </w:r>
          </w:p>
          <w:p w:rsidR="00FA0766" w:rsidRDefault="00FA0766" w:rsidP="00FA0766">
            <w:pPr>
              <w:pStyle w:val="berschrift1"/>
              <w:outlineLvl w:val="0"/>
              <w:rPr>
                <w:lang w:val="de-CH"/>
              </w:rPr>
            </w:pPr>
            <w:r>
              <w:rPr>
                <w:lang w:val="de-CH"/>
              </w:rPr>
              <w:t>Vorschlag zur Korrektur:</w:t>
            </w:r>
          </w:p>
          <w:p w:rsidR="00FA0766" w:rsidRDefault="00FA0766" w:rsidP="00FA0766">
            <w:pPr>
              <w:rPr>
                <w:lang w:val="de-CH"/>
              </w:rPr>
            </w:pPr>
          </w:p>
          <w:p w:rsidR="00FA0766" w:rsidRDefault="00FA0766" w:rsidP="00FA0766">
            <w:pPr>
              <w:rPr>
                <w:lang w:val="de-CH"/>
              </w:rPr>
            </w:pPr>
          </w:p>
          <w:p w:rsidR="00FA0766" w:rsidRPr="00FA0766" w:rsidRDefault="00FA0766" w:rsidP="00FA0766">
            <w:pPr>
              <w:rPr>
                <w:lang w:val="de-CH"/>
              </w:rPr>
            </w:pPr>
            <w:r w:rsidRPr="00FA0766">
              <w:rPr>
                <w:b/>
                <w:color w:val="4F81BD" w:themeColor="accent1"/>
                <w:lang w:val="de-CH"/>
              </w:rPr>
              <w:t>Sie berücksichtigt Rückmeldungen des Direktionsrates und ist offen für Rückmeldungen von Schülerinnen und Schülern und von Kolleginnen und Kollegen</w:t>
            </w:r>
            <w:r>
              <w:rPr>
                <w:lang w:val="de-CH"/>
              </w:rPr>
              <w:t>.</w:t>
            </w:r>
          </w:p>
          <w:p w:rsidR="0061352A" w:rsidRDefault="0061352A" w:rsidP="00EF5215">
            <w:pPr>
              <w:pStyle w:val="berschrift3"/>
              <w:keepNext w:val="0"/>
              <w:widowControl w:val="0"/>
              <w:tabs>
                <w:tab w:val="left" w:pos="1026"/>
              </w:tabs>
              <w:outlineLvl w:val="2"/>
              <w:rPr>
                <w:color w:val="FF0000"/>
                <w:lang w:val="de-CH"/>
              </w:rPr>
            </w:pPr>
          </w:p>
        </w:tc>
      </w:tr>
      <w:tr w:rsidR="0061352A" w:rsidRPr="001D06A7" w:rsidTr="001D0ED5">
        <w:tc>
          <w:tcPr>
            <w:tcW w:w="7796" w:type="dxa"/>
            <w:shd w:val="clear" w:color="auto" w:fill="FFFFFF" w:themeFill="background1"/>
          </w:tcPr>
          <w:p w:rsidR="0061352A" w:rsidRPr="00992947" w:rsidRDefault="006135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6. Klassenbestände (Art. 23 MSG)</w:t>
            </w:r>
          </w:p>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t>Art. 24</w:t>
            </w:r>
            <w:r w:rsidRPr="00992947">
              <w:rPr>
                <w:b/>
                <w:color w:val="000000" w:themeColor="text1"/>
                <w:lang w:val="de-CH"/>
              </w:rPr>
              <w:tab/>
            </w:r>
            <w:r w:rsidRPr="00992947">
              <w:rPr>
                <w:color w:val="000000" w:themeColor="text1"/>
                <w:lang w:val="de-CH"/>
              </w:rPr>
              <w:t>Grunds</w:t>
            </w:r>
            <w:r w:rsidRPr="00DF3FD4">
              <w:rPr>
                <w:color w:val="FF0000"/>
                <w:lang w:val="de-CH"/>
              </w:rPr>
              <w:t>ätze</w:t>
            </w:r>
          </w:p>
          <w:p w:rsidR="0061352A" w:rsidRPr="001B60CA" w:rsidRDefault="0061352A" w:rsidP="00EF5215">
            <w:pPr>
              <w:pStyle w:val="berschrift3"/>
              <w:keepNext w:val="0"/>
              <w:widowControl w:val="0"/>
              <w:tabs>
                <w:tab w:val="left" w:pos="1026"/>
              </w:tabs>
              <w:spacing w:before="0" w:after="80" w:line="220" w:lineRule="exact"/>
              <w:outlineLvl w:val="2"/>
              <w:rPr>
                <w:i w:val="0"/>
                <w:color w:val="000000" w:themeColor="text1"/>
                <w:lang w:val="de-CH"/>
              </w:rPr>
            </w:pPr>
            <w:r w:rsidRPr="00992947">
              <w:rPr>
                <w:i w:val="0"/>
                <w:vertAlign w:val="superscript"/>
                <w:lang w:val="de-CH"/>
              </w:rPr>
              <w:t>1</w:t>
            </w:r>
            <w:r>
              <w:rPr>
                <w:i w:val="0"/>
                <w:vertAlign w:val="superscript"/>
                <w:lang w:val="de-CH"/>
              </w:rPr>
              <w:t xml:space="preserve"> </w:t>
            </w:r>
            <w:r w:rsidRPr="001B60CA">
              <w:rPr>
                <w:i w:val="0"/>
                <w:color w:val="FF0000"/>
                <w:lang w:val="de-CH"/>
              </w:rPr>
              <w:t xml:space="preserve">Der angestrebte durchschnittliche Klassenbestand einer Mitteschule beträgt </w:t>
            </w:r>
            <w:r w:rsidR="00760E06" w:rsidRPr="00760E06">
              <w:rPr>
                <w:b/>
                <w:i w:val="0"/>
                <w:color w:val="4F81BD" w:themeColor="accent1"/>
                <w:lang w:val="de-CH"/>
              </w:rPr>
              <w:t>21</w:t>
            </w:r>
            <w:r w:rsidRPr="001B60CA">
              <w:rPr>
                <w:i w:val="0"/>
                <w:color w:val="FF0000"/>
                <w:lang w:val="de-CH"/>
              </w:rPr>
              <w:t xml:space="preserve"> Schülerinnen und Schüler.</w:t>
            </w:r>
          </w:p>
          <w:p w:rsidR="0061352A" w:rsidRPr="00E45AC3" w:rsidRDefault="0061352A" w:rsidP="00E45AC3">
            <w:pPr>
              <w:pStyle w:val="berschrift3"/>
              <w:keepNext w:val="0"/>
              <w:widowControl w:val="0"/>
              <w:tabs>
                <w:tab w:val="left" w:pos="1026"/>
              </w:tabs>
              <w:spacing w:before="0" w:after="80" w:line="220" w:lineRule="exact"/>
              <w:outlineLvl w:val="2"/>
              <w:rPr>
                <w:color w:val="000000" w:themeColor="text1"/>
                <w:lang w:val="de-CH"/>
              </w:rPr>
            </w:pPr>
            <w:r w:rsidRPr="00DF3FD4">
              <w:rPr>
                <w:color w:val="FF0000"/>
                <w:vertAlign w:val="superscript"/>
                <w:lang w:val="de-CH"/>
              </w:rPr>
              <w:t>2</w:t>
            </w:r>
            <w:r w:rsidRPr="00DF3FD4">
              <w:rPr>
                <w:color w:val="FF0000"/>
                <w:lang w:val="de-CH"/>
              </w:rPr>
              <w:t xml:space="preserve"> </w:t>
            </w:r>
            <w:r w:rsidRPr="00992947">
              <w:rPr>
                <w:i w:val="0"/>
                <w:lang w:val="de-CH"/>
              </w:rPr>
              <w:t xml:space="preserve">Eine Mittelschulklasse hat mindestens 14 und höchstes </w:t>
            </w:r>
            <w:r w:rsidR="00760E06" w:rsidRPr="00760E06">
              <w:rPr>
                <w:b/>
                <w:i w:val="0"/>
                <w:color w:val="4F81BD" w:themeColor="accent1"/>
                <w:lang w:val="de-CH"/>
              </w:rPr>
              <w:t>24</w:t>
            </w:r>
            <w:r w:rsidRPr="00992947">
              <w:rPr>
                <w:i w:val="0"/>
                <w:lang w:val="de-CH"/>
              </w:rPr>
              <w:t xml:space="preserve"> </w:t>
            </w:r>
            <w:r w:rsidRPr="00DF3FD4">
              <w:rPr>
                <w:i w:val="0"/>
                <w:color w:val="FF0000"/>
                <w:lang w:val="de-CH"/>
              </w:rPr>
              <w:t xml:space="preserve">Schülerinnen und </w:t>
            </w:r>
            <w:r>
              <w:rPr>
                <w:i w:val="0"/>
                <w:color w:val="000000" w:themeColor="text1"/>
                <w:lang w:val="de-CH"/>
              </w:rPr>
              <w:t>Schüler.</w:t>
            </w:r>
          </w:p>
          <w:p w:rsidR="0061352A" w:rsidRDefault="0061352A" w:rsidP="00EF5215">
            <w:pPr>
              <w:tabs>
                <w:tab w:val="left" w:pos="1026"/>
              </w:tabs>
              <w:rPr>
                <w:lang w:val="de-CH"/>
              </w:rPr>
            </w:pPr>
            <w:r w:rsidRPr="00DF3FD4">
              <w:rPr>
                <w:color w:val="FF0000"/>
                <w:vertAlign w:val="superscript"/>
                <w:lang w:val="de-CH"/>
              </w:rPr>
              <w:t>3</w:t>
            </w:r>
            <w:r w:rsidRPr="00DF3FD4">
              <w:rPr>
                <w:color w:val="FF0000"/>
                <w:lang w:val="de-CH"/>
              </w:rPr>
              <w:t xml:space="preserve"> Jede Schülerin oder jede</w:t>
            </w:r>
            <w:r>
              <w:rPr>
                <w:color w:val="FF0000"/>
                <w:lang w:val="de-CH"/>
              </w:rPr>
              <w:t>r</w:t>
            </w:r>
            <w:r w:rsidRPr="00DF3FD4">
              <w:rPr>
                <w:color w:val="FF0000"/>
                <w:lang w:val="de-CH"/>
              </w:rPr>
              <w:t xml:space="preserve"> Schüler mit einer IV-Massnahme zählt in der betreffenden Klasse dreifach</w:t>
            </w:r>
            <w:r w:rsidRPr="00992947">
              <w:rPr>
                <w:lang w:val="de-CH"/>
              </w:rPr>
              <w:t>.</w:t>
            </w:r>
          </w:p>
          <w:p w:rsidR="0061352A" w:rsidRDefault="0061352A" w:rsidP="00EF5215">
            <w:pPr>
              <w:tabs>
                <w:tab w:val="left" w:pos="1026"/>
              </w:tabs>
              <w:rPr>
                <w:lang w:val="de-CH"/>
              </w:rPr>
            </w:pPr>
          </w:p>
          <w:p w:rsidR="0061352A" w:rsidRPr="0078769F" w:rsidRDefault="0061352A" w:rsidP="0078769F">
            <w:pPr>
              <w:tabs>
                <w:tab w:val="left" w:pos="1026"/>
              </w:tabs>
              <w:rPr>
                <w:b/>
                <w:lang w:val="de-CH"/>
              </w:rPr>
            </w:pPr>
          </w:p>
        </w:tc>
        <w:tc>
          <w:tcPr>
            <w:tcW w:w="7118" w:type="dxa"/>
            <w:shd w:val="clear" w:color="auto" w:fill="FFFFFF" w:themeFill="background1"/>
          </w:tcPr>
          <w:p w:rsidR="0061352A" w:rsidRDefault="0061352A" w:rsidP="00EF5215">
            <w:pPr>
              <w:pStyle w:val="berschrift3"/>
              <w:keepNext w:val="0"/>
              <w:widowControl w:val="0"/>
              <w:tabs>
                <w:tab w:val="left" w:pos="1026"/>
              </w:tabs>
              <w:outlineLvl w:val="2"/>
              <w:rPr>
                <w:color w:val="000000" w:themeColor="text1"/>
                <w:lang w:val="de-CH"/>
              </w:rPr>
            </w:pPr>
          </w:p>
          <w:p w:rsidR="00760E06" w:rsidRDefault="00760E06" w:rsidP="00760E06">
            <w:pPr>
              <w:rPr>
                <w:lang w:val="de-CH"/>
              </w:rPr>
            </w:pPr>
          </w:p>
          <w:p w:rsidR="00760E06" w:rsidRPr="00760E06" w:rsidRDefault="001D06A7" w:rsidP="001D06A7">
            <w:pPr>
              <w:pStyle w:val="berschrift1"/>
              <w:rPr>
                <w:lang w:val="de-CH"/>
              </w:rPr>
            </w:pPr>
            <w:r>
              <w:rPr>
                <w:lang w:val="de-CH"/>
              </w:rPr>
              <w:t xml:space="preserve">Vorschlag zur </w:t>
            </w:r>
            <w:r w:rsidR="00760E06">
              <w:rPr>
                <w:lang w:val="de-CH"/>
              </w:rPr>
              <w:t xml:space="preserve">Änderung in blauer Schrift. </w:t>
            </w:r>
          </w:p>
        </w:tc>
      </w:tr>
      <w:tr w:rsidR="0061352A" w:rsidRPr="001D06A7" w:rsidTr="001D0ED5">
        <w:tc>
          <w:tcPr>
            <w:tcW w:w="7796" w:type="dxa"/>
            <w:shd w:val="clear" w:color="auto" w:fill="FFFFFF" w:themeFill="background1"/>
          </w:tcPr>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t>Art. 25</w:t>
            </w:r>
            <w:r w:rsidRPr="00992947">
              <w:rPr>
                <w:b/>
                <w:color w:val="000000" w:themeColor="text1"/>
                <w:lang w:val="de-CH"/>
              </w:rPr>
              <w:tab/>
            </w:r>
            <w:r w:rsidRPr="00992947">
              <w:rPr>
                <w:color w:val="000000" w:themeColor="text1"/>
                <w:lang w:val="de-CH"/>
              </w:rPr>
              <w:t>Abweichungen</w:t>
            </w:r>
          </w:p>
          <w:p w:rsidR="0061352A" w:rsidRPr="00992947" w:rsidRDefault="006135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Vom Mindest- oder Höchstbestand kann abgewichen werden, wenn besondere Umstände diese Massnahme rechtfertigen, insbesondere wenn:</w:t>
            </w:r>
          </w:p>
          <w:p w:rsidR="0061352A" w:rsidRPr="00992947" w:rsidRDefault="0061352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es sich um eine vorübergehende Situation für ein Schuljahr handelt;</w:t>
            </w:r>
          </w:p>
          <w:p w:rsidR="0061352A" w:rsidRPr="00992947" w:rsidRDefault="0061352A" w:rsidP="00EF5215">
            <w:pPr>
              <w:widowControl w:val="0"/>
              <w:tabs>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sich der Bestand einer Klasse im Laufe des Schuljahres in den üblichen Grenzen verändert;</w:t>
            </w:r>
          </w:p>
          <w:p w:rsidR="0061352A" w:rsidRPr="00992947" w:rsidRDefault="006135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Im Weiteren kann vom Mindestbestand unter dem Vorbehalt von noch tolerierbaren Klassengrössen abgewichen werden, wenn:</w:t>
            </w:r>
          </w:p>
          <w:p w:rsidR="0061352A" w:rsidRPr="00992947" w:rsidRDefault="0061352A" w:rsidP="00EF5215">
            <w:pPr>
              <w:widowControl w:val="0"/>
              <w:tabs>
                <w:tab w:val="left" w:pos="1026"/>
              </w:tabs>
              <w:ind w:left="317" w:hanging="317"/>
              <w:rPr>
                <w:color w:val="000000" w:themeColor="text1"/>
                <w:lang w:val="de-CH"/>
              </w:rPr>
            </w:pPr>
            <w:r w:rsidRPr="00E45AC3">
              <w:rPr>
                <w:color w:val="FF0000"/>
                <w:lang w:val="de-CH"/>
              </w:rPr>
              <w:t>a)</w:t>
            </w:r>
            <w:r w:rsidRPr="00992947">
              <w:rPr>
                <w:color w:val="000000" w:themeColor="text1"/>
                <w:lang w:val="de-CH"/>
              </w:rPr>
              <w:tab/>
            </w:r>
            <w:r w:rsidRPr="00AA43AD">
              <w:rPr>
                <w:color w:val="FF0000"/>
                <w:lang w:val="de-CH"/>
              </w:rPr>
              <w:t>ein gleichwertiges Bildungsangebot für beide Sprachgruppen des</w:t>
            </w:r>
            <w:r>
              <w:rPr>
                <w:color w:val="FF0000"/>
                <w:lang w:val="de-CH"/>
              </w:rPr>
              <w:t xml:space="preserve"> Kantons garantiert werden soll;</w:t>
            </w:r>
          </w:p>
          <w:p w:rsidR="0061352A" w:rsidRDefault="0061352A" w:rsidP="00EF5215">
            <w:pPr>
              <w:pStyle w:val="berschrift3"/>
              <w:keepNext w:val="0"/>
              <w:widowControl w:val="0"/>
              <w:tabs>
                <w:tab w:val="left" w:pos="1026"/>
              </w:tabs>
              <w:spacing w:before="0" w:after="80" w:line="220" w:lineRule="exact"/>
              <w:ind w:left="317" w:hanging="317"/>
              <w:outlineLvl w:val="2"/>
              <w:rPr>
                <w:i w:val="0"/>
                <w:color w:val="000000" w:themeColor="text1"/>
                <w:lang w:val="de-CH"/>
              </w:rPr>
            </w:pPr>
            <w:r w:rsidRPr="00992947">
              <w:rPr>
                <w:i w:val="0"/>
                <w:color w:val="000000" w:themeColor="text1"/>
                <w:lang w:val="de-CH"/>
              </w:rPr>
              <w:t>b)</w:t>
            </w:r>
            <w:r w:rsidRPr="00992947">
              <w:rPr>
                <w:i w:val="0"/>
                <w:color w:val="000000" w:themeColor="text1"/>
                <w:lang w:val="de-CH"/>
              </w:rPr>
              <w:tab/>
            </w:r>
            <w:r>
              <w:rPr>
                <w:i w:val="0"/>
                <w:color w:val="000000" w:themeColor="text1"/>
                <w:lang w:val="de-CH"/>
              </w:rPr>
              <w:t>die betreffende Klasse auf ihrer Stufe die einzige des Bildungsgangs ist;</w:t>
            </w:r>
          </w:p>
          <w:p w:rsidR="0061352A" w:rsidRDefault="0061352A" w:rsidP="00591DAF">
            <w:pPr>
              <w:pStyle w:val="berschrift3"/>
              <w:keepNext w:val="0"/>
              <w:widowControl w:val="0"/>
              <w:tabs>
                <w:tab w:val="left" w:pos="1026"/>
              </w:tabs>
              <w:spacing w:before="0" w:after="80" w:line="220" w:lineRule="exact"/>
              <w:ind w:left="317" w:hanging="317"/>
              <w:outlineLvl w:val="2"/>
              <w:rPr>
                <w:i w:val="0"/>
                <w:color w:val="000000" w:themeColor="text1"/>
                <w:lang w:val="de-CH"/>
              </w:rPr>
            </w:pPr>
            <w:r w:rsidRPr="00E45AC3">
              <w:rPr>
                <w:i w:val="0"/>
                <w:lang w:val="de-CH"/>
              </w:rPr>
              <w:t>c)</w:t>
            </w:r>
            <w:r w:rsidRPr="00992947">
              <w:rPr>
                <w:i w:val="0"/>
                <w:color w:val="000000" w:themeColor="text1"/>
                <w:lang w:val="de-CH"/>
              </w:rPr>
              <w:t xml:space="preserve"> die betreffende Klasse eine Klasse der obersten Stufe ist und soweit ihre Zusammensetzung wegen der Ausbildungsorganisation und den </w:t>
            </w:r>
            <w:r w:rsidRPr="00AA43AD">
              <w:rPr>
                <w:i w:val="0"/>
                <w:color w:val="FF0000"/>
                <w:lang w:val="de-CH"/>
              </w:rPr>
              <w:t>Ab</w:t>
            </w:r>
            <w:r w:rsidRPr="00992947">
              <w:rPr>
                <w:i w:val="0"/>
                <w:color w:val="000000" w:themeColor="text1"/>
                <w:lang w:val="de-CH"/>
              </w:rPr>
              <w:t xml:space="preserve">schlussprüfungen gleich wie </w:t>
            </w:r>
            <w:r>
              <w:rPr>
                <w:i w:val="0"/>
                <w:color w:val="000000" w:themeColor="text1"/>
                <w:lang w:val="de-CH"/>
              </w:rPr>
              <w:t>im</w:t>
            </w:r>
            <w:r w:rsidRPr="00992947">
              <w:rPr>
                <w:i w:val="0"/>
                <w:color w:val="000000" w:themeColor="text1"/>
                <w:lang w:val="de-CH"/>
              </w:rPr>
              <w:t xml:space="preserve"> Vorjahr sein muss.</w:t>
            </w:r>
          </w:p>
          <w:p w:rsidR="0061352A" w:rsidRPr="0078769F" w:rsidRDefault="0061352A" w:rsidP="0078769F">
            <w:pPr>
              <w:pStyle w:val="NoArt"/>
              <w:rPr>
                <w:b/>
                <w:lang w:val="de-CH"/>
              </w:rPr>
            </w:pPr>
          </w:p>
        </w:tc>
        <w:tc>
          <w:tcPr>
            <w:tcW w:w="7118" w:type="dxa"/>
            <w:shd w:val="clear" w:color="auto" w:fill="FFFFFF" w:themeFill="background1"/>
          </w:tcPr>
          <w:p w:rsidR="001D06A7" w:rsidRDefault="001D06A7" w:rsidP="00EF5215">
            <w:pPr>
              <w:pStyle w:val="NoArt"/>
              <w:keepNext w:val="0"/>
              <w:widowControl w:val="0"/>
              <w:tabs>
                <w:tab w:val="left" w:pos="1026"/>
              </w:tabs>
              <w:rPr>
                <w:b/>
                <w:color w:val="000000" w:themeColor="text1"/>
                <w:lang w:val="de-CH"/>
              </w:rPr>
            </w:pPr>
          </w:p>
          <w:p w:rsidR="001D06A7" w:rsidRDefault="001D06A7" w:rsidP="00EF5215">
            <w:pPr>
              <w:pStyle w:val="NoArt"/>
              <w:keepNext w:val="0"/>
              <w:widowControl w:val="0"/>
              <w:tabs>
                <w:tab w:val="left" w:pos="1026"/>
              </w:tabs>
              <w:rPr>
                <w:b/>
                <w:color w:val="000000" w:themeColor="text1"/>
                <w:lang w:val="de-CH"/>
              </w:rPr>
            </w:pPr>
          </w:p>
          <w:p w:rsidR="001D06A7" w:rsidRDefault="001D06A7" w:rsidP="00EF5215">
            <w:pPr>
              <w:pStyle w:val="NoArt"/>
              <w:keepNext w:val="0"/>
              <w:widowControl w:val="0"/>
              <w:tabs>
                <w:tab w:val="left" w:pos="1026"/>
              </w:tabs>
              <w:rPr>
                <w:b/>
                <w:color w:val="000000" w:themeColor="text1"/>
                <w:lang w:val="de-CH"/>
              </w:rPr>
            </w:pPr>
          </w:p>
          <w:p w:rsidR="001D06A7" w:rsidRDefault="001D06A7" w:rsidP="00EF5215">
            <w:pPr>
              <w:pStyle w:val="NoArt"/>
              <w:keepNext w:val="0"/>
              <w:widowControl w:val="0"/>
              <w:tabs>
                <w:tab w:val="left" w:pos="1026"/>
              </w:tabs>
              <w:rPr>
                <w:b/>
                <w:color w:val="000000" w:themeColor="text1"/>
                <w:lang w:val="de-CH"/>
              </w:rPr>
            </w:pPr>
          </w:p>
          <w:p w:rsidR="0061352A" w:rsidRDefault="00917512" w:rsidP="00EF5215">
            <w:pPr>
              <w:pStyle w:val="NoArt"/>
              <w:keepNext w:val="0"/>
              <w:widowControl w:val="0"/>
              <w:tabs>
                <w:tab w:val="left" w:pos="1026"/>
              </w:tabs>
              <w:rPr>
                <w:b/>
                <w:color w:val="000000" w:themeColor="text1"/>
                <w:lang w:val="de-CH"/>
              </w:rPr>
            </w:pPr>
            <w:bookmarkStart w:id="0" w:name="_GoBack"/>
            <w:bookmarkEnd w:id="0"/>
            <w:r>
              <w:rPr>
                <w:b/>
                <w:color w:val="000000" w:themeColor="text1"/>
                <w:lang w:val="de-CH"/>
              </w:rPr>
              <w:t xml:space="preserve">Vorschlag zur Ergänzung: </w:t>
            </w:r>
          </w:p>
          <w:p w:rsidR="00917512" w:rsidRDefault="00917512" w:rsidP="00917512">
            <w:pPr>
              <w:rPr>
                <w:lang w:val="de-CH"/>
              </w:rPr>
            </w:pPr>
          </w:p>
          <w:p w:rsidR="00917512" w:rsidRPr="00917512" w:rsidRDefault="00917512" w:rsidP="00917512">
            <w:pPr>
              <w:rPr>
                <w:b/>
                <w:lang w:val="de-CH"/>
              </w:rPr>
            </w:pPr>
            <w:r w:rsidRPr="00917512">
              <w:rPr>
                <w:b/>
                <w:color w:val="4F81BD" w:themeColor="accent1"/>
                <w:lang w:val="de-CH"/>
              </w:rPr>
              <w:t>Vom Höchststand kann nicht abgewichen werden.</w:t>
            </w:r>
          </w:p>
        </w:tc>
      </w:tr>
      <w:tr w:rsidR="0061352A" w:rsidRPr="001D06A7" w:rsidTr="001D0ED5">
        <w:tc>
          <w:tcPr>
            <w:tcW w:w="7796" w:type="dxa"/>
            <w:shd w:val="clear" w:color="auto" w:fill="FFFFFF" w:themeFill="background1"/>
          </w:tcPr>
          <w:p w:rsidR="0061352A" w:rsidRDefault="0061352A" w:rsidP="00EF5215">
            <w:pPr>
              <w:widowControl w:val="0"/>
              <w:tabs>
                <w:tab w:val="left" w:pos="1026"/>
              </w:tabs>
              <w:rPr>
                <w:color w:val="FF0000"/>
                <w:lang w:val="de-CH"/>
              </w:rPr>
            </w:pPr>
            <w:r>
              <w:rPr>
                <w:color w:val="FF0000"/>
                <w:lang w:val="de-CH"/>
              </w:rPr>
              <w:t>aufgehoben</w:t>
            </w:r>
            <w:r w:rsidRPr="00C13763">
              <w:rPr>
                <w:color w:val="FF0000"/>
                <w:lang w:val="de-CH"/>
              </w:rPr>
              <w:t xml:space="preserve"> (nicht mehr aktuell)</w:t>
            </w:r>
          </w:p>
          <w:p w:rsidR="0061352A" w:rsidRDefault="0061352A" w:rsidP="00584D4E">
            <w:pPr>
              <w:widowControl w:val="0"/>
              <w:tabs>
                <w:tab w:val="left" w:pos="1026"/>
              </w:tabs>
              <w:rPr>
                <w:b/>
                <w:color w:val="0070C0"/>
                <w:lang w:val="de-CH"/>
              </w:rPr>
            </w:pPr>
          </w:p>
          <w:p w:rsidR="00917512" w:rsidRPr="0078769F" w:rsidRDefault="00917512" w:rsidP="00584D4E">
            <w:pPr>
              <w:widowControl w:val="0"/>
              <w:tabs>
                <w:tab w:val="left" w:pos="1026"/>
              </w:tabs>
              <w:rPr>
                <w:b/>
                <w:color w:val="000000" w:themeColor="text1"/>
                <w:lang w:val="de-CH"/>
              </w:rPr>
            </w:pPr>
          </w:p>
        </w:tc>
        <w:tc>
          <w:tcPr>
            <w:tcW w:w="7118" w:type="dxa"/>
            <w:shd w:val="clear" w:color="auto" w:fill="FFFFFF" w:themeFill="background1"/>
          </w:tcPr>
          <w:p w:rsidR="0061352A" w:rsidRDefault="001D0ED5" w:rsidP="00917512">
            <w:pPr>
              <w:pStyle w:val="berschrift1"/>
              <w:spacing w:before="0"/>
              <w:outlineLvl w:val="0"/>
              <w:rPr>
                <w:lang w:val="de-CH"/>
              </w:rPr>
            </w:pPr>
            <w:r>
              <w:rPr>
                <w:lang w:val="de-CH"/>
              </w:rPr>
              <w:t xml:space="preserve">Standpunkt der Fachschaft zu </w:t>
            </w:r>
            <w:r w:rsidR="00917512">
              <w:rPr>
                <w:lang w:val="de-CH"/>
              </w:rPr>
              <w:t xml:space="preserve">Art. 26: Die Fachschaft wehrt sich vehement dagegen, dass die Teilung von Klassen für Konversationsstunden nicht mehr im Gesetz </w:t>
            </w:r>
            <w:r w:rsidR="005A6D81">
              <w:rPr>
                <w:lang w:val="de-CH"/>
              </w:rPr>
              <w:t>festgeschrieben</w:t>
            </w:r>
            <w:r w:rsidR="00917512">
              <w:rPr>
                <w:lang w:val="de-CH"/>
              </w:rPr>
              <w:t xml:space="preserve"> wird.</w:t>
            </w:r>
          </w:p>
          <w:p w:rsidR="00917512" w:rsidRDefault="00917512" w:rsidP="00917512">
            <w:pPr>
              <w:pStyle w:val="berschrift1"/>
              <w:outlineLvl w:val="0"/>
              <w:rPr>
                <w:lang w:val="de-CH"/>
              </w:rPr>
            </w:pPr>
            <w:r>
              <w:rPr>
                <w:lang w:val="de-CH"/>
              </w:rPr>
              <w:t>Vorschlag zur Formulierung:</w:t>
            </w:r>
          </w:p>
          <w:p w:rsidR="00917512" w:rsidRPr="00917512" w:rsidRDefault="00917512" w:rsidP="001D0ED5">
            <w:pPr>
              <w:widowControl w:val="0"/>
              <w:tabs>
                <w:tab w:val="left" w:pos="1026"/>
              </w:tabs>
              <w:rPr>
                <w:b/>
                <w:color w:val="FF0000"/>
                <w:lang w:val="de-CH"/>
              </w:rPr>
            </w:pPr>
            <w:r w:rsidRPr="00917512">
              <w:rPr>
                <w:b/>
                <w:color w:val="4F81BD" w:themeColor="accent1"/>
                <w:lang w:val="de-CH"/>
              </w:rPr>
              <w:t xml:space="preserve">In der zweiten Landessprache haben die Schülerinnen und Schüler eine </w:t>
            </w:r>
            <w:r w:rsidRPr="00917512">
              <w:rPr>
                <w:b/>
                <w:color w:val="4F81BD" w:themeColor="accent1"/>
                <w:lang w:val="de-CH"/>
              </w:rPr>
              <w:lastRenderedPageBreak/>
              <w:t xml:space="preserve">Konversationsstunde. Klassen mit 21 oder mehr Schülerinnen und Schülern werden </w:t>
            </w:r>
            <w:r w:rsidR="001D0ED5">
              <w:rPr>
                <w:b/>
                <w:color w:val="4F81BD" w:themeColor="accent1"/>
                <w:lang w:val="de-CH"/>
              </w:rPr>
              <w:t>für die Konversationsstunde jeweils</w:t>
            </w:r>
            <w:r w:rsidRPr="00917512">
              <w:rPr>
                <w:b/>
                <w:color w:val="4F81BD" w:themeColor="accent1"/>
                <w:lang w:val="de-CH"/>
              </w:rPr>
              <w:t xml:space="preserve"> in zwei Gruppen aufgeteilt. </w:t>
            </w:r>
          </w:p>
        </w:tc>
      </w:tr>
      <w:tr w:rsidR="0061352A" w:rsidRPr="001D06A7" w:rsidTr="001D0ED5">
        <w:tc>
          <w:tcPr>
            <w:tcW w:w="7796" w:type="dxa"/>
            <w:shd w:val="clear" w:color="auto" w:fill="FFFFFF" w:themeFill="background1"/>
          </w:tcPr>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27</w:t>
            </w:r>
            <w:r w:rsidRPr="00992947">
              <w:rPr>
                <w:b/>
                <w:color w:val="000000" w:themeColor="text1"/>
                <w:lang w:val="de-CH"/>
              </w:rPr>
              <w:tab/>
            </w:r>
            <w:r w:rsidRPr="00992947">
              <w:rPr>
                <w:color w:val="000000" w:themeColor="text1"/>
                <w:lang w:val="de-CH"/>
              </w:rPr>
              <w:t>Zuständigkeit</w:t>
            </w:r>
          </w:p>
          <w:p w:rsidR="0061352A" w:rsidRPr="00992947" w:rsidRDefault="0061352A" w:rsidP="00EF5215">
            <w:pPr>
              <w:pStyle w:val="NoArt"/>
              <w:widowControl w:val="0"/>
              <w:tabs>
                <w:tab w:val="left" w:pos="1026"/>
              </w:tabs>
              <w:ind w:left="0" w:firstLine="0"/>
              <w:rPr>
                <w:rFonts w:ascii="Times" w:hAnsi="Times" w:cs="Times"/>
                <w:lang w:val="de-CH"/>
              </w:rPr>
            </w:pPr>
            <w:r w:rsidRPr="00992947">
              <w:rPr>
                <w:color w:val="000000" w:themeColor="text1"/>
                <w:position w:val="6"/>
                <w:sz w:val="14"/>
                <w:lang w:val="de-CH"/>
              </w:rPr>
              <w:t xml:space="preserve">1 </w:t>
            </w:r>
            <w:r w:rsidRPr="00992947">
              <w:rPr>
                <w:color w:val="000000" w:themeColor="text1"/>
                <w:lang w:val="de-CH"/>
              </w:rPr>
              <w:t xml:space="preserve">Die </w:t>
            </w:r>
            <w:r w:rsidRPr="008A626B">
              <w:rPr>
                <w:color w:val="FF0000"/>
                <w:lang w:val="de-CH"/>
              </w:rPr>
              <w:t>Direktion</w:t>
            </w:r>
            <w:r w:rsidRPr="00992947">
              <w:rPr>
                <w:rFonts w:ascii="Times" w:hAnsi="Times" w:cs="Times"/>
                <w:lang w:val="de-CH"/>
              </w:rPr>
              <w:t xml:space="preserve"> entscheidet auf Stellungnahme der </w:t>
            </w:r>
            <w:r w:rsidRPr="008A626B">
              <w:rPr>
                <w:rFonts w:ascii="Times" w:hAnsi="Times" w:cs="Times"/>
                <w:color w:val="FF0000"/>
                <w:lang w:val="de-CH"/>
              </w:rPr>
              <w:t>Schuldirektorin oder des Schuldirektors</w:t>
            </w:r>
            <w:r w:rsidRPr="00992947">
              <w:rPr>
                <w:rFonts w:ascii="Times" w:hAnsi="Times" w:cs="Times"/>
                <w:lang w:val="de-CH"/>
              </w:rPr>
              <w:t xml:space="preserve"> jeweils im Juni für das folgende Schuljahr über die Schaffung, die Zusammenlegung, die Teilung, die Aufhebung oder die Beibehaltung von Klassen. </w:t>
            </w:r>
            <w:r w:rsidRPr="008A626B">
              <w:rPr>
                <w:rFonts w:ascii="Times" w:hAnsi="Times" w:cs="Times"/>
                <w:color w:val="FF0000"/>
                <w:lang w:val="de-CH"/>
              </w:rPr>
              <w:t>Die Schuldirektorin oder der Schuldirektor</w:t>
            </w:r>
            <w:r w:rsidRPr="00992947">
              <w:rPr>
                <w:rFonts w:ascii="Times" w:hAnsi="Times" w:cs="Times"/>
                <w:lang w:val="de-CH"/>
              </w:rPr>
              <w:t xml:space="preserve"> muss seine Stellungnahme bis zum </w:t>
            </w:r>
            <w:r w:rsidRPr="008A626B">
              <w:rPr>
                <w:rFonts w:ascii="Times" w:hAnsi="Times" w:cs="Times"/>
                <w:color w:val="FF0000"/>
                <w:lang w:val="de-CH"/>
              </w:rPr>
              <w:t>15</w:t>
            </w:r>
            <w:r w:rsidRPr="00992947">
              <w:rPr>
                <w:rFonts w:ascii="Times" w:hAnsi="Times" w:cs="Times"/>
                <w:lang w:val="de-CH"/>
              </w:rPr>
              <w:t>. Mai an</w:t>
            </w:r>
            <w:r>
              <w:rPr>
                <w:rFonts w:ascii="Times" w:hAnsi="Times" w:cs="Times"/>
                <w:lang w:val="de-CH"/>
              </w:rPr>
              <w:t xml:space="preserve"> die</w:t>
            </w:r>
            <w:r w:rsidRPr="00992947">
              <w:rPr>
                <w:rFonts w:ascii="Times" w:hAnsi="Times" w:cs="Times"/>
                <w:lang w:val="de-CH"/>
              </w:rPr>
              <w:t xml:space="preserve"> </w:t>
            </w:r>
            <w:r w:rsidRPr="008A626B">
              <w:rPr>
                <w:rFonts w:ascii="Times" w:hAnsi="Times" w:cs="Times"/>
                <w:color w:val="FF0000"/>
                <w:lang w:val="de-CH"/>
              </w:rPr>
              <w:t>Direktion</w:t>
            </w:r>
            <w:r w:rsidRPr="00992947">
              <w:rPr>
                <w:rFonts w:ascii="Times" w:hAnsi="Times" w:cs="Times"/>
                <w:lang w:val="de-CH"/>
              </w:rPr>
              <w:t xml:space="preserve"> richten. Fristverlängerungen aufgrund besonderer Umstände bleiben vorbehalten.</w:t>
            </w:r>
          </w:p>
          <w:p w:rsidR="0061352A" w:rsidRPr="00992947" w:rsidRDefault="0061352A" w:rsidP="00EF5215">
            <w:pPr>
              <w:widowControl w:val="0"/>
              <w:tabs>
                <w:tab w:val="left" w:pos="1026"/>
              </w:tabs>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Bei grösseren Veränderungen kann die Zusammensetzung der Klassen vor Schulbeginn und gegebenenfalls im Laufe des Schuljahres geändert werden.</w:t>
            </w:r>
          </w:p>
          <w:p w:rsidR="0061352A" w:rsidRDefault="0061352A" w:rsidP="00EF5215">
            <w:pPr>
              <w:widowControl w:val="0"/>
              <w:tabs>
                <w:tab w:val="left" w:pos="1026"/>
              </w:tabs>
              <w:rPr>
                <w:color w:val="000000" w:themeColor="text1"/>
                <w:lang w:val="de-CH"/>
              </w:rPr>
            </w:pPr>
            <w:r w:rsidRPr="00992947">
              <w:rPr>
                <w:color w:val="000000" w:themeColor="text1"/>
                <w:vertAlign w:val="superscript"/>
                <w:lang w:val="de-CH"/>
              </w:rPr>
              <w:t xml:space="preserve">3 </w:t>
            </w:r>
            <w:r w:rsidRPr="008A626B">
              <w:rPr>
                <w:color w:val="FF0000"/>
                <w:lang w:val="de-CH"/>
              </w:rPr>
              <w:t xml:space="preserve">Die Schuldirektorin oder der Schuldirektor </w:t>
            </w:r>
            <w:r w:rsidRPr="00992947">
              <w:rPr>
                <w:color w:val="000000" w:themeColor="text1"/>
                <w:lang w:val="de-CH"/>
              </w:rPr>
              <w:t>entscheidet über die Durchführung der Wahl- und der Freifachkurse; Abweichungen vom Mi</w:t>
            </w:r>
          </w:p>
          <w:p w:rsidR="0061352A" w:rsidRDefault="0061352A" w:rsidP="00EF5215">
            <w:pPr>
              <w:widowControl w:val="0"/>
              <w:tabs>
                <w:tab w:val="left" w:pos="1026"/>
              </w:tabs>
              <w:rPr>
                <w:color w:val="000000" w:themeColor="text1"/>
                <w:lang w:val="de-CH"/>
              </w:rPr>
            </w:pPr>
            <w:proofErr w:type="spellStart"/>
            <w:r w:rsidRPr="00992947">
              <w:rPr>
                <w:color w:val="000000" w:themeColor="text1"/>
                <w:lang w:val="de-CH"/>
              </w:rPr>
              <w:t>ndestbestand</w:t>
            </w:r>
            <w:proofErr w:type="spellEnd"/>
            <w:r w:rsidRPr="00992947">
              <w:rPr>
                <w:color w:val="000000" w:themeColor="text1"/>
                <w:lang w:val="de-CH"/>
              </w:rPr>
              <w:t xml:space="preserve"> müssen allerdings zuvor der </w:t>
            </w:r>
            <w:r w:rsidRPr="008A626B">
              <w:rPr>
                <w:color w:val="FF0000"/>
                <w:lang w:val="de-CH"/>
              </w:rPr>
              <w:t>Direktion</w:t>
            </w:r>
            <w:r w:rsidRPr="00992947">
              <w:rPr>
                <w:color w:val="000000" w:themeColor="text1"/>
                <w:lang w:val="de-CH"/>
              </w:rPr>
              <w:t xml:space="preserve"> zur Bewilligung vorgelegt werden.</w:t>
            </w:r>
          </w:p>
          <w:p w:rsidR="0061352A" w:rsidRDefault="0061352A" w:rsidP="00EF5215">
            <w:pPr>
              <w:widowControl w:val="0"/>
              <w:tabs>
                <w:tab w:val="left" w:pos="1026"/>
              </w:tabs>
              <w:rPr>
                <w:color w:val="000000" w:themeColor="text1"/>
                <w:lang w:val="de-CH"/>
              </w:rPr>
            </w:pPr>
          </w:p>
          <w:p w:rsidR="0061352A" w:rsidRPr="0078769F" w:rsidRDefault="0061352A" w:rsidP="00EF5215">
            <w:pPr>
              <w:widowControl w:val="0"/>
              <w:tabs>
                <w:tab w:val="left" w:pos="1026"/>
              </w:tabs>
              <w:rPr>
                <w:b/>
                <w:color w:val="000000" w:themeColor="text1"/>
                <w:lang w:val="de-CH"/>
              </w:rPr>
            </w:pPr>
          </w:p>
        </w:tc>
        <w:tc>
          <w:tcPr>
            <w:tcW w:w="7118" w:type="dxa"/>
            <w:shd w:val="clear" w:color="auto" w:fill="FFFFFF" w:themeFill="background1"/>
          </w:tcPr>
          <w:p w:rsidR="00917512" w:rsidRDefault="005A6D81" w:rsidP="00917512">
            <w:pPr>
              <w:pStyle w:val="berschrift1"/>
              <w:outlineLvl w:val="0"/>
              <w:rPr>
                <w:lang w:val="de-CH"/>
              </w:rPr>
            </w:pPr>
            <w:r>
              <w:rPr>
                <w:lang w:val="de-CH"/>
              </w:rPr>
              <w:t>Standpunkt</w:t>
            </w:r>
            <w:r w:rsidR="00917512">
              <w:rPr>
                <w:lang w:val="de-CH"/>
              </w:rPr>
              <w:t xml:space="preserve"> der Fachschaft:</w:t>
            </w:r>
          </w:p>
          <w:p w:rsidR="0061352A" w:rsidRPr="00992947" w:rsidRDefault="00917512" w:rsidP="00917512">
            <w:pPr>
              <w:pStyle w:val="berschrift1"/>
              <w:outlineLvl w:val="0"/>
              <w:rPr>
                <w:color w:val="000000" w:themeColor="text1"/>
                <w:lang w:val="de-CH"/>
              </w:rPr>
            </w:pPr>
            <w:r w:rsidRPr="0078769F">
              <w:rPr>
                <w:lang w:val="de-CH"/>
              </w:rPr>
              <w:t>Damit die Planbarkeit im Privatbereich der Lehrpersonen gegeben bleibt (Kinderbetreuung etc.)</w:t>
            </w:r>
            <w:r>
              <w:rPr>
                <w:lang w:val="de-CH"/>
              </w:rPr>
              <w:t>,</w:t>
            </w:r>
            <w:r w:rsidRPr="0078769F">
              <w:rPr>
                <w:lang w:val="de-CH"/>
              </w:rPr>
              <w:t xml:space="preserve"> muss die Stellungnahme der Direktion </w:t>
            </w:r>
            <w:r w:rsidRPr="00917512">
              <w:rPr>
                <w:u w:val="single"/>
                <w:lang w:val="de-CH"/>
              </w:rPr>
              <w:t>im Mai</w:t>
            </w:r>
            <w:r w:rsidRPr="0078769F">
              <w:rPr>
                <w:lang w:val="de-CH"/>
              </w:rPr>
              <w:t xml:space="preserve"> erfolgen.</w:t>
            </w:r>
          </w:p>
        </w:tc>
      </w:tr>
      <w:tr w:rsidR="0061352A" w:rsidRPr="001D06A7" w:rsidTr="001D0ED5">
        <w:tc>
          <w:tcPr>
            <w:tcW w:w="7796" w:type="dxa"/>
            <w:shd w:val="clear" w:color="auto" w:fill="FFFFFF" w:themeFill="background1"/>
          </w:tcPr>
          <w:p w:rsidR="0061352A" w:rsidRPr="00B51A2C" w:rsidRDefault="0061352A" w:rsidP="00EF5215">
            <w:pPr>
              <w:pStyle w:val="NoArt"/>
              <w:keepNext w:val="0"/>
              <w:widowControl w:val="0"/>
              <w:tabs>
                <w:tab w:val="left" w:pos="1026"/>
              </w:tabs>
              <w:rPr>
                <w:color w:val="FF0000"/>
                <w:lang w:val="de-CH"/>
              </w:rPr>
            </w:pPr>
            <w:r w:rsidRPr="00B51A2C">
              <w:rPr>
                <w:b/>
                <w:color w:val="FF0000"/>
                <w:lang w:val="de-CH"/>
              </w:rPr>
              <w:t>Art. 31</w:t>
            </w:r>
            <w:r w:rsidRPr="00B51A2C">
              <w:rPr>
                <w:color w:val="FF0000"/>
                <w:lang w:val="de-CH"/>
              </w:rPr>
              <w:tab/>
              <w:t>Sicherheitsmassnahmen</w:t>
            </w:r>
          </w:p>
          <w:p w:rsidR="0061352A" w:rsidRDefault="0061352A" w:rsidP="00EF5215">
            <w:pPr>
              <w:widowControl w:val="0"/>
              <w:tabs>
                <w:tab w:val="left" w:pos="1026"/>
              </w:tabs>
              <w:rPr>
                <w:color w:val="FF0000"/>
                <w:lang w:val="de-CH"/>
              </w:rPr>
            </w:pPr>
            <w:r w:rsidRPr="00B51A2C">
              <w:rPr>
                <w:color w:val="FF0000"/>
                <w:lang w:val="de-CH"/>
              </w:rPr>
              <w:t xml:space="preserve">Im Ernstfall müssen die Schülerinnen und die Schüler und das Personal der Schule in der Lage sein, </w:t>
            </w:r>
            <w:r w:rsidRPr="00076D0D">
              <w:rPr>
                <w:color w:val="FF0000"/>
                <w:highlight w:val="yellow"/>
                <w:lang w:val="de-CH"/>
              </w:rPr>
              <w:t>die Schule unverzüglich und reibungslos zu verlassen</w:t>
            </w:r>
            <w:r w:rsidRPr="00B51A2C">
              <w:rPr>
                <w:color w:val="FF0000"/>
                <w:lang w:val="de-CH"/>
              </w:rPr>
              <w:t>. Zu diesem Zweck erarbeitet die Schuldirektorin oder der Schuldirektor ein Verfahren, das die Sicherheit der Schülerinnen und Schüler sowie des Schulpersonals gewährleistet.</w:t>
            </w:r>
          </w:p>
          <w:p w:rsidR="0061352A" w:rsidRDefault="0061352A" w:rsidP="00EF5215">
            <w:pPr>
              <w:widowControl w:val="0"/>
              <w:tabs>
                <w:tab w:val="left" w:pos="1026"/>
              </w:tabs>
              <w:rPr>
                <w:color w:val="000000" w:themeColor="text1"/>
                <w:lang w:val="de-CH"/>
              </w:rPr>
            </w:pPr>
          </w:p>
          <w:p w:rsidR="0061352A" w:rsidRPr="00992947" w:rsidRDefault="0061352A" w:rsidP="00917512">
            <w:pPr>
              <w:widowControl w:val="0"/>
              <w:tabs>
                <w:tab w:val="left" w:pos="1026"/>
              </w:tabs>
              <w:rPr>
                <w:color w:val="000000" w:themeColor="text1"/>
                <w:lang w:val="de-CH"/>
              </w:rPr>
            </w:pPr>
          </w:p>
        </w:tc>
        <w:tc>
          <w:tcPr>
            <w:tcW w:w="7118" w:type="dxa"/>
            <w:shd w:val="clear" w:color="auto" w:fill="FFFFFF" w:themeFill="background1"/>
          </w:tcPr>
          <w:p w:rsidR="00917512" w:rsidRPr="00076D0D" w:rsidRDefault="001D0ED5" w:rsidP="00917512">
            <w:pPr>
              <w:pStyle w:val="berschrift1"/>
              <w:outlineLvl w:val="0"/>
              <w:rPr>
                <w:lang w:val="de-CH"/>
              </w:rPr>
            </w:pPr>
            <w:r>
              <w:rPr>
                <w:lang w:val="de-CH"/>
              </w:rPr>
              <w:t xml:space="preserve">Standpunkt der Fachschaft: </w:t>
            </w:r>
            <w:r w:rsidR="00917512">
              <w:rPr>
                <w:lang w:val="de-CH"/>
              </w:rPr>
              <w:t xml:space="preserve">Bei einem Amoklauf wäre dieses Verhalten unter Umständen tödlich. </w:t>
            </w:r>
          </w:p>
          <w:p w:rsidR="00917512" w:rsidRDefault="00917512" w:rsidP="00917512">
            <w:pPr>
              <w:pStyle w:val="berschrift1"/>
              <w:outlineLvl w:val="0"/>
              <w:rPr>
                <w:lang w:val="de-CH"/>
              </w:rPr>
            </w:pPr>
            <w:r w:rsidRPr="00076D0D">
              <w:rPr>
                <w:lang w:val="de-CH"/>
              </w:rPr>
              <w:t xml:space="preserve">Vorschlag: </w:t>
            </w:r>
          </w:p>
          <w:p w:rsidR="00917512" w:rsidRDefault="00917512" w:rsidP="00917512">
            <w:pPr>
              <w:widowControl w:val="0"/>
              <w:tabs>
                <w:tab w:val="left" w:pos="1026"/>
              </w:tabs>
              <w:rPr>
                <w:b/>
                <w:color w:val="0070C0"/>
                <w:lang w:val="de-CH"/>
              </w:rPr>
            </w:pPr>
          </w:p>
          <w:p w:rsidR="00917512" w:rsidRPr="00076D0D" w:rsidRDefault="00917512" w:rsidP="00917512">
            <w:pPr>
              <w:widowControl w:val="0"/>
              <w:tabs>
                <w:tab w:val="left" w:pos="1026"/>
              </w:tabs>
              <w:rPr>
                <w:b/>
                <w:color w:val="0070C0"/>
                <w:lang w:val="de-CH"/>
              </w:rPr>
            </w:pPr>
            <w:r w:rsidRPr="00076D0D">
              <w:rPr>
                <w:b/>
                <w:color w:val="0070C0"/>
                <w:lang w:val="de-CH"/>
              </w:rPr>
              <w:t xml:space="preserve">„Im Ernstfall müssen die Schülerinnen und die Schüler </w:t>
            </w:r>
            <w:r w:rsidR="00AF4B32">
              <w:rPr>
                <w:b/>
                <w:color w:val="0070C0"/>
                <w:lang w:val="de-CH"/>
              </w:rPr>
              <w:t>sowie</w:t>
            </w:r>
            <w:r w:rsidRPr="00076D0D">
              <w:rPr>
                <w:b/>
                <w:color w:val="0070C0"/>
                <w:lang w:val="de-CH"/>
              </w:rPr>
              <w:t xml:space="preserve"> das Personal der Schule in der Lage sein, adäquat zu reagieren.“</w:t>
            </w:r>
          </w:p>
          <w:p w:rsidR="0061352A" w:rsidRPr="00B51A2C" w:rsidRDefault="0061352A" w:rsidP="00EF5215">
            <w:pPr>
              <w:pStyle w:val="NoArt"/>
              <w:keepNext w:val="0"/>
              <w:widowControl w:val="0"/>
              <w:tabs>
                <w:tab w:val="left" w:pos="1026"/>
              </w:tabs>
              <w:rPr>
                <w:b/>
                <w:color w:val="FF0000"/>
                <w:lang w:val="de-CH"/>
              </w:rPr>
            </w:pPr>
          </w:p>
        </w:tc>
      </w:tr>
      <w:tr w:rsidR="0061352A" w:rsidRPr="001D06A7" w:rsidTr="001D0ED5">
        <w:tc>
          <w:tcPr>
            <w:tcW w:w="7796" w:type="dxa"/>
            <w:shd w:val="clear" w:color="auto" w:fill="FFFFFF" w:themeFill="background1"/>
          </w:tcPr>
          <w:p w:rsidR="0061352A" w:rsidRPr="0066522A" w:rsidRDefault="0061352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rPr>
              <w:lastRenderedPageBreak/>
              <w:t>Art. 43</w:t>
            </w:r>
            <w:r>
              <w:rPr>
                <w:i w:val="0"/>
                <w:color w:val="000000" w:themeColor="text1"/>
                <w:lang w:val="de-CH"/>
              </w:rPr>
              <w:tab/>
            </w:r>
            <w:r w:rsidRPr="0066522A">
              <w:rPr>
                <w:i w:val="0"/>
                <w:color w:val="FF0000"/>
                <w:lang w:val="de-CH"/>
              </w:rPr>
              <w:t>Gastschülerinnen und Gastschüler</w:t>
            </w:r>
          </w:p>
          <w:p w:rsidR="0061352A" w:rsidRPr="0066522A" w:rsidRDefault="0061352A" w:rsidP="00EF5215">
            <w:pPr>
              <w:pStyle w:val="NoArt"/>
              <w:tabs>
                <w:tab w:val="left" w:pos="1026"/>
              </w:tabs>
              <w:ind w:left="0" w:firstLine="0"/>
              <w:rPr>
                <w:color w:val="FF0000"/>
                <w:lang w:val="de-CH"/>
              </w:rPr>
            </w:pPr>
            <w:r w:rsidRPr="0066522A">
              <w:rPr>
                <w:color w:val="FF0000"/>
                <w:vertAlign w:val="superscript"/>
                <w:lang w:val="de-CH"/>
              </w:rPr>
              <w:t>1</w:t>
            </w:r>
            <w:r w:rsidRPr="0066522A">
              <w:rPr>
                <w:color w:val="FF0000"/>
                <w:lang w:val="de-CH"/>
              </w:rPr>
              <w:t xml:space="preserve"> Sofern genügend Studienplätze verfügbar sind,</w:t>
            </w:r>
            <w:r w:rsidRPr="0066522A" w:rsidDel="00244AD3">
              <w:rPr>
                <w:color w:val="FF0000"/>
                <w:lang w:val="de-CH"/>
              </w:rPr>
              <w:t xml:space="preserve"> </w:t>
            </w:r>
            <w:r w:rsidRPr="0066522A">
              <w:rPr>
                <w:color w:val="FF0000"/>
                <w:lang w:val="de-CH"/>
              </w:rPr>
              <w:t>können an den Mittelschulen Auszubildende als Gastschülerin oder Gastschüler, namentlich im Rahmen von Sprachaustauschen, für eine maximale Dauer von zwei Semestern aufgenommen werden.</w:t>
            </w:r>
          </w:p>
          <w:p w:rsidR="0061352A" w:rsidRPr="0066522A" w:rsidRDefault="0061352A" w:rsidP="00EF5215">
            <w:pPr>
              <w:pStyle w:val="NoArt"/>
              <w:tabs>
                <w:tab w:val="left" w:pos="1026"/>
              </w:tabs>
              <w:ind w:left="0" w:firstLine="0"/>
              <w:rPr>
                <w:color w:val="FF0000"/>
                <w:lang w:val="de-CH"/>
              </w:rPr>
            </w:pPr>
            <w:r w:rsidRPr="0066522A">
              <w:rPr>
                <w:color w:val="FF0000"/>
                <w:vertAlign w:val="superscript"/>
                <w:lang w:val="de-CH"/>
              </w:rPr>
              <w:t>2</w:t>
            </w:r>
            <w:r w:rsidRPr="0066522A">
              <w:rPr>
                <w:color w:val="FF0000"/>
                <w:lang w:val="de-CH"/>
              </w:rPr>
              <w:t xml:space="preserve"> Die Gastschülerin oder der Gastschüler erhält eine Studienbestätigung. Vorbehalten bleiben besondere Vereinbarungen mit anderen Bildungsinstitutionen.</w:t>
            </w:r>
          </w:p>
          <w:p w:rsidR="0061352A" w:rsidRDefault="0061352A" w:rsidP="00EF5215">
            <w:pPr>
              <w:pStyle w:val="NoArt"/>
              <w:keepNext w:val="0"/>
              <w:widowControl w:val="0"/>
              <w:tabs>
                <w:tab w:val="left" w:pos="1026"/>
              </w:tabs>
              <w:spacing w:before="0"/>
              <w:ind w:left="0" w:firstLine="0"/>
              <w:rPr>
                <w:color w:val="FF0000"/>
                <w:lang w:val="de-CH"/>
              </w:rPr>
            </w:pPr>
            <w:r w:rsidRPr="0066522A">
              <w:rPr>
                <w:color w:val="FF0000"/>
                <w:vertAlign w:val="superscript"/>
                <w:lang w:val="de-CH"/>
              </w:rPr>
              <w:t>3</w:t>
            </w:r>
            <w:r w:rsidRPr="0066522A">
              <w:rPr>
                <w:color w:val="FF0000"/>
                <w:lang w:val="de-CH"/>
              </w:rPr>
              <w:t xml:space="preserve"> Die Gastschülerin oder der Gastschüler ist denselben Disziplinarregeln unterworfen wie die ordentlichen Schülerinnen und Schüler. Die Schuldirektorin oder der Schuldirektor kann sie oder ihn, nach Rücksprache mit der Klassenlehr</w:t>
            </w:r>
            <w:r>
              <w:rPr>
                <w:color w:val="FF0000"/>
                <w:lang w:val="de-CH"/>
              </w:rPr>
              <w:t>person</w:t>
            </w:r>
            <w:r w:rsidRPr="0066522A">
              <w:rPr>
                <w:color w:val="FF0000"/>
                <w:lang w:val="de-CH"/>
              </w:rPr>
              <w:t xml:space="preserve"> sowie der betroffenen Vorsteherin oder dem betroffenen Vorsteher, jederzeit vom Unterricht ausschliessen, falls ihr oder sein Verhalten, ihre oder seine </w:t>
            </w:r>
            <w:r w:rsidRPr="00FD6AB8">
              <w:rPr>
                <w:color w:val="FF0000"/>
                <w:lang w:val="de-CH"/>
              </w:rPr>
              <w:t>Mitwirkung</w:t>
            </w:r>
            <w:r w:rsidRPr="0066522A">
              <w:rPr>
                <w:color w:val="FF0000"/>
                <w:lang w:val="de-CH"/>
              </w:rPr>
              <w:t xml:space="preserve"> oder Schularbeit </w:t>
            </w:r>
            <w:r w:rsidRPr="00FD6AB8">
              <w:rPr>
                <w:color w:val="FF0000"/>
                <w:lang w:val="de-CH"/>
              </w:rPr>
              <w:t>Anlass zu Beanstandungen gibt.</w:t>
            </w:r>
            <w:r w:rsidRPr="0066522A">
              <w:rPr>
                <w:color w:val="FF0000"/>
                <w:lang w:val="de-CH"/>
              </w:rPr>
              <w:t xml:space="preserve"> </w:t>
            </w:r>
          </w:p>
          <w:p w:rsidR="0061352A" w:rsidRDefault="0061352A" w:rsidP="00076D0D">
            <w:pPr>
              <w:rPr>
                <w:lang w:val="de-CH"/>
              </w:rPr>
            </w:pPr>
          </w:p>
          <w:p w:rsidR="0061352A" w:rsidRPr="00076D0D" w:rsidRDefault="0061352A" w:rsidP="00917512">
            <w:pPr>
              <w:rPr>
                <w:lang w:val="de-CH"/>
              </w:rPr>
            </w:pPr>
          </w:p>
        </w:tc>
        <w:tc>
          <w:tcPr>
            <w:tcW w:w="7118" w:type="dxa"/>
            <w:shd w:val="clear" w:color="auto" w:fill="FFFFFF" w:themeFill="background1"/>
          </w:tcPr>
          <w:p w:rsidR="00917512" w:rsidRDefault="001D0ED5" w:rsidP="00917512">
            <w:pPr>
              <w:pStyle w:val="berschrift1"/>
              <w:outlineLvl w:val="0"/>
              <w:rPr>
                <w:lang w:val="de-CH"/>
              </w:rPr>
            </w:pPr>
            <w:r>
              <w:rPr>
                <w:lang w:val="de-CH"/>
              </w:rPr>
              <w:t>Standpunkt</w:t>
            </w:r>
            <w:r w:rsidR="00917512">
              <w:rPr>
                <w:lang w:val="de-CH"/>
              </w:rPr>
              <w:t xml:space="preserve"> der Fachschaft:</w:t>
            </w:r>
          </w:p>
          <w:p w:rsidR="00917512" w:rsidRPr="002702D6" w:rsidRDefault="00917512" w:rsidP="00917512">
            <w:pPr>
              <w:pStyle w:val="berschrift1"/>
              <w:outlineLvl w:val="0"/>
              <w:rPr>
                <w:lang w:val="de-CH"/>
              </w:rPr>
            </w:pPr>
            <w:r w:rsidRPr="002702D6">
              <w:rPr>
                <w:lang w:val="de-CH"/>
              </w:rPr>
              <w:t>Eine Gastschülerin oder ein Gastschüler sollte weiterhin auch von einzelnen Fächern dispen</w:t>
            </w:r>
            <w:r>
              <w:rPr>
                <w:lang w:val="de-CH"/>
              </w:rPr>
              <w:t>s</w:t>
            </w:r>
            <w:r w:rsidRPr="002702D6">
              <w:rPr>
                <w:lang w:val="de-CH"/>
              </w:rPr>
              <w:t>iert werden</w:t>
            </w:r>
            <w:r>
              <w:rPr>
                <w:lang w:val="de-CH"/>
              </w:rPr>
              <w:t xml:space="preserve"> können</w:t>
            </w:r>
            <w:r w:rsidRPr="002702D6">
              <w:rPr>
                <w:lang w:val="de-CH"/>
              </w:rPr>
              <w:t xml:space="preserve">, wenn </w:t>
            </w:r>
            <w:r>
              <w:rPr>
                <w:lang w:val="de-CH"/>
              </w:rPr>
              <w:t xml:space="preserve">die Integration in den Unterricht nicht gelingt bzw. mit grossem Aufwand verbunden ist (z.B. Deutsch als </w:t>
            </w:r>
            <w:proofErr w:type="spellStart"/>
            <w:r>
              <w:rPr>
                <w:lang w:val="de-CH"/>
              </w:rPr>
              <w:t>Fremdspache</w:t>
            </w:r>
            <w:proofErr w:type="spellEnd"/>
            <w:r>
              <w:rPr>
                <w:lang w:val="de-CH"/>
              </w:rPr>
              <w:t xml:space="preserve">: keine Vorkenntnisse) </w:t>
            </w:r>
          </w:p>
          <w:p w:rsidR="0061352A" w:rsidRPr="00992947" w:rsidRDefault="0061352A" w:rsidP="00EF5215">
            <w:pPr>
              <w:pStyle w:val="berschrift3"/>
              <w:keepNext w:val="0"/>
              <w:widowControl w:val="0"/>
              <w:tabs>
                <w:tab w:val="left" w:pos="1026"/>
              </w:tabs>
              <w:spacing w:before="160"/>
              <w:outlineLvl w:val="2"/>
              <w:rPr>
                <w:b/>
                <w:i w:val="0"/>
                <w:color w:val="000000" w:themeColor="text1"/>
                <w:lang w:val="de-CH"/>
              </w:rPr>
            </w:pPr>
          </w:p>
        </w:tc>
      </w:tr>
      <w:tr w:rsidR="0061352A" w:rsidRPr="001D06A7" w:rsidTr="001D0ED5">
        <w:tc>
          <w:tcPr>
            <w:tcW w:w="7796" w:type="dxa"/>
            <w:shd w:val="clear" w:color="auto" w:fill="FFFFFF" w:themeFill="background1"/>
          </w:tcPr>
          <w:p w:rsidR="0061352A" w:rsidRPr="004F58D6" w:rsidRDefault="0061352A" w:rsidP="00EF5215">
            <w:pPr>
              <w:pStyle w:val="NoArt"/>
              <w:keepNext w:val="0"/>
              <w:widowControl w:val="0"/>
              <w:tabs>
                <w:tab w:val="left" w:pos="1026"/>
              </w:tabs>
              <w:rPr>
                <w:color w:val="FF0000"/>
                <w:lang w:val="de-CH"/>
              </w:rPr>
            </w:pPr>
            <w:r w:rsidRPr="00992947">
              <w:rPr>
                <w:b/>
                <w:color w:val="000000" w:themeColor="text1"/>
                <w:lang w:val="de-CH"/>
              </w:rPr>
              <w:t>Art. 61</w:t>
            </w:r>
            <w:r w:rsidRPr="00992947">
              <w:rPr>
                <w:color w:val="000000" w:themeColor="text1"/>
                <w:lang w:val="de-CH"/>
              </w:rPr>
              <w:tab/>
            </w:r>
            <w:r>
              <w:rPr>
                <w:color w:val="FF0000"/>
                <w:lang w:val="de-CH"/>
              </w:rPr>
              <w:t>Gemeinsames Prüfen</w:t>
            </w:r>
          </w:p>
          <w:p w:rsidR="0061352A" w:rsidRPr="004F58D6" w:rsidRDefault="0061352A" w:rsidP="00EF5215">
            <w:pPr>
              <w:widowControl w:val="0"/>
              <w:tabs>
                <w:tab w:val="left" w:pos="1026"/>
              </w:tabs>
              <w:rPr>
                <w:color w:val="FF0000"/>
                <w:lang w:val="de-CH"/>
              </w:rPr>
            </w:pPr>
            <w:r w:rsidRPr="004F58D6">
              <w:rPr>
                <w:color w:val="FF0000"/>
                <w:vertAlign w:val="superscript"/>
                <w:lang w:val="de-CH"/>
              </w:rPr>
              <w:t>1</w:t>
            </w:r>
            <w:r>
              <w:rPr>
                <w:color w:val="FF0000"/>
                <w:lang w:val="de-CH"/>
              </w:rPr>
              <w:t xml:space="preserve"> Das</w:t>
            </w:r>
            <w:r w:rsidRPr="004F58D6">
              <w:rPr>
                <w:color w:val="FF0000"/>
                <w:lang w:val="de-CH"/>
              </w:rPr>
              <w:t xml:space="preserve"> gemeinsame </w:t>
            </w:r>
            <w:r>
              <w:rPr>
                <w:color w:val="FF0000"/>
                <w:lang w:val="de-CH"/>
              </w:rPr>
              <w:t>Prüfen</w:t>
            </w:r>
            <w:r w:rsidRPr="004F58D6">
              <w:rPr>
                <w:color w:val="FF0000"/>
                <w:lang w:val="de-CH"/>
              </w:rPr>
              <w:t xml:space="preserve"> soll den pädagogischen Austausch sowie die Vergleichbarkeit der Prüfungsanforderungen</w:t>
            </w:r>
            <w:r>
              <w:rPr>
                <w:color w:val="FF0000"/>
                <w:lang w:val="de-CH"/>
              </w:rPr>
              <w:t xml:space="preserve"> fördern</w:t>
            </w:r>
            <w:r w:rsidRPr="004F58D6">
              <w:rPr>
                <w:color w:val="FF0000"/>
                <w:lang w:val="de-CH"/>
              </w:rPr>
              <w:t>.</w:t>
            </w:r>
          </w:p>
          <w:p w:rsidR="0061352A" w:rsidRPr="004F58D6" w:rsidRDefault="0061352A" w:rsidP="00EF5215">
            <w:pPr>
              <w:widowControl w:val="0"/>
              <w:tabs>
                <w:tab w:val="left" w:pos="1026"/>
              </w:tabs>
              <w:rPr>
                <w:color w:val="FF0000"/>
                <w:lang w:val="de-CH"/>
              </w:rPr>
            </w:pPr>
            <w:r w:rsidRPr="004F58D6">
              <w:rPr>
                <w:color w:val="FF0000"/>
                <w:vertAlign w:val="superscript"/>
                <w:lang w:val="de-CH"/>
              </w:rPr>
              <w:t>2</w:t>
            </w:r>
            <w:r>
              <w:rPr>
                <w:color w:val="FF0000"/>
                <w:lang w:val="de-CH"/>
              </w:rPr>
              <w:t xml:space="preserve"> Die Direktion fördert das</w:t>
            </w:r>
            <w:r w:rsidRPr="004F58D6">
              <w:rPr>
                <w:color w:val="FF0000"/>
                <w:lang w:val="de-CH"/>
              </w:rPr>
              <w:t xml:space="preserve"> gemeinsame </w:t>
            </w:r>
            <w:r>
              <w:rPr>
                <w:color w:val="FF0000"/>
                <w:lang w:val="de-CH"/>
              </w:rPr>
              <w:t>Prüfen</w:t>
            </w:r>
            <w:r w:rsidRPr="004F58D6">
              <w:rPr>
                <w:color w:val="FF0000"/>
                <w:lang w:val="de-CH"/>
              </w:rPr>
              <w:t xml:space="preserve"> auf Grundlage eines </w:t>
            </w:r>
            <w:r>
              <w:rPr>
                <w:color w:val="FF0000"/>
                <w:lang w:val="de-CH"/>
              </w:rPr>
              <w:t xml:space="preserve">in Zusammenarbeit mit der Schuldirektorenkonferenz erarbeiteten </w:t>
            </w:r>
            <w:r w:rsidRPr="004F58D6">
              <w:rPr>
                <w:color w:val="FF0000"/>
                <w:lang w:val="de-CH"/>
              </w:rPr>
              <w:t>Konzept</w:t>
            </w:r>
            <w:r>
              <w:rPr>
                <w:color w:val="FF0000"/>
                <w:lang w:val="de-CH"/>
              </w:rPr>
              <w:t>es.</w:t>
            </w:r>
          </w:p>
          <w:p w:rsidR="0061352A" w:rsidRDefault="0061352A" w:rsidP="00EF5215">
            <w:pPr>
              <w:widowControl w:val="0"/>
              <w:tabs>
                <w:tab w:val="left" w:pos="1026"/>
              </w:tabs>
              <w:rPr>
                <w:rFonts w:ascii="Times" w:hAnsi="Times" w:cs="Times"/>
                <w:color w:val="FF0000"/>
                <w:lang w:val="de-CH"/>
              </w:rPr>
            </w:pPr>
            <w:r w:rsidRPr="00E30BBB">
              <w:rPr>
                <w:rFonts w:ascii="Times" w:hAnsi="Times" w:cs="Times"/>
                <w:color w:val="FF0000"/>
                <w:vertAlign w:val="superscript"/>
                <w:lang w:val="de-CH"/>
              </w:rPr>
              <w:t>3</w:t>
            </w:r>
            <w:r w:rsidRPr="00E30BBB">
              <w:rPr>
                <w:rFonts w:ascii="Times" w:hAnsi="Times" w:cs="Times"/>
                <w:color w:val="FF0000"/>
                <w:lang w:val="de-CH"/>
              </w:rPr>
              <w:t xml:space="preserve"> Die Schulen setzen das Konzept gemeinsam mit den </w:t>
            </w:r>
            <w:r w:rsidRPr="00E30BBB">
              <w:rPr>
                <w:color w:val="FF0000"/>
                <w:lang w:val="de-CH"/>
              </w:rPr>
              <w:t>Fachschaften</w:t>
            </w:r>
            <w:r w:rsidRPr="00E30BBB">
              <w:rPr>
                <w:rFonts w:ascii="Times" w:hAnsi="Times" w:cs="Times"/>
                <w:color w:val="FF0000"/>
                <w:lang w:val="de-CH"/>
              </w:rPr>
              <w:t xml:space="preserve"> </w:t>
            </w:r>
            <w:r>
              <w:rPr>
                <w:rFonts w:ascii="Times" w:hAnsi="Times" w:cs="Times"/>
                <w:color w:val="FF0000"/>
                <w:lang w:val="de-CH"/>
              </w:rPr>
              <w:t xml:space="preserve">selbstständig </w:t>
            </w:r>
            <w:r w:rsidRPr="00E30BBB">
              <w:rPr>
                <w:rFonts w:ascii="Times" w:hAnsi="Times" w:cs="Times"/>
                <w:color w:val="FF0000"/>
                <w:lang w:val="de-CH"/>
              </w:rPr>
              <w:t>um.</w:t>
            </w:r>
          </w:p>
          <w:p w:rsidR="0061352A" w:rsidRPr="003862AA" w:rsidRDefault="0061352A" w:rsidP="00EF5215">
            <w:pPr>
              <w:widowControl w:val="0"/>
              <w:tabs>
                <w:tab w:val="left" w:pos="1026"/>
              </w:tabs>
              <w:rPr>
                <w:rFonts w:ascii="Times" w:hAnsi="Times" w:cs="Times"/>
                <w:b/>
                <w:color w:val="0070C0"/>
                <w:lang w:val="de-CH"/>
              </w:rPr>
            </w:pPr>
          </w:p>
          <w:p w:rsidR="0061352A" w:rsidRPr="00CE621D" w:rsidRDefault="0061352A" w:rsidP="001B7194">
            <w:pPr>
              <w:widowControl w:val="0"/>
              <w:tabs>
                <w:tab w:val="left" w:pos="1026"/>
              </w:tabs>
              <w:rPr>
                <w:rFonts w:ascii="Times" w:hAnsi="Times" w:cs="Times"/>
                <w:color w:val="FF0000"/>
                <w:lang w:val="de-CH"/>
              </w:rPr>
            </w:pPr>
            <w:r w:rsidRPr="003862AA">
              <w:rPr>
                <w:rFonts w:ascii="Times" w:hAnsi="Times" w:cs="Times"/>
                <w:b/>
                <w:color w:val="0070C0"/>
                <w:lang w:val="de-CH"/>
              </w:rPr>
              <w:t xml:space="preserve">Absatz 3 sollte ergänzt werden: „wobei die konkrete Umsetzung des Konzeptes </w:t>
            </w:r>
            <w:r>
              <w:rPr>
                <w:rFonts w:ascii="Times" w:hAnsi="Times" w:cs="Times"/>
                <w:b/>
                <w:color w:val="0070C0"/>
                <w:lang w:val="de-CH"/>
              </w:rPr>
              <w:t xml:space="preserve">unter </w:t>
            </w:r>
            <w:r w:rsidRPr="003862AA">
              <w:rPr>
                <w:rFonts w:ascii="Times" w:hAnsi="Times" w:cs="Times"/>
                <w:b/>
                <w:color w:val="0070C0"/>
                <w:lang w:val="de-CH"/>
              </w:rPr>
              <w:t>den Schulen differenzieren darf.“</w:t>
            </w:r>
            <w:r w:rsidRPr="003862AA">
              <w:rPr>
                <w:rFonts w:ascii="Times" w:hAnsi="Times" w:cs="Times"/>
                <w:color w:val="0070C0"/>
                <w:lang w:val="de-CH"/>
              </w:rPr>
              <w:t xml:space="preserve">  </w:t>
            </w:r>
          </w:p>
        </w:tc>
        <w:tc>
          <w:tcPr>
            <w:tcW w:w="7118" w:type="dxa"/>
            <w:shd w:val="clear" w:color="auto" w:fill="FFFFFF" w:themeFill="background1"/>
          </w:tcPr>
          <w:p w:rsidR="00917512" w:rsidRDefault="00917512" w:rsidP="00917512">
            <w:pPr>
              <w:pStyle w:val="berschrift1"/>
              <w:outlineLvl w:val="0"/>
              <w:rPr>
                <w:lang w:val="de-CH"/>
              </w:rPr>
            </w:pPr>
          </w:p>
          <w:p w:rsidR="00917512" w:rsidRDefault="00917512" w:rsidP="00917512">
            <w:pPr>
              <w:pStyle w:val="berschrift1"/>
              <w:outlineLvl w:val="0"/>
              <w:rPr>
                <w:lang w:val="de-CH"/>
              </w:rPr>
            </w:pPr>
          </w:p>
          <w:p w:rsidR="005A6D81" w:rsidRDefault="005A6D81" w:rsidP="005A6D81">
            <w:pPr>
              <w:pStyle w:val="NoArt"/>
              <w:rPr>
                <w:lang w:val="de-CH"/>
              </w:rPr>
            </w:pPr>
          </w:p>
          <w:p w:rsidR="005A6D81" w:rsidRPr="005A6D81" w:rsidRDefault="005A6D81" w:rsidP="005A6D81">
            <w:pPr>
              <w:rPr>
                <w:lang w:val="de-CH"/>
              </w:rPr>
            </w:pPr>
          </w:p>
          <w:p w:rsidR="00917512" w:rsidRDefault="00917512" w:rsidP="00917512">
            <w:pPr>
              <w:pStyle w:val="berschrift1"/>
              <w:outlineLvl w:val="0"/>
              <w:rPr>
                <w:lang w:val="de-CH"/>
              </w:rPr>
            </w:pPr>
            <w:r>
              <w:rPr>
                <w:lang w:val="de-CH"/>
              </w:rPr>
              <w:t>Vorschlag zur Ergänzung: siehe blauer Eintrag in der linken Spalte</w:t>
            </w:r>
          </w:p>
          <w:p w:rsidR="0061352A" w:rsidRPr="00992947" w:rsidRDefault="0061352A" w:rsidP="00EF5215">
            <w:pPr>
              <w:pStyle w:val="NoArt"/>
              <w:keepNext w:val="0"/>
              <w:widowControl w:val="0"/>
              <w:tabs>
                <w:tab w:val="left" w:pos="1026"/>
              </w:tabs>
              <w:rPr>
                <w:b/>
                <w:color w:val="000000" w:themeColor="text1"/>
                <w:lang w:val="de-CH"/>
              </w:rPr>
            </w:pPr>
          </w:p>
        </w:tc>
      </w:tr>
      <w:tr w:rsidR="0061352A" w:rsidRPr="001D06A7" w:rsidTr="001D0ED5">
        <w:tc>
          <w:tcPr>
            <w:tcW w:w="7796" w:type="dxa"/>
            <w:shd w:val="clear" w:color="auto" w:fill="FFFFFF" w:themeFill="background1"/>
          </w:tcPr>
          <w:p w:rsidR="0061352A" w:rsidRPr="00364954" w:rsidRDefault="0061352A" w:rsidP="00EF5215">
            <w:pPr>
              <w:pStyle w:val="NoArt"/>
              <w:keepNext w:val="0"/>
              <w:widowControl w:val="0"/>
              <w:tabs>
                <w:tab w:val="left" w:pos="1026"/>
              </w:tabs>
              <w:rPr>
                <w:color w:val="FF0000"/>
                <w:lang w:val="de-CH"/>
              </w:rPr>
            </w:pPr>
            <w:r w:rsidRPr="00992947">
              <w:rPr>
                <w:b/>
                <w:color w:val="000000" w:themeColor="text1"/>
                <w:lang w:val="de-CH"/>
              </w:rPr>
              <w:t>Art. 78</w:t>
            </w:r>
            <w:r w:rsidRPr="00992947">
              <w:rPr>
                <w:b/>
                <w:color w:val="000000" w:themeColor="text1"/>
                <w:lang w:val="de-CH"/>
              </w:rPr>
              <w:tab/>
            </w:r>
            <w:r w:rsidRPr="00364954">
              <w:rPr>
                <w:color w:val="FF0000"/>
                <w:lang w:val="de-CH" w:eastAsia="fr-CH"/>
              </w:rPr>
              <w:t>Nicht ausgeführte Schularbeit</w:t>
            </w:r>
          </w:p>
          <w:p w:rsidR="0061352A" w:rsidRPr="00917512" w:rsidRDefault="0061352A" w:rsidP="00EF5215">
            <w:pPr>
              <w:widowControl w:val="0"/>
              <w:tabs>
                <w:tab w:val="left" w:pos="1026"/>
              </w:tabs>
              <w:rPr>
                <w:rStyle w:val="textcontent"/>
                <w:rFonts w:eastAsia="Arial Unicode MS"/>
                <w:strike/>
                <w:color w:val="FF0000"/>
                <w:lang w:val="de-CH"/>
              </w:rPr>
            </w:pPr>
            <w:r w:rsidRPr="00364954">
              <w:rPr>
                <w:rStyle w:val="textcontent"/>
                <w:rFonts w:eastAsia="Arial Unicode MS"/>
                <w:color w:val="FF0000"/>
                <w:vertAlign w:val="superscript"/>
                <w:lang w:val="de-CH"/>
              </w:rPr>
              <w:t>1</w:t>
            </w:r>
            <w:r w:rsidRPr="00364954">
              <w:rPr>
                <w:rStyle w:val="textcontent"/>
                <w:rFonts w:eastAsia="Arial Unicode MS"/>
                <w:color w:val="FF0000"/>
                <w:lang w:val="de-CH"/>
              </w:rPr>
              <w:t xml:space="preserve"> Wurde eine schulische Arbeit oder eine Prüfung nicht ordnungsgemäss ausgeführt, etwa wegen unbegründeten Fernbleibens oder im Falle eines Betrugs oder Plagiats, führt dies zur Bewertung mit der Note 1. </w:t>
            </w:r>
            <w:r w:rsidRPr="00917512">
              <w:rPr>
                <w:rStyle w:val="textcontent"/>
                <w:rFonts w:eastAsia="Arial Unicode MS"/>
                <w:strike/>
                <w:color w:val="FF0000"/>
                <w:lang w:val="de-CH"/>
              </w:rPr>
              <w:t>Diese Massnahme wird von der Lehrperson vorgeschlagen und muss von der Vorsteherin oder dem Vorsteher genehmigt werden.</w:t>
            </w:r>
          </w:p>
          <w:p w:rsidR="0061352A" w:rsidRDefault="0061352A" w:rsidP="00EF5215">
            <w:pPr>
              <w:widowControl w:val="0"/>
              <w:tabs>
                <w:tab w:val="left" w:pos="1026"/>
              </w:tabs>
              <w:rPr>
                <w:rStyle w:val="textcontent"/>
                <w:rFonts w:eastAsia="Arial Unicode MS"/>
                <w:color w:val="FF0000"/>
                <w:lang w:val="de-CH"/>
              </w:rPr>
            </w:pPr>
            <w:r w:rsidRPr="00FD6AB8">
              <w:rPr>
                <w:rStyle w:val="textcontent"/>
                <w:rFonts w:eastAsia="Arial Unicode MS"/>
                <w:color w:val="FF0000"/>
                <w:vertAlign w:val="superscript"/>
                <w:lang w:val="de-CH"/>
              </w:rPr>
              <w:t>2</w:t>
            </w:r>
            <w:r w:rsidRPr="00FD6AB8">
              <w:rPr>
                <w:rStyle w:val="textcontent"/>
                <w:rFonts w:eastAsia="Arial Unicode MS"/>
                <w:color w:val="FF0000"/>
                <w:lang w:val="de-CH"/>
              </w:rPr>
              <w:t xml:space="preserve"> Diese Anordnung kann mit einer erzieherischen Massnahme oder einer Disziplinarmassnahme verbunden werden.</w:t>
            </w:r>
          </w:p>
          <w:p w:rsidR="0061352A" w:rsidRDefault="0061352A" w:rsidP="00EF5215">
            <w:pPr>
              <w:widowControl w:val="0"/>
              <w:tabs>
                <w:tab w:val="left" w:pos="1026"/>
              </w:tabs>
              <w:rPr>
                <w:rStyle w:val="textcontent"/>
                <w:rFonts w:eastAsia="Arial Unicode MS"/>
                <w:color w:val="FF0000"/>
                <w:lang w:val="de-CH"/>
              </w:rPr>
            </w:pPr>
          </w:p>
          <w:p w:rsidR="0061352A" w:rsidRPr="00565B95" w:rsidRDefault="0061352A" w:rsidP="00565B95">
            <w:pPr>
              <w:widowControl w:val="0"/>
              <w:tabs>
                <w:tab w:val="left" w:pos="1026"/>
              </w:tabs>
              <w:rPr>
                <w:b/>
                <w:color w:val="000000" w:themeColor="text1"/>
                <w:lang w:val="de-CH"/>
              </w:rPr>
            </w:pPr>
          </w:p>
        </w:tc>
        <w:tc>
          <w:tcPr>
            <w:tcW w:w="7118" w:type="dxa"/>
            <w:shd w:val="clear" w:color="auto" w:fill="FFFFFF" w:themeFill="background1"/>
          </w:tcPr>
          <w:p w:rsidR="0061352A" w:rsidRPr="00917512" w:rsidRDefault="00917512" w:rsidP="00917512">
            <w:pPr>
              <w:pStyle w:val="berschrift1"/>
              <w:outlineLvl w:val="0"/>
              <w:rPr>
                <w:rStyle w:val="textcontent"/>
                <w:rFonts w:eastAsia="Arial Unicode MS"/>
                <w:lang w:val="de-CH"/>
              </w:rPr>
            </w:pPr>
            <w:r w:rsidRPr="00917512">
              <w:rPr>
                <w:rStyle w:val="textcontent"/>
                <w:rFonts w:eastAsia="Arial Unicode MS"/>
                <w:lang w:val="de-CH"/>
              </w:rPr>
              <w:lastRenderedPageBreak/>
              <w:t xml:space="preserve">Kritik der Fachschaft: Die Vergabe der Note 1 als Konsequenz eines Betrugs oder eines Plagiats muss </w:t>
            </w:r>
            <w:r w:rsidRPr="00917512">
              <w:rPr>
                <w:rStyle w:val="textcontent"/>
                <w:rFonts w:eastAsia="Arial Unicode MS"/>
                <w:u w:val="single"/>
                <w:lang w:val="de-CH"/>
              </w:rPr>
              <w:t>bei der Lehrperson</w:t>
            </w:r>
            <w:r w:rsidRPr="00917512">
              <w:rPr>
                <w:rStyle w:val="textcontent"/>
                <w:rFonts w:eastAsia="Arial Unicode MS"/>
                <w:lang w:val="de-CH"/>
              </w:rPr>
              <w:t xml:space="preserve"> bleiben.</w:t>
            </w:r>
          </w:p>
          <w:p w:rsidR="00917512" w:rsidRPr="00917512" w:rsidRDefault="00917512" w:rsidP="00917512">
            <w:pPr>
              <w:pStyle w:val="berschrift1"/>
              <w:outlineLvl w:val="0"/>
              <w:rPr>
                <w:lang w:val="de-CH"/>
              </w:rPr>
            </w:pPr>
            <w:r w:rsidRPr="00917512">
              <w:rPr>
                <w:lang w:val="de-CH"/>
              </w:rPr>
              <w:t>Vorschlag zur Streichung: siehe Streichung linke Spalte</w:t>
            </w:r>
          </w:p>
        </w:tc>
      </w:tr>
      <w:tr w:rsidR="0061352A" w:rsidRPr="001D06A7" w:rsidTr="001D0ED5">
        <w:tc>
          <w:tcPr>
            <w:tcW w:w="7796" w:type="dxa"/>
            <w:shd w:val="clear" w:color="auto" w:fill="FFFFFF" w:themeFill="background1"/>
          </w:tcPr>
          <w:p w:rsidR="0061352A" w:rsidRPr="00992947" w:rsidRDefault="0061352A" w:rsidP="00EF5215">
            <w:pPr>
              <w:pStyle w:val="berschrift3"/>
              <w:keepNext w:val="0"/>
              <w:widowControl w:val="0"/>
              <w:tabs>
                <w:tab w:val="left" w:pos="1026"/>
              </w:tabs>
              <w:outlineLvl w:val="2"/>
              <w:rPr>
                <w:color w:val="000000" w:themeColor="text1"/>
                <w:lang w:val="de-CH"/>
              </w:rPr>
            </w:pPr>
            <w:r w:rsidRPr="00E25ABF">
              <w:rPr>
                <w:color w:val="FF0000"/>
                <w:lang w:val="de-CH"/>
              </w:rPr>
              <w:t xml:space="preserve">7. Lehrpersonenkonferenz </w:t>
            </w:r>
            <w:r w:rsidRPr="00992947">
              <w:rPr>
                <w:color w:val="000000" w:themeColor="text1"/>
                <w:lang w:val="de-CH"/>
              </w:rPr>
              <w:t xml:space="preserve">(Art. </w:t>
            </w:r>
            <w:r w:rsidRPr="00E25ABF">
              <w:rPr>
                <w:color w:val="FF0000"/>
                <w:lang w:val="de-CH"/>
              </w:rPr>
              <w:t xml:space="preserve">64 </w:t>
            </w:r>
            <w:r w:rsidRPr="00992947">
              <w:rPr>
                <w:color w:val="000000" w:themeColor="text1"/>
                <w:lang w:val="de-CH"/>
              </w:rPr>
              <w:t>MSG)</w:t>
            </w:r>
          </w:p>
          <w:p w:rsidR="0061352A" w:rsidRPr="00E25ABF" w:rsidRDefault="0061352A" w:rsidP="00EF5215">
            <w:pPr>
              <w:pStyle w:val="NoArt"/>
              <w:keepNext w:val="0"/>
              <w:widowControl w:val="0"/>
              <w:tabs>
                <w:tab w:val="left" w:pos="1026"/>
              </w:tabs>
              <w:rPr>
                <w:color w:val="FF0000"/>
                <w:lang w:val="de-CH"/>
              </w:rPr>
            </w:pPr>
            <w:r w:rsidRPr="00992947">
              <w:rPr>
                <w:b/>
                <w:color w:val="000000" w:themeColor="text1"/>
                <w:lang w:val="de-CH"/>
              </w:rPr>
              <w:t>Art. 97</w:t>
            </w:r>
            <w:r w:rsidRPr="00992947">
              <w:rPr>
                <w:b/>
                <w:color w:val="000000" w:themeColor="text1"/>
                <w:lang w:val="de-CH"/>
              </w:rPr>
              <w:tab/>
            </w:r>
            <w:r w:rsidRPr="00E25ABF">
              <w:rPr>
                <w:color w:val="FF0000"/>
                <w:lang w:val="de-CH"/>
              </w:rPr>
              <w:t>Zusammensetzung und Arbeitsweise</w:t>
            </w:r>
          </w:p>
          <w:p w:rsidR="0061352A" w:rsidRPr="00E25ABF" w:rsidRDefault="0061352A" w:rsidP="00EF5215">
            <w:pPr>
              <w:widowControl w:val="0"/>
              <w:tabs>
                <w:tab w:val="left" w:pos="1026"/>
              </w:tabs>
              <w:rPr>
                <w:color w:val="FF0000"/>
                <w:lang w:val="de-CH"/>
              </w:rPr>
            </w:pPr>
            <w:r w:rsidRPr="00E25ABF">
              <w:rPr>
                <w:color w:val="FF0000"/>
                <w:position w:val="6"/>
                <w:sz w:val="14"/>
                <w:lang w:val="de-CH"/>
              </w:rPr>
              <w:t>1</w:t>
            </w:r>
            <w:r w:rsidRPr="00E25ABF">
              <w:rPr>
                <w:color w:val="FF0000"/>
                <w:lang w:val="de-CH"/>
              </w:rPr>
              <w:t xml:space="preserve"> Die Schuldirektorin oder der Schuldirektor versammelt alle Lehrpersonen ihrer oder seiner Schule in einer Plenarsitzung wenigstens zweimal pro Schuljahr. Sie oder er kann sie nach Bedarf auch </w:t>
            </w:r>
            <w:r w:rsidRPr="00E30BBB">
              <w:rPr>
                <w:color w:val="FF0000"/>
                <w:lang w:val="de-CH"/>
              </w:rPr>
              <w:t>fächerweise oder</w:t>
            </w:r>
            <w:r w:rsidRPr="00E25ABF">
              <w:rPr>
                <w:color w:val="FF0000"/>
                <w:lang w:val="de-CH"/>
              </w:rPr>
              <w:t xml:space="preserve"> in Bezug auf besondere Aufgaben versammeln.</w:t>
            </w:r>
          </w:p>
          <w:p w:rsidR="0061352A" w:rsidRPr="00E25ABF" w:rsidRDefault="0061352A" w:rsidP="00EF5215">
            <w:pPr>
              <w:widowControl w:val="0"/>
              <w:tabs>
                <w:tab w:val="left" w:pos="1026"/>
              </w:tabs>
              <w:rPr>
                <w:color w:val="FF0000"/>
                <w:lang w:val="de-CH"/>
              </w:rPr>
            </w:pPr>
            <w:r w:rsidRPr="00E25ABF">
              <w:rPr>
                <w:color w:val="FF0000"/>
                <w:vertAlign w:val="superscript"/>
                <w:lang w:val="de-CH"/>
              </w:rPr>
              <w:t>2</w:t>
            </w:r>
            <w:r w:rsidRPr="00E25ABF">
              <w:rPr>
                <w:color w:val="FF0000"/>
                <w:lang w:val="de-CH"/>
              </w:rPr>
              <w:t xml:space="preserve"> Eine Sitzung der Lehrpersonenkonferenz kann auf Verlangen von einem Drit</w:t>
            </w:r>
            <w:r>
              <w:rPr>
                <w:color w:val="FF0000"/>
                <w:lang w:val="de-CH"/>
              </w:rPr>
              <w:t>tel aller Lehrpersonen</w:t>
            </w:r>
            <w:r w:rsidRPr="00E25ABF">
              <w:rPr>
                <w:color w:val="FF0000"/>
                <w:lang w:val="de-CH"/>
              </w:rPr>
              <w:t xml:space="preserve"> </w:t>
            </w:r>
            <w:r w:rsidRPr="00FD6AB8">
              <w:rPr>
                <w:color w:val="FF0000"/>
                <w:lang w:val="de-CH"/>
              </w:rPr>
              <w:t>der Schule</w:t>
            </w:r>
            <w:r w:rsidR="005A6D81">
              <w:rPr>
                <w:color w:val="FF0000"/>
                <w:lang w:val="de-CH"/>
              </w:rPr>
              <w:t xml:space="preserve"> </w:t>
            </w:r>
            <w:r w:rsidR="005A6D81" w:rsidRPr="005A6D81">
              <w:rPr>
                <w:b/>
                <w:color w:val="4F81BD" w:themeColor="accent1"/>
                <w:lang w:val="de-CH"/>
              </w:rPr>
              <w:t>oder von einem Drittel einer der beiden Abteilungen (</w:t>
            </w:r>
            <w:r w:rsidR="00AF4B32">
              <w:rPr>
                <w:b/>
                <w:color w:val="4F81BD" w:themeColor="accent1"/>
                <w:lang w:val="de-CH"/>
              </w:rPr>
              <w:t>d</w:t>
            </w:r>
            <w:r w:rsidR="005A6D81" w:rsidRPr="005A6D81">
              <w:rPr>
                <w:b/>
                <w:color w:val="4F81BD" w:themeColor="accent1"/>
                <w:lang w:val="de-CH"/>
              </w:rPr>
              <w:t>eutsche/französische Abteilung)</w:t>
            </w:r>
            <w:r w:rsidRPr="005A6D81">
              <w:rPr>
                <w:color w:val="4F81BD" w:themeColor="accent1"/>
                <w:lang w:val="de-CH"/>
              </w:rPr>
              <w:t xml:space="preserve"> </w:t>
            </w:r>
            <w:r w:rsidRPr="00E25ABF">
              <w:rPr>
                <w:color w:val="FF0000"/>
                <w:lang w:val="de-CH"/>
              </w:rPr>
              <w:t>einberufen werden.</w:t>
            </w:r>
          </w:p>
          <w:p w:rsidR="0061352A" w:rsidRDefault="0061352A" w:rsidP="00EF5215">
            <w:pPr>
              <w:widowControl w:val="0"/>
              <w:tabs>
                <w:tab w:val="left" w:pos="1026"/>
              </w:tabs>
              <w:rPr>
                <w:color w:val="FF0000"/>
                <w:lang w:val="de-CH"/>
              </w:rPr>
            </w:pPr>
            <w:r w:rsidRPr="00E25ABF">
              <w:rPr>
                <w:color w:val="FF0000"/>
                <w:vertAlign w:val="superscript"/>
                <w:lang w:val="de-CH"/>
              </w:rPr>
              <w:t>3</w:t>
            </w:r>
            <w:r w:rsidRPr="00E25ABF">
              <w:rPr>
                <w:color w:val="FF0000"/>
                <w:lang w:val="de-CH"/>
              </w:rPr>
              <w:t xml:space="preserve"> Die Sitzungen der Lehrpersonenkonferenz finden grundsätzlich ausserhalb der Unterrichtszeit statt. Die Direktion kann Ausnahmen zulassen.</w:t>
            </w:r>
          </w:p>
          <w:p w:rsidR="0061352A" w:rsidRDefault="00917512" w:rsidP="00EF5215">
            <w:pPr>
              <w:widowControl w:val="0"/>
              <w:tabs>
                <w:tab w:val="left" w:pos="1026"/>
              </w:tabs>
              <w:rPr>
                <w:color w:val="FF0000"/>
                <w:lang w:val="de-CH"/>
              </w:rPr>
            </w:pPr>
            <w:r>
              <w:rPr>
                <w:color w:val="FF0000"/>
                <w:lang w:val="de-CH"/>
              </w:rPr>
              <w:t>Absatz 2 ergänzen: "</w:t>
            </w:r>
          </w:p>
          <w:p w:rsidR="0061352A" w:rsidRPr="00514592" w:rsidRDefault="0061352A" w:rsidP="001B7194">
            <w:pPr>
              <w:widowControl w:val="0"/>
              <w:tabs>
                <w:tab w:val="left" w:pos="1026"/>
              </w:tabs>
              <w:rPr>
                <w:b/>
                <w:color w:val="000000" w:themeColor="text1"/>
                <w:lang w:val="de-CH"/>
              </w:rPr>
            </w:pPr>
          </w:p>
        </w:tc>
        <w:tc>
          <w:tcPr>
            <w:tcW w:w="7118" w:type="dxa"/>
            <w:shd w:val="clear" w:color="auto" w:fill="FFFFFF" w:themeFill="background1"/>
          </w:tcPr>
          <w:p w:rsidR="0061352A" w:rsidRDefault="00917512" w:rsidP="005A6D81">
            <w:pPr>
              <w:pStyle w:val="berschrift1"/>
              <w:outlineLvl w:val="0"/>
              <w:rPr>
                <w:lang w:val="de-CH"/>
              </w:rPr>
            </w:pPr>
            <w:r>
              <w:rPr>
                <w:lang w:val="de-CH"/>
              </w:rPr>
              <w:t xml:space="preserve">Kritik der Fachschaft zu </w:t>
            </w:r>
            <w:r w:rsidRPr="00514592">
              <w:rPr>
                <w:lang w:val="de-CH"/>
              </w:rPr>
              <w:t xml:space="preserve">Absatz 2: </w:t>
            </w:r>
            <w:r>
              <w:rPr>
                <w:lang w:val="de-CH"/>
              </w:rPr>
              <w:t>Das Drittel sollte auch für Anliegen gelten dürfen, welche die Lehrerschaft einer Sektion vorbringen möchte. Der sprachlichen Minderheit dürfen keine höheren Hürden gesetzt werden.</w:t>
            </w:r>
          </w:p>
          <w:p w:rsidR="001D0ED5" w:rsidRDefault="001D0ED5" w:rsidP="005A6D81">
            <w:pPr>
              <w:pStyle w:val="berschrift1"/>
              <w:outlineLvl w:val="0"/>
              <w:rPr>
                <w:lang w:val="de-CH"/>
              </w:rPr>
            </w:pPr>
          </w:p>
          <w:p w:rsidR="005A6D81" w:rsidRPr="005A6D81" w:rsidRDefault="005A6D81" w:rsidP="005A6D81">
            <w:pPr>
              <w:pStyle w:val="berschrift1"/>
              <w:outlineLvl w:val="0"/>
              <w:rPr>
                <w:lang w:val="de-CH"/>
              </w:rPr>
            </w:pPr>
            <w:r>
              <w:rPr>
                <w:lang w:val="de-CH"/>
              </w:rPr>
              <w:t>Vorschlag zur Ergänzung: siehe linke Spalte blauer Eintrag</w:t>
            </w:r>
          </w:p>
        </w:tc>
      </w:tr>
      <w:tr w:rsidR="0061352A" w:rsidRPr="002036E2" w:rsidTr="001D0ED5">
        <w:tc>
          <w:tcPr>
            <w:tcW w:w="7796" w:type="dxa"/>
            <w:shd w:val="clear" w:color="auto" w:fill="FFFFFF" w:themeFill="background1"/>
          </w:tcPr>
          <w:p w:rsidR="0061352A" w:rsidRPr="00D23AA4" w:rsidRDefault="0061352A" w:rsidP="00EF5215">
            <w:pPr>
              <w:widowControl w:val="0"/>
              <w:tabs>
                <w:tab w:val="left" w:pos="1026"/>
              </w:tabs>
              <w:rPr>
                <w:i/>
                <w:color w:val="FF0000"/>
                <w:lang w:val="de-CH"/>
              </w:rPr>
            </w:pPr>
            <w:r>
              <w:rPr>
                <w:i/>
                <w:color w:val="FF0000"/>
                <w:lang w:val="de-CH"/>
              </w:rPr>
              <w:t>8. Fachschaften</w:t>
            </w:r>
            <w:r w:rsidRPr="00D23AA4">
              <w:rPr>
                <w:i/>
                <w:color w:val="FF0000"/>
                <w:lang w:val="de-CH"/>
              </w:rPr>
              <w:t xml:space="preserve"> (Art. 65 MSG)</w:t>
            </w:r>
          </w:p>
          <w:p w:rsidR="0061352A" w:rsidRPr="00D23AA4" w:rsidRDefault="0061352A" w:rsidP="00EF5215">
            <w:pPr>
              <w:pStyle w:val="NoArt"/>
              <w:keepNext w:val="0"/>
              <w:widowControl w:val="0"/>
              <w:tabs>
                <w:tab w:val="left" w:pos="1026"/>
              </w:tabs>
              <w:rPr>
                <w:color w:val="FF0000"/>
                <w:lang w:val="de-CH"/>
              </w:rPr>
            </w:pPr>
            <w:r w:rsidRPr="00992947">
              <w:rPr>
                <w:b/>
                <w:color w:val="000000" w:themeColor="text1"/>
                <w:lang w:val="de-CH"/>
              </w:rPr>
              <w:t>Art. 99</w:t>
            </w:r>
            <w:r w:rsidRPr="00992947">
              <w:rPr>
                <w:b/>
                <w:color w:val="000000" w:themeColor="text1"/>
                <w:lang w:val="de-CH"/>
              </w:rPr>
              <w:tab/>
            </w:r>
            <w:r w:rsidRPr="00D23AA4">
              <w:rPr>
                <w:color w:val="FF0000"/>
                <w:lang w:val="de-CH"/>
              </w:rPr>
              <w:t>Zusammensetzung und Funktionsweise</w:t>
            </w:r>
          </w:p>
          <w:p w:rsidR="0061352A" w:rsidRPr="00D23AA4" w:rsidRDefault="0061352A" w:rsidP="00EF5215">
            <w:pPr>
              <w:tabs>
                <w:tab w:val="left" w:pos="1026"/>
              </w:tabs>
              <w:rPr>
                <w:color w:val="FF0000"/>
                <w:lang w:val="de-CH"/>
              </w:rPr>
            </w:pPr>
            <w:r w:rsidRPr="00D23AA4">
              <w:rPr>
                <w:color w:val="FF0000"/>
                <w:vertAlign w:val="superscript"/>
                <w:lang w:val="de-CH"/>
              </w:rPr>
              <w:t xml:space="preserve">1 </w:t>
            </w:r>
            <w:r w:rsidRPr="00D23AA4">
              <w:rPr>
                <w:color w:val="FF0000"/>
                <w:lang w:val="de-CH"/>
              </w:rPr>
              <w:t>Die Fachschaften sind Zusammenschlüsse aller Lehrpersonen einer Schule, die das gleiche Fach unterrichten. Es können je nach Unterrichtssprache unterschiedliche Fachschaften gebildet werden.</w:t>
            </w:r>
          </w:p>
          <w:p w:rsidR="0061352A" w:rsidRPr="00D23AA4" w:rsidRDefault="0061352A" w:rsidP="00EF5215">
            <w:pPr>
              <w:tabs>
                <w:tab w:val="left" w:pos="1026"/>
              </w:tabs>
              <w:rPr>
                <w:color w:val="FF0000"/>
                <w:lang w:val="de-CH"/>
              </w:rPr>
            </w:pPr>
            <w:r w:rsidRPr="00D23AA4">
              <w:rPr>
                <w:color w:val="FF0000"/>
                <w:vertAlign w:val="superscript"/>
                <w:lang w:val="de-CH"/>
              </w:rPr>
              <w:t>2</w:t>
            </w:r>
            <w:r w:rsidRPr="00D23AA4">
              <w:rPr>
                <w:color w:val="FF0000"/>
                <w:lang w:val="de-CH"/>
              </w:rPr>
              <w:t xml:space="preserve"> Jede Fachschaft wird von einer bzw. einem Fachverantwortlichen geleitet. Die Ernennung erfolgt auf Vorschlag der Lehrpersonen durch den Schuldirektor bzw. die Schuldirektorin.</w:t>
            </w:r>
          </w:p>
          <w:p w:rsidR="0061352A" w:rsidRPr="00D23AA4" w:rsidRDefault="0061352A" w:rsidP="00EF5215">
            <w:pPr>
              <w:tabs>
                <w:tab w:val="left" w:pos="1026"/>
              </w:tabs>
              <w:rPr>
                <w:color w:val="FF0000"/>
                <w:lang w:val="de-CH"/>
              </w:rPr>
            </w:pPr>
            <w:r w:rsidRPr="00D23AA4">
              <w:rPr>
                <w:color w:val="FF0000"/>
                <w:vertAlign w:val="superscript"/>
                <w:lang w:val="de-CH"/>
              </w:rPr>
              <w:t xml:space="preserve">3 </w:t>
            </w:r>
            <w:r w:rsidRPr="00D23AA4">
              <w:rPr>
                <w:color w:val="FF0000"/>
                <w:lang w:val="de-CH"/>
              </w:rPr>
              <w:t>Die Fachschaften treffen sich zur Behandlung von Fachfragen mindestens dreimal jährlich oder wenn der Schuldirektor bzw. die Schuldirektorin dies verlangt. Sie erstellen dazu eine Traktandenliste und ein anschliessendes Protokoll zuhanden des Direktionsrates. In der Regel nimmt ein Mitglied des Direktionsrates mindestens einmal jährlich an einer Sitzung teil.</w:t>
            </w:r>
          </w:p>
          <w:p w:rsidR="0061352A" w:rsidRDefault="0061352A" w:rsidP="00EF5215">
            <w:pPr>
              <w:tabs>
                <w:tab w:val="left" w:pos="1026"/>
              </w:tabs>
              <w:rPr>
                <w:color w:val="FF0000"/>
                <w:lang w:val="de-CH"/>
              </w:rPr>
            </w:pPr>
            <w:r w:rsidRPr="00D23AA4">
              <w:rPr>
                <w:color w:val="FF0000"/>
                <w:vertAlign w:val="superscript"/>
                <w:lang w:val="de-CH"/>
              </w:rPr>
              <w:t xml:space="preserve">4 </w:t>
            </w:r>
            <w:r w:rsidRPr="00D23AA4">
              <w:rPr>
                <w:color w:val="FF0000"/>
                <w:lang w:val="de-CH"/>
              </w:rPr>
              <w:t>Die Konferenz der Schuldirektorinnen und Schuldirektoren kann die Fachverantwortlichen der Schulen zu einer kantonalen Konferenz zusammenfassen. Diese unterstehen der Direktorenkonferenz. Sie können auch vom Amt mit Aufgaben betraut werden.</w:t>
            </w:r>
          </w:p>
          <w:p w:rsidR="0061352A" w:rsidRPr="000D1D96" w:rsidRDefault="0061352A" w:rsidP="00EF5215">
            <w:pPr>
              <w:tabs>
                <w:tab w:val="left" w:pos="1026"/>
              </w:tabs>
              <w:rPr>
                <w:b/>
                <w:color w:val="000000" w:themeColor="text1"/>
                <w:lang w:val="de-CH"/>
              </w:rPr>
            </w:pPr>
          </w:p>
        </w:tc>
        <w:tc>
          <w:tcPr>
            <w:tcW w:w="7118" w:type="dxa"/>
            <w:shd w:val="clear" w:color="auto" w:fill="FFFFFF" w:themeFill="background1"/>
          </w:tcPr>
          <w:p w:rsidR="0061352A" w:rsidRDefault="005A6D81" w:rsidP="005A6D81">
            <w:pPr>
              <w:pStyle w:val="berschrift1"/>
              <w:outlineLvl w:val="0"/>
              <w:rPr>
                <w:lang w:val="de-CH"/>
              </w:rPr>
            </w:pPr>
            <w:r>
              <w:rPr>
                <w:lang w:val="de-CH"/>
              </w:rPr>
              <w:t>siehe Art. 100</w:t>
            </w:r>
          </w:p>
        </w:tc>
      </w:tr>
      <w:tr w:rsidR="0061352A" w:rsidRPr="001D06A7" w:rsidTr="001D0ED5">
        <w:tc>
          <w:tcPr>
            <w:tcW w:w="7796" w:type="dxa"/>
            <w:shd w:val="clear" w:color="auto" w:fill="FFFFFF" w:themeFill="background1"/>
          </w:tcPr>
          <w:p w:rsidR="0061352A" w:rsidRPr="00D23AA4" w:rsidRDefault="0061352A" w:rsidP="00EF5215">
            <w:pPr>
              <w:widowControl w:val="0"/>
              <w:tabs>
                <w:tab w:val="left" w:pos="1026"/>
              </w:tabs>
              <w:spacing w:before="160"/>
              <w:ind w:left="964" w:hanging="964"/>
              <w:rPr>
                <w:color w:val="FF0000"/>
                <w:lang w:val="de-CH"/>
              </w:rPr>
            </w:pPr>
            <w:r w:rsidRPr="00992947">
              <w:rPr>
                <w:b/>
                <w:lang w:val="de-CH"/>
              </w:rPr>
              <w:lastRenderedPageBreak/>
              <w:t>Art. 100</w:t>
            </w:r>
            <w:r w:rsidRPr="00992947">
              <w:rPr>
                <w:b/>
                <w:lang w:val="de-CH"/>
              </w:rPr>
              <w:tab/>
            </w:r>
            <w:r w:rsidRPr="00D23AA4">
              <w:rPr>
                <w:color w:val="FF0000"/>
                <w:lang w:val="de-CH"/>
              </w:rPr>
              <w:t>Befugnisse</w:t>
            </w:r>
          </w:p>
          <w:p w:rsidR="0061352A" w:rsidRPr="00D23AA4" w:rsidRDefault="0061352A" w:rsidP="00EF5215">
            <w:pPr>
              <w:widowControl w:val="0"/>
              <w:tabs>
                <w:tab w:val="left" w:pos="1026"/>
              </w:tabs>
              <w:rPr>
                <w:rFonts w:ascii="Times" w:hAnsi="Times" w:cs="Times"/>
                <w:color w:val="FF0000"/>
                <w:lang w:val="de-CH"/>
              </w:rPr>
            </w:pPr>
            <w:r w:rsidRPr="00D23AA4">
              <w:rPr>
                <w:rFonts w:ascii="Times" w:hAnsi="Times" w:cs="Times"/>
                <w:color w:val="FF0000"/>
                <w:vertAlign w:val="superscript"/>
                <w:lang w:val="de-CH"/>
              </w:rPr>
              <w:t xml:space="preserve">1 </w:t>
            </w:r>
            <w:r w:rsidRPr="00D23AA4">
              <w:rPr>
                <w:rFonts w:ascii="Times" w:hAnsi="Times" w:cs="Times"/>
                <w:color w:val="FF0000"/>
                <w:lang w:val="de-CH"/>
              </w:rPr>
              <w:t>Die Fachschaften einer Schule haben insbesondere folgende Aufgaben:</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a)</w:t>
            </w:r>
            <w:r w:rsidRPr="00D23AA4">
              <w:rPr>
                <w:rFonts w:ascii="Times" w:hAnsi="Times" w:cs="Times"/>
                <w:color w:val="FF0000"/>
                <w:lang w:val="de-CH"/>
              </w:rPr>
              <w:tab/>
              <w:t xml:space="preserve">Sie erstellen auf der Basis der kantonalen Lehrpläne Schulprogramme und koordinieren deren Umsetzung. </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b)</w:t>
            </w:r>
            <w:r w:rsidRPr="00D23AA4">
              <w:rPr>
                <w:rFonts w:ascii="Times" w:hAnsi="Times" w:cs="Times"/>
                <w:color w:val="FF0000"/>
                <w:lang w:val="de-CH"/>
              </w:rPr>
              <w:tab/>
              <w:t>Sie fördern den fachbezogenen und fachdidaktischen Austausch.</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c)</w:t>
            </w:r>
            <w:r w:rsidRPr="00D23AA4">
              <w:rPr>
                <w:rFonts w:ascii="Times" w:hAnsi="Times" w:cs="Times"/>
                <w:color w:val="FF0000"/>
                <w:lang w:val="de-CH"/>
              </w:rPr>
              <w:tab/>
              <w:t xml:space="preserve">Sie fördern das gemeinsame Prüfen. </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d)</w:t>
            </w:r>
            <w:r w:rsidRPr="00D23AA4">
              <w:rPr>
                <w:rFonts w:ascii="Times" w:hAnsi="Times" w:cs="Times"/>
                <w:color w:val="FF0000"/>
                <w:lang w:val="de-CH"/>
              </w:rPr>
              <w:tab/>
              <w:t xml:space="preserve">Sie unterstützen neue Lehrpersonen. </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e)</w:t>
            </w:r>
            <w:r w:rsidRPr="00D23AA4">
              <w:rPr>
                <w:rFonts w:ascii="Times" w:hAnsi="Times" w:cs="Times"/>
                <w:color w:val="FF0000"/>
                <w:lang w:val="de-CH"/>
              </w:rPr>
              <w:tab/>
              <w:t>Sie schlagen der Schuldirektorin oder dem Schuldirektor die Lehrmittel und fachspezifische Themen vor.</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f)</w:t>
            </w:r>
            <w:r w:rsidRPr="00D23AA4">
              <w:rPr>
                <w:rFonts w:ascii="Times" w:hAnsi="Times" w:cs="Times"/>
                <w:color w:val="FF0000"/>
                <w:lang w:val="de-CH"/>
              </w:rPr>
              <w:tab/>
              <w:t>Sie erstellen, falls erforderlich, Aufnahmeprüfungen und koordinieren die Vorbereitung der Abschlussprüfungen.</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g)</w:t>
            </w:r>
            <w:r w:rsidRPr="00D23AA4">
              <w:rPr>
                <w:rFonts w:ascii="Times" w:hAnsi="Times" w:cs="Times"/>
                <w:color w:val="FF0000"/>
                <w:lang w:val="de-CH"/>
              </w:rPr>
              <w:tab/>
            </w:r>
            <w:r>
              <w:rPr>
                <w:rFonts w:ascii="Times" w:hAnsi="Times" w:cs="Times"/>
                <w:color w:val="FF0000"/>
                <w:lang w:val="de-CH"/>
              </w:rPr>
              <w:t>E</w:t>
            </w:r>
            <w:r w:rsidRPr="00D23AA4">
              <w:rPr>
                <w:rFonts w:ascii="Times" w:hAnsi="Times" w:cs="Times"/>
                <w:color w:val="FF0000"/>
                <w:lang w:val="de-CH"/>
              </w:rPr>
              <w:t>ines ihrer Mitglieder</w:t>
            </w:r>
            <w:r>
              <w:rPr>
                <w:rFonts w:ascii="Times" w:hAnsi="Times" w:cs="Times"/>
                <w:color w:val="FF0000"/>
                <w:lang w:val="de-CH"/>
              </w:rPr>
              <w:t xml:space="preserve">, von der  </w:t>
            </w:r>
            <w:r w:rsidRPr="00D23AA4">
              <w:rPr>
                <w:rFonts w:ascii="Times" w:hAnsi="Times" w:cs="Times"/>
                <w:color w:val="FF0000"/>
                <w:lang w:val="de-CH"/>
              </w:rPr>
              <w:t xml:space="preserve">Schuldirektorin oder </w:t>
            </w:r>
            <w:r>
              <w:rPr>
                <w:rFonts w:ascii="Times" w:hAnsi="Times" w:cs="Times"/>
                <w:color w:val="FF0000"/>
                <w:lang w:val="de-CH"/>
              </w:rPr>
              <w:t xml:space="preserve">dem </w:t>
            </w:r>
            <w:r w:rsidRPr="00D23AA4">
              <w:rPr>
                <w:rFonts w:ascii="Times" w:hAnsi="Times" w:cs="Times"/>
                <w:color w:val="FF0000"/>
                <w:lang w:val="de-CH"/>
              </w:rPr>
              <w:t>Schuldirektor</w:t>
            </w:r>
            <w:r>
              <w:rPr>
                <w:rFonts w:ascii="Times" w:hAnsi="Times" w:cs="Times"/>
                <w:color w:val="FF0000"/>
                <w:lang w:val="de-CH"/>
              </w:rPr>
              <w:t xml:space="preserve"> bestimmt, nimmt in der Regel</w:t>
            </w:r>
            <w:r w:rsidRPr="00D23AA4">
              <w:rPr>
                <w:rFonts w:ascii="Times" w:hAnsi="Times" w:cs="Times"/>
                <w:color w:val="FF0000"/>
                <w:lang w:val="de-CH"/>
              </w:rPr>
              <w:t xml:space="preserve"> am Auswahlverfahren zur Anstellung von Lehrpersonen ihrer Fachrichtung teil.</w:t>
            </w:r>
          </w:p>
          <w:p w:rsidR="0061352A" w:rsidRPr="00D23AA4" w:rsidRDefault="0061352A" w:rsidP="00EF5215">
            <w:pPr>
              <w:widowControl w:val="0"/>
              <w:tabs>
                <w:tab w:val="left" w:pos="0"/>
                <w:tab w:val="left" w:pos="1026"/>
              </w:tabs>
              <w:rPr>
                <w:rFonts w:ascii="Times" w:hAnsi="Times" w:cs="Times"/>
                <w:color w:val="FF0000"/>
                <w:lang w:val="de-CH"/>
              </w:rPr>
            </w:pPr>
            <w:r w:rsidRPr="00D23AA4">
              <w:rPr>
                <w:rFonts w:ascii="Times" w:hAnsi="Times" w:cs="Times"/>
                <w:color w:val="FF0000"/>
                <w:vertAlign w:val="superscript"/>
                <w:lang w:val="de-CH"/>
              </w:rPr>
              <w:t xml:space="preserve">2 </w:t>
            </w:r>
            <w:r w:rsidRPr="00D23AA4">
              <w:rPr>
                <w:rFonts w:ascii="Times" w:hAnsi="Times" w:cs="Times"/>
                <w:color w:val="FF0000"/>
                <w:lang w:val="de-CH"/>
              </w:rPr>
              <w:t xml:space="preserve">Die kantonale </w:t>
            </w:r>
            <w:proofErr w:type="spellStart"/>
            <w:r w:rsidRPr="00D23AA4">
              <w:rPr>
                <w:rFonts w:ascii="Times" w:hAnsi="Times" w:cs="Times"/>
                <w:color w:val="FF0000"/>
                <w:lang w:val="de-CH"/>
              </w:rPr>
              <w:t>Fachverantwortlichenkonferenz</w:t>
            </w:r>
            <w:proofErr w:type="spellEnd"/>
            <w:r w:rsidRPr="00D23AA4">
              <w:rPr>
                <w:rFonts w:ascii="Times" w:hAnsi="Times" w:cs="Times"/>
                <w:color w:val="FF0000"/>
                <w:lang w:val="de-CH"/>
              </w:rPr>
              <w:t xml:space="preserve"> hat insbesondere folgende Aufgaben:</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a)</w:t>
            </w:r>
            <w:r w:rsidRPr="00D23AA4">
              <w:rPr>
                <w:rFonts w:ascii="Times" w:hAnsi="Times" w:cs="Times"/>
                <w:color w:val="FF0000"/>
                <w:lang w:val="de-CH"/>
              </w:rPr>
              <w:tab/>
              <w:t>Sie berät die Direktorenkonferenz und das Amt in sämtlichen Fragen zum Unterricht im betreffenden Fach.</w:t>
            </w:r>
          </w:p>
          <w:p w:rsidR="0061352A" w:rsidRPr="00D23AA4" w:rsidRDefault="006135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b)</w:t>
            </w:r>
            <w:r w:rsidRPr="00D23AA4">
              <w:rPr>
                <w:rFonts w:ascii="Times" w:hAnsi="Times" w:cs="Times"/>
                <w:color w:val="FF0000"/>
                <w:lang w:val="de-CH"/>
              </w:rPr>
              <w:tab/>
              <w:t>Sie nimmt Aufgaben bei der Erarbeitung der kantonalen Lehrpläne wahr.</w:t>
            </w:r>
          </w:p>
          <w:p w:rsidR="0061352A" w:rsidRDefault="0061352A" w:rsidP="00FB45E1">
            <w:pPr>
              <w:tabs>
                <w:tab w:val="left" w:pos="317"/>
                <w:tab w:val="left" w:pos="1026"/>
              </w:tabs>
              <w:ind w:left="317" w:hanging="317"/>
              <w:rPr>
                <w:rFonts w:ascii="Times" w:hAnsi="Times" w:cs="Times"/>
                <w:color w:val="FF0000"/>
                <w:lang w:val="de-CH"/>
              </w:rPr>
            </w:pPr>
            <w:r w:rsidRPr="00D23AA4">
              <w:rPr>
                <w:rFonts w:ascii="Times" w:hAnsi="Times" w:cs="Times"/>
                <w:color w:val="FF0000"/>
                <w:lang w:val="de-CH"/>
              </w:rPr>
              <w:t>c)</w:t>
            </w:r>
            <w:r w:rsidRPr="00D23AA4">
              <w:rPr>
                <w:rFonts w:ascii="Times" w:hAnsi="Times" w:cs="Times"/>
                <w:color w:val="FF0000"/>
                <w:lang w:val="de-CH"/>
              </w:rPr>
              <w:tab/>
              <w:t>Sie sichert in Abstimmung mit der Direktorenkonferenz den Kontakt zwischen den Schulen sowie mit der obligatorischen Schule und den Hochschulen.</w:t>
            </w:r>
          </w:p>
          <w:p w:rsidR="0061352A" w:rsidRPr="007A6F38" w:rsidRDefault="001D0ED5" w:rsidP="001D0ED5">
            <w:pPr>
              <w:tabs>
                <w:tab w:val="left" w:pos="317"/>
                <w:tab w:val="left" w:pos="1026"/>
              </w:tabs>
              <w:rPr>
                <w:b/>
                <w:color w:val="FF0000"/>
                <w:lang w:val="de-CH"/>
              </w:rPr>
            </w:pPr>
            <w:r w:rsidRPr="001D0ED5">
              <w:rPr>
                <w:b/>
                <w:color w:val="4F81BD" w:themeColor="accent1"/>
                <w:lang w:val="de-CH"/>
              </w:rPr>
              <w:t xml:space="preserve">Das Amt des </w:t>
            </w:r>
            <w:proofErr w:type="spellStart"/>
            <w:r w:rsidRPr="001D0ED5">
              <w:rPr>
                <w:b/>
                <w:color w:val="4F81BD" w:themeColor="accent1"/>
                <w:lang w:val="de-CH"/>
              </w:rPr>
              <w:t>Fachschaftspräsidiums</w:t>
            </w:r>
            <w:proofErr w:type="spellEnd"/>
            <w:r w:rsidRPr="001D0ED5">
              <w:rPr>
                <w:b/>
                <w:color w:val="4F81BD" w:themeColor="accent1"/>
                <w:lang w:val="de-CH"/>
              </w:rPr>
              <w:t xml:space="preserve"> wird mit einer Entlastungsstunde vergütet.</w:t>
            </w:r>
          </w:p>
        </w:tc>
        <w:tc>
          <w:tcPr>
            <w:tcW w:w="7118" w:type="dxa"/>
            <w:shd w:val="clear" w:color="auto" w:fill="FFFFFF" w:themeFill="background1"/>
          </w:tcPr>
          <w:p w:rsidR="005A6D81" w:rsidRDefault="005A6D81" w:rsidP="001D0ED5">
            <w:pPr>
              <w:pStyle w:val="berschrift1"/>
              <w:outlineLvl w:val="0"/>
              <w:rPr>
                <w:lang w:val="de-CH"/>
              </w:rPr>
            </w:pPr>
            <w:r>
              <w:rPr>
                <w:lang w:val="de-CH"/>
              </w:rPr>
              <w:t xml:space="preserve">Standpunkt der Fachschaft: </w:t>
            </w:r>
            <w:r w:rsidRPr="007A6F38">
              <w:rPr>
                <w:lang w:val="de-CH"/>
              </w:rPr>
              <w:t>Die Befugnisse sind zum Teil auch Pflichten. Aus Art. 100 wird ersichtlich, dass die Ausübung des Amtes „</w:t>
            </w:r>
            <w:proofErr w:type="spellStart"/>
            <w:r w:rsidRPr="007A6F38">
              <w:rPr>
                <w:lang w:val="de-CH"/>
              </w:rPr>
              <w:t>Fachschaftsleiter</w:t>
            </w:r>
            <w:proofErr w:type="spellEnd"/>
            <w:r w:rsidRPr="007A6F38">
              <w:rPr>
                <w:lang w:val="de-CH"/>
              </w:rPr>
              <w:t xml:space="preserve">/-in“ – insbesondere bei den Hauptfächern - mit Arbeit und zeitlichem Aufwand verbunden ist. </w:t>
            </w:r>
          </w:p>
          <w:p w:rsidR="0061352A" w:rsidRDefault="005A6D81" w:rsidP="001D0ED5">
            <w:pPr>
              <w:pStyle w:val="berschrift1"/>
              <w:outlineLvl w:val="0"/>
              <w:rPr>
                <w:lang w:val="de-CH"/>
              </w:rPr>
            </w:pPr>
            <w:r w:rsidRPr="007A6F38">
              <w:rPr>
                <w:lang w:val="de-CH"/>
              </w:rPr>
              <w:t xml:space="preserve">Deshalb muss diese Funktion </w:t>
            </w:r>
            <w:r w:rsidRPr="005A6D81">
              <w:rPr>
                <w:u w:val="single"/>
                <w:lang w:val="de-CH"/>
              </w:rPr>
              <w:t>mit einer Entlastungsstunde vergütet</w:t>
            </w:r>
            <w:r w:rsidRPr="007A6F38">
              <w:rPr>
                <w:lang w:val="de-CH"/>
              </w:rPr>
              <w:t xml:space="preserve"> werden.</w:t>
            </w:r>
          </w:p>
          <w:p w:rsidR="001D0ED5" w:rsidRDefault="001D0ED5" w:rsidP="001D0ED5">
            <w:pPr>
              <w:pStyle w:val="berschrift1"/>
              <w:outlineLvl w:val="0"/>
              <w:rPr>
                <w:lang w:val="de-CH"/>
              </w:rPr>
            </w:pPr>
          </w:p>
          <w:p w:rsidR="001D0ED5" w:rsidRDefault="001D0ED5" w:rsidP="001D0ED5">
            <w:pPr>
              <w:pStyle w:val="berschrift1"/>
              <w:outlineLvl w:val="0"/>
              <w:rPr>
                <w:lang w:val="de-CH"/>
              </w:rPr>
            </w:pPr>
          </w:p>
          <w:p w:rsidR="001D0ED5" w:rsidRDefault="001D0ED5" w:rsidP="001D0ED5">
            <w:pPr>
              <w:pStyle w:val="berschrift1"/>
              <w:outlineLvl w:val="0"/>
              <w:rPr>
                <w:lang w:val="de-CH"/>
              </w:rPr>
            </w:pPr>
          </w:p>
          <w:p w:rsidR="001D0ED5" w:rsidRDefault="001D0ED5" w:rsidP="001D0ED5">
            <w:pPr>
              <w:pStyle w:val="berschrift1"/>
              <w:outlineLvl w:val="0"/>
              <w:rPr>
                <w:lang w:val="de-CH"/>
              </w:rPr>
            </w:pPr>
          </w:p>
          <w:p w:rsidR="001D0ED5" w:rsidRDefault="001D0ED5" w:rsidP="001D0ED5">
            <w:pPr>
              <w:pStyle w:val="berschrift1"/>
              <w:outlineLvl w:val="0"/>
              <w:rPr>
                <w:lang w:val="de-CH"/>
              </w:rPr>
            </w:pPr>
          </w:p>
          <w:p w:rsidR="001D0ED5" w:rsidRDefault="001D0ED5" w:rsidP="001D0ED5">
            <w:pPr>
              <w:pStyle w:val="berschrift1"/>
              <w:outlineLvl w:val="0"/>
              <w:rPr>
                <w:lang w:val="de-CH"/>
              </w:rPr>
            </w:pPr>
          </w:p>
          <w:p w:rsidR="001D0ED5" w:rsidRPr="001D0ED5" w:rsidRDefault="001D0ED5" w:rsidP="001D0ED5">
            <w:pPr>
              <w:pStyle w:val="berschrift1"/>
              <w:outlineLvl w:val="0"/>
              <w:rPr>
                <w:lang w:val="de-CH"/>
              </w:rPr>
            </w:pPr>
            <w:r>
              <w:rPr>
                <w:lang w:val="de-CH"/>
              </w:rPr>
              <w:t>Vorschlag zur Ergänzung: siehe linke Spalte blauer Eintrag</w:t>
            </w:r>
          </w:p>
        </w:tc>
      </w:tr>
      <w:tr w:rsidR="0061352A" w:rsidRPr="001D06A7" w:rsidTr="001D0ED5">
        <w:tc>
          <w:tcPr>
            <w:tcW w:w="7796" w:type="dxa"/>
            <w:shd w:val="clear" w:color="auto" w:fill="FFFFFF" w:themeFill="background1"/>
          </w:tcPr>
          <w:p w:rsidR="0061352A" w:rsidRPr="000325F6" w:rsidRDefault="0061352A" w:rsidP="00EF5215">
            <w:pPr>
              <w:pStyle w:val="NoArt"/>
              <w:keepNext w:val="0"/>
              <w:widowControl w:val="0"/>
              <w:tabs>
                <w:tab w:val="left" w:pos="1026"/>
              </w:tabs>
              <w:rPr>
                <w:i/>
                <w:color w:val="FF0000"/>
                <w:lang w:val="de-CH"/>
              </w:rPr>
            </w:pPr>
            <w:r w:rsidRPr="000325F6">
              <w:rPr>
                <w:i/>
                <w:color w:val="FF0000"/>
                <w:lang w:val="de-CH"/>
              </w:rPr>
              <w:lastRenderedPageBreak/>
              <w:t>9. Besondere Aufgaben</w:t>
            </w:r>
          </w:p>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t>Art. 101</w:t>
            </w:r>
            <w:r w:rsidRPr="00992947">
              <w:rPr>
                <w:b/>
                <w:color w:val="000000" w:themeColor="text1"/>
                <w:lang w:val="de-CH"/>
              </w:rPr>
              <w:tab/>
            </w:r>
            <w:r w:rsidRPr="000325F6">
              <w:rPr>
                <w:color w:val="FF0000"/>
                <w:lang w:val="de-CH"/>
              </w:rPr>
              <w:t>Klassenlehrperson</w:t>
            </w:r>
          </w:p>
          <w:p w:rsidR="0061352A" w:rsidRPr="00992947" w:rsidRDefault="0061352A" w:rsidP="00EF5215">
            <w:pPr>
              <w:pStyle w:val="NoArt"/>
              <w:widowControl w:val="0"/>
              <w:tabs>
                <w:tab w:val="left" w:pos="1026"/>
              </w:tabs>
              <w:ind w:left="0" w:firstLine="0"/>
              <w:rPr>
                <w:lang w:val="de-CH"/>
              </w:rPr>
            </w:pPr>
            <w:r w:rsidRPr="000325F6">
              <w:rPr>
                <w:color w:val="FF0000"/>
                <w:position w:val="6"/>
                <w:sz w:val="14"/>
                <w:lang w:val="de-CH"/>
              </w:rPr>
              <w:t xml:space="preserve">1 </w:t>
            </w:r>
            <w:r w:rsidRPr="000325F6">
              <w:rPr>
                <w:color w:val="FF0000"/>
                <w:lang w:val="de-CH"/>
              </w:rPr>
              <w:t xml:space="preserve">Die Klassenlehrerin oder </w:t>
            </w:r>
            <w:r w:rsidRPr="00992947">
              <w:rPr>
                <w:lang w:val="de-CH"/>
              </w:rPr>
              <w:t xml:space="preserve">der Klassenlehrer hat die Verantwortung für die pädagogische und die administrative Leitung der </w:t>
            </w:r>
            <w:r w:rsidRPr="000325F6">
              <w:rPr>
                <w:color w:val="FF0000"/>
                <w:lang w:val="de-CH"/>
              </w:rPr>
              <w:t xml:space="preserve">ihr oder </w:t>
            </w:r>
            <w:r w:rsidRPr="00992947">
              <w:rPr>
                <w:lang w:val="de-CH"/>
              </w:rPr>
              <w:t>ihm anvertrauten Klasse.</w:t>
            </w:r>
          </w:p>
          <w:p w:rsidR="0061352A" w:rsidRPr="00992947" w:rsidRDefault="0061352A" w:rsidP="00EF5215">
            <w:pPr>
              <w:pStyle w:val="NoArt"/>
              <w:widowControl w:val="0"/>
              <w:tabs>
                <w:tab w:val="left" w:pos="1026"/>
              </w:tabs>
              <w:ind w:left="0" w:firstLine="0"/>
              <w:rPr>
                <w:lang w:val="de-CH"/>
              </w:rPr>
            </w:pPr>
            <w:r w:rsidRPr="00992947">
              <w:rPr>
                <w:vertAlign w:val="superscript"/>
                <w:lang w:val="de-CH"/>
              </w:rPr>
              <w:t>2</w:t>
            </w:r>
            <w:r w:rsidRPr="00992947">
              <w:rPr>
                <w:lang w:val="de-CH"/>
              </w:rPr>
              <w:t xml:space="preserve"> In pädagogischer Hinsicht erfüllt </w:t>
            </w:r>
            <w:r w:rsidRPr="000325F6">
              <w:rPr>
                <w:color w:val="FF0000"/>
                <w:lang w:val="de-CH"/>
              </w:rPr>
              <w:t xml:space="preserve">sie oder </w:t>
            </w:r>
            <w:r w:rsidRPr="00992947">
              <w:rPr>
                <w:lang w:val="de-CH"/>
              </w:rPr>
              <w:t>er insbesondere folgende Aufgaben:</w:t>
            </w:r>
          </w:p>
          <w:p w:rsidR="0061352A" w:rsidRPr="00992947" w:rsidRDefault="0061352A" w:rsidP="00EF5215">
            <w:pPr>
              <w:pStyle w:val="NoArt"/>
              <w:widowControl w:val="0"/>
              <w:tabs>
                <w:tab w:val="left" w:pos="317"/>
                <w:tab w:val="left" w:pos="1026"/>
              </w:tabs>
              <w:spacing w:before="0"/>
              <w:ind w:left="318" w:hanging="318"/>
              <w:rPr>
                <w:lang w:val="de-CH"/>
              </w:rPr>
            </w:pPr>
            <w:r w:rsidRPr="00992947">
              <w:rPr>
                <w:lang w:val="de-CH"/>
              </w:rPr>
              <w:t>a)</w:t>
            </w:r>
            <w:r w:rsidRPr="00992947">
              <w:rPr>
                <w:lang w:val="de-CH"/>
              </w:rPr>
              <w:tab/>
            </w:r>
            <w:r w:rsidRPr="000325F6">
              <w:rPr>
                <w:color w:val="FF0000"/>
                <w:lang w:val="de-CH"/>
              </w:rPr>
              <w:t xml:space="preserve">Sie oder </w:t>
            </w:r>
            <w:r w:rsidRPr="00992947">
              <w:rPr>
                <w:lang w:val="de-CH"/>
              </w:rPr>
              <w:t xml:space="preserve">er ist die erste </w:t>
            </w:r>
            <w:r w:rsidRPr="000325F6">
              <w:rPr>
                <w:color w:val="FF0000"/>
                <w:lang w:val="de-CH"/>
              </w:rPr>
              <w:t>Ansprechperson</w:t>
            </w:r>
            <w:r w:rsidRPr="00992947">
              <w:rPr>
                <w:lang w:val="de-CH"/>
              </w:rPr>
              <w:t xml:space="preserve"> zwischen der Schule und den Eltern.</w:t>
            </w:r>
          </w:p>
          <w:p w:rsidR="0061352A" w:rsidRPr="00992947" w:rsidRDefault="0061352A" w:rsidP="00EF5215">
            <w:pPr>
              <w:pStyle w:val="NoArt"/>
              <w:widowControl w:val="0"/>
              <w:tabs>
                <w:tab w:val="left" w:pos="317"/>
                <w:tab w:val="left" w:pos="1026"/>
              </w:tabs>
              <w:spacing w:before="0"/>
              <w:ind w:left="318" w:hanging="318"/>
              <w:rPr>
                <w:lang w:val="de-CH"/>
              </w:rPr>
            </w:pPr>
            <w:r w:rsidRPr="00992947">
              <w:rPr>
                <w:lang w:val="de-CH"/>
              </w:rPr>
              <w:t>b)</w:t>
            </w:r>
            <w:r w:rsidRPr="00992947">
              <w:rPr>
                <w:lang w:val="de-CH"/>
              </w:rPr>
              <w:tab/>
            </w:r>
            <w:r w:rsidRPr="000325F6">
              <w:rPr>
                <w:color w:val="FF0000"/>
                <w:lang w:val="de-CH"/>
              </w:rPr>
              <w:t xml:space="preserve">Sie oder </w:t>
            </w:r>
            <w:r w:rsidRPr="00992947">
              <w:rPr>
                <w:lang w:val="de-CH"/>
              </w:rPr>
              <w:t xml:space="preserve">er muss seine </w:t>
            </w:r>
            <w:r w:rsidRPr="000325F6">
              <w:rPr>
                <w:color w:val="FF0000"/>
                <w:lang w:val="de-CH"/>
              </w:rPr>
              <w:t xml:space="preserve">Schülerinnen und </w:t>
            </w:r>
            <w:r w:rsidRPr="00992947">
              <w:rPr>
                <w:lang w:val="de-CH"/>
              </w:rPr>
              <w:t xml:space="preserve">Schüler, </w:t>
            </w:r>
            <w:r w:rsidRPr="000325F6">
              <w:rPr>
                <w:color w:val="FF0000"/>
                <w:lang w:val="de-CH"/>
              </w:rPr>
              <w:t>deren</w:t>
            </w:r>
            <w:r w:rsidRPr="00992947">
              <w:rPr>
                <w:lang w:val="de-CH"/>
              </w:rPr>
              <w:t xml:space="preserve"> Situation und </w:t>
            </w:r>
            <w:r w:rsidRPr="00356CFE">
              <w:rPr>
                <w:color w:val="FF0000"/>
                <w:lang w:val="de-CH"/>
              </w:rPr>
              <w:t xml:space="preserve">Bedürfnisse </w:t>
            </w:r>
            <w:r w:rsidRPr="00992947">
              <w:rPr>
                <w:lang w:val="de-CH"/>
              </w:rPr>
              <w:t>kennen.</w:t>
            </w:r>
          </w:p>
          <w:p w:rsidR="0061352A" w:rsidRPr="00992947" w:rsidRDefault="0061352A" w:rsidP="00EF5215">
            <w:pPr>
              <w:pStyle w:val="NoArt"/>
              <w:widowControl w:val="0"/>
              <w:tabs>
                <w:tab w:val="left" w:pos="317"/>
                <w:tab w:val="left" w:pos="1026"/>
              </w:tabs>
              <w:spacing w:before="0"/>
              <w:ind w:left="318" w:hanging="318"/>
              <w:rPr>
                <w:lang w:val="de-CH"/>
              </w:rPr>
            </w:pPr>
            <w:r w:rsidRPr="00992947">
              <w:rPr>
                <w:lang w:val="de-CH"/>
              </w:rPr>
              <w:t>c)</w:t>
            </w:r>
            <w:r w:rsidRPr="00992947">
              <w:rPr>
                <w:lang w:val="de-CH"/>
              </w:rPr>
              <w:tab/>
            </w:r>
            <w:r w:rsidRPr="000325F6">
              <w:rPr>
                <w:color w:val="FF0000"/>
                <w:lang w:val="de-CH"/>
              </w:rPr>
              <w:t xml:space="preserve">Sie oder </w:t>
            </w:r>
            <w:r w:rsidRPr="00992947">
              <w:rPr>
                <w:lang w:val="de-CH"/>
              </w:rPr>
              <w:t xml:space="preserve">er sorgt dafür, dass in </w:t>
            </w:r>
            <w:r w:rsidRPr="000325F6">
              <w:rPr>
                <w:color w:val="FF0000"/>
                <w:lang w:val="de-CH"/>
              </w:rPr>
              <w:t xml:space="preserve">ihrer oder </w:t>
            </w:r>
            <w:r w:rsidRPr="00992947">
              <w:rPr>
                <w:lang w:val="de-CH"/>
              </w:rPr>
              <w:t xml:space="preserve">seiner Klasse ein </w:t>
            </w:r>
            <w:r w:rsidRPr="000325F6">
              <w:rPr>
                <w:color w:val="FF0000"/>
                <w:lang w:val="de-CH"/>
              </w:rPr>
              <w:t xml:space="preserve">günstiges Klima </w:t>
            </w:r>
            <w:r w:rsidRPr="00992947">
              <w:rPr>
                <w:lang w:val="de-CH"/>
              </w:rPr>
              <w:t xml:space="preserve">herrscht, </w:t>
            </w:r>
            <w:r w:rsidRPr="000325F6">
              <w:rPr>
                <w:color w:val="FF0000"/>
                <w:lang w:val="de-CH"/>
              </w:rPr>
              <w:t>welches</w:t>
            </w:r>
            <w:r w:rsidRPr="00992947">
              <w:rPr>
                <w:lang w:val="de-CH"/>
              </w:rPr>
              <w:t xml:space="preserve"> das Lernen und die persönliche Entfaltung der </w:t>
            </w:r>
            <w:r w:rsidRPr="000325F6">
              <w:rPr>
                <w:color w:val="FF0000"/>
                <w:lang w:val="de-CH"/>
              </w:rPr>
              <w:t xml:space="preserve">Schülerinnen und </w:t>
            </w:r>
            <w:r w:rsidRPr="00992947">
              <w:rPr>
                <w:lang w:val="de-CH"/>
              </w:rPr>
              <w:t>Schüler fördert</w:t>
            </w:r>
            <w:r w:rsidRPr="00E30BBB">
              <w:rPr>
                <w:lang w:val="de-CH"/>
              </w:rPr>
              <w:t xml:space="preserve">, deren erste </w:t>
            </w:r>
            <w:r w:rsidRPr="00E30BBB">
              <w:rPr>
                <w:color w:val="FF0000"/>
                <w:lang w:val="de-CH"/>
              </w:rPr>
              <w:t xml:space="preserve">Ansprechperson sie oder </w:t>
            </w:r>
            <w:r w:rsidRPr="00E30BBB">
              <w:rPr>
                <w:lang w:val="de-CH"/>
              </w:rPr>
              <w:t>er ist.</w:t>
            </w:r>
          </w:p>
          <w:p w:rsidR="0061352A" w:rsidRPr="00992947" w:rsidRDefault="0061352A" w:rsidP="00EF5215">
            <w:pPr>
              <w:pStyle w:val="NoArt"/>
              <w:widowControl w:val="0"/>
              <w:tabs>
                <w:tab w:val="left" w:pos="317"/>
                <w:tab w:val="left" w:pos="1026"/>
              </w:tabs>
              <w:spacing w:before="0"/>
              <w:ind w:left="318" w:hanging="318"/>
              <w:rPr>
                <w:lang w:val="de-CH"/>
              </w:rPr>
            </w:pPr>
            <w:r w:rsidRPr="00992947">
              <w:rPr>
                <w:lang w:val="de-CH"/>
              </w:rPr>
              <w:t>d)</w:t>
            </w:r>
            <w:r w:rsidRPr="00992947">
              <w:rPr>
                <w:lang w:val="de-CH"/>
              </w:rPr>
              <w:tab/>
            </w:r>
            <w:r w:rsidRPr="000325F6">
              <w:rPr>
                <w:color w:val="FF0000"/>
                <w:lang w:val="de-CH"/>
              </w:rPr>
              <w:t xml:space="preserve">Sie oder </w:t>
            </w:r>
            <w:r w:rsidRPr="00992947">
              <w:rPr>
                <w:lang w:val="de-CH"/>
              </w:rPr>
              <w:t>er trifft zusammen mit den Fachlehr</w:t>
            </w:r>
            <w:r w:rsidRPr="000325F6">
              <w:rPr>
                <w:color w:val="FF0000"/>
                <w:lang w:val="de-CH"/>
              </w:rPr>
              <w:t>personen</w:t>
            </w:r>
            <w:r w:rsidRPr="00992947">
              <w:rPr>
                <w:lang w:val="de-CH"/>
              </w:rPr>
              <w:t xml:space="preserve"> die nötigen Massnahmen für eine sinnvolle Koordination der Schularbeit in </w:t>
            </w:r>
            <w:r w:rsidRPr="000325F6">
              <w:rPr>
                <w:color w:val="FF0000"/>
                <w:lang w:val="de-CH"/>
              </w:rPr>
              <w:t xml:space="preserve">ihrer oder </w:t>
            </w:r>
            <w:r w:rsidRPr="00992947">
              <w:rPr>
                <w:lang w:val="de-CH"/>
              </w:rPr>
              <w:t>seiner Klasse.</w:t>
            </w:r>
          </w:p>
          <w:p w:rsidR="0061352A" w:rsidRPr="00992947" w:rsidRDefault="0061352A" w:rsidP="00EF5215">
            <w:pPr>
              <w:pStyle w:val="NoArt"/>
              <w:widowControl w:val="0"/>
              <w:tabs>
                <w:tab w:val="left" w:pos="317"/>
                <w:tab w:val="left" w:pos="1026"/>
              </w:tabs>
              <w:spacing w:before="0"/>
              <w:ind w:left="318" w:hanging="318"/>
              <w:rPr>
                <w:lang w:val="de-CH"/>
              </w:rPr>
            </w:pPr>
            <w:r w:rsidRPr="00992947">
              <w:rPr>
                <w:lang w:val="de-CH"/>
              </w:rPr>
              <w:t>e)</w:t>
            </w:r>
            <w:r w:rsidRPr="00992947">
              <w:rPr>
                <w:lang w:val="de-CH"/>
              </w:rPr>
              <w:tab/>
            </w:r>
            <w:r w:rsidRPr="000325F6">
              <w:rPr>
                <w:color w:val="FF0000"/>
                <w:lang w:val="de-CH"/>
              </w:rPr>
              <w:t xml:space="preserve">Sie oder </w:t>
            </w:r>
            <w:r w:rsidRPr="00992947">
              <w:rPr>
                <w:lang w:val="de-CH"/>
              </w:rPr>
              <w:t xml:space="preserve">er informiert die </w:t>
            </w:r>
            <w:r w:rsidRPr="000325F6">
              <w:rPr>
                <w:color w:val="FF0000"/>
                <w:lang w:val="de-CH"/>
              </w:rPr>
              <w:t xml:space="preserve">Vorsteherin oder den Vorsteher </w:t>
            </w:r>
            <w:r w:rsidRPr="00992947">
              <w:rPr>
                <w:lang w:val="de-CH"/>
              </w:rPr>
              <w:t xml:space="preserve">über </w:t>
            </w:r>
            <w:r w:rsidRPr="000325F6">
              <w:rPr>
                <w:color w:val="FF0000"/>
                <w:lang w:val="de-CH"/>
              </w:rPr>
              <w:t>zwischen</w:t>
            </w:r>
            <w:r>
              <w:rPr>
                <w:color w:val="FF0000"/>
                <w:lang w:val="de-CH"/>
              </w:rPr>
              <w:t>menschliche</w:t>
            </w:r>
            <w:r w:rsidRPr="000325F6">
              <w:rPr>
                <w:color w:val="FF0000"/>
                <w:lang w:val="de-CH"/>
              </w:rPr>
              <w:t xml:space="preserve"> Konflikte sowie pädagogische</w:t>
            </w:r>
            <w:r w:rsidRPr="00992947">
              <w:rPr>
                <w:lang w:val="de-CH"/>
              </w:rPr>
              <w:t xml:space="preserve">, gesundheitliche oder disziplinarische Probleme, die </w:t>
            </w:r>
            <w:r w:rsidRPr="000325F6">
              <w:rPr>
                <w:color w:val="FF0000"/>
                <w:lang w:val="de-CH"/>
              </w:rPr>
              <w:t xml:space="preserve">sie oder </w:t>
            </w:r>
            <w:r w:rsidRPr="00992947">
              <w:rPr>
                <w:lang w:val="de-CH"/>
              </w:rPr>
              <w:t>er nicht selber lösen kann.</w:t>
            </w:r>
          </w:p>
          <w:p w:rsidR="0061352A" w:rsidRPr="00992947" w:rsidRDefault="0061352A" w:rsidP="00EF5215">
            <w:pPr>
              <w:pStyle w:val="NoArt"/>
              <w:widowControl w:val="0"/>
              <w:tabs>
                <w:tab w:val="left" w:pos="1026"/>
              </w:tabs>
              <w:ind w:left="0" w:firstLine="0"/>
              <w:rPr>
                <w:lang w:val="de-CH"/>
              </w:rPr>
            </w:pPr>
            <w:r w:rsidRPr="00992947">
              <w:rPr>
                <w:vertAlign w:val="superscript"/>
                <w:lang w:val="de-CH"/>
              </w:rPr>
              <w:t>3</w:t>
            </w:r>
            <w:r w:rsidRPr="00992947">
              <w:rPr>
                <w:lang w:val="de-CH"/>
              </w:rPr>
              <w:t xml:space="preserve"> In administrativer Hinsicht hat </w:t>
            </w:r>
            <w:r w:rsidRPr="000325F6">
              <w:rPr>
                <w:color w:val="FF0000"/>
                <w:lang w:val="de-CH"/>
              </w:rPr>
              <w:t xml:space="preserve">sie oder </w:t>
            </w:r>
            <w:r w:rsidRPr="00992947">
              <w:rPr>
                <w:lang w:val="de-CH"/>
              </w:rPr>
              <w:t xml:space="preserve">er </w:t>
            </w:r>
            <w:r w:rsidRPr="000325F6">
              <w:rPr>
                <w:color w:val="FF0000"/>
                <w:lang w:val="de-CH"/>
              </w:rPr>
              <w:t>namentlich</w:t>
            </w:r>
            <w:r w:rsidRPr="00992947">
              <w:rPr>
                <w:lang w:val="de-CH"/>
              </w:rPr>
              <w:t xml:space="preserve"> folgende </w:t>
            </w:r>
            <w:r w:rsidRPr="000325F6">
              <w:rPr>
                <w:color w:val="FF0000"/>
                <w:lang w:val="de-CH"/>
              </w:rPr>
              <w:t>Aufgaben</w:t>
            </w:r>
            <w:r w:rsidRPr="00992947">
              <w:rPr>
                <w:lang w:val="de-CH"/>
              </w:rPr>
              <w:t>:</w:t>
            </w:r>
          </w:p>
          <w:p w:rsidR="0061352A" w:rsidRPr="00F80161" w:rsidRDefault="0061352A" w:rsidP="00EF5215">
            <w:pPr>
              <w:pStyle w:val="NoArt"/>
              <w:keepNext w:val="0"/>
              <w:widowControl w:val="0"/>
              <w:tabs>
                <w:tab w:val="left" w:pos="1026"/>
              </w:tabs>
              <w:ind w:left="317" w:hanging="317"/>
              <w:rPr>
                <w:lang w:val="de-CH"/>
              </w:rPr>
            </w:pPr>
            <w:r w:rsidRPr="00992947">
              <w:rPr>
                <w:lang w:val="de-CH"/>
              </w:rPr>
              <w:t>a)</w:t>
            </w:r>
            <w:r w:rsidRPr="00992947">
              <w:rPr>
                <w:lang w:val="de-CH"/>
              </w:rPr>
              <w:tab/>
            </w:r>
            <w:r w:rsidRPr="000325F6">
              <w:rPr>
                <w:color w:val="FF0000"/>
                <w:lang w:val="de-CH"/>
              </w:rPr>
              <w:t xml:space="preserve">Sie oder </w:t>
            </w:r>
            <w:r>
              <w:rPr>
                <w:lang w:val="de-CH"/>
              </w:rPr>
              <w:t>e</w:t>
            </w:r>
            <w:r w:rsidRPr="00992947">
              <w:rPr>
                <w:lang w:val="de-CH"/>
              </w:rPr>
              <w:t xml:space="preserve">r beteiligt sich an der Organisation </w:t>
            </w:r>
            <w:r w:rsidRPr="00E45AC3">
              <w:rPr>
                <w:color w:val="FF0000"/>
                <w:lang w:val="de-CH"/>
              </w:rPr>
              <w:t>und den schulischen Aktivitäten der Klasse.</w:t>
            </w:r>
          </w:p>
          <w:p w:rsidR="0061352A" w:rsidRPr="00992947" w:rsidRDefault="0061352A" w:rsidP="00EF5215">
            <w:pPr>
              <w:tabs>
                <w:tab w:val="left" w:pos="1026"/>
              </w:tabs>
              <w:ind w:left="317" w:hanging="317"/>
              <w:rPr>
                <w:lang w:val="de-CH"/>
              </w:rPr>
            </w:pPr>
            <w:r w:rsidRPr="00992947">
              <w:rPr>
                <w:lang w:val="de-CH"/>
              </w:rPr>
              <w:t>b)</w:t>
            </w:r>
            <w:r w:rsidRPr="00992947">
              <w:rPr>
                <w:lang w:val="de-CH"/>
              </w:rPr>
              <w:tab/>
            </w:r>
            <w:r w:rsidRPr="000325F6">
              <w:rPr>
                <w:color w:val="FF0000"/>
                <w:lang w:val="de-CH"/>
              </w:rPr>
              <w:t xml:space="preserve">Sie oder er </w:t>
            </w:r>
            <w:r w:rsidRPr="00992947">
              <w:rPr>
                <w:lang w:val="de-CH"/>
              </w:rPr>
              <w:t xml:space="preserve">erstellt die von der Schuldirektion in </w:t>
            </w:r>
            <w:r w:rsidRPr="000325F6">
              <w:rPr>
                <w:color w:val="FF0000"/>
                <w:lang w:val="de-CH"/>
              </w:rPr>
              <w:t>B</w:t>
            </w:r>
            <w:r w:rsidRPr="00992947">
              <w:rPr>
                <w:lang w:val="de-CH"/>
              </w:rPr>
              <w:t xml:space="preserve">ezug auf Kontrollen, Bewertung und Statistiken verlangten </w:t>
            </w:r>
            <w:r w:rsidRPr="00E45AC3">
              <w:rPr>
                <w:color w:val="FF0000"/>
                <w:lang w:val="de-CH"/>
              </w:rPr>
              <w:t xml:space="preserve">Daten </w:t>
            </w:r>
            <w:r w:rsidRPr="00992947">
              <w:rPr>
                <w:lang w:val="de-CH"/>
              </w:rPr>
              <w:t>und führt sie regelmässig nach.</w:t>
            </w:r>
          </w:p>
          <w:p w:rsidR="0061352A" w:rsidRDefault="0061352A" w:rsidP="00FB45E1">
            <w:pPr>
              <w:widowControl w:val="0"/>
              <w:tabs>
                <w:tab w:val="left" w:pos="1026"/>
              </w:tabs>
              <w:ind w:left="317" w:hanging="317"/>
              <w:rPr>
                <w:lang w:val="de-CH"/>
              </w:rPr>
            </w:pPr>
            <w:r w:rsidRPr="00992947">
              <w:rPr>
                <w:lang w:val="de-CH"/>
              </w:rPr>
              <w:t>c)</w:t>
            </w:r>
            <w:r w:rsidRPr="00992947">
              <w:rPr>
                <w:lang w:val="de-CH"/>
              </w:rPr>
              <w:tab/>
            </w:r>
            <w:r w:rsidRPr="000325F6">
              <w:rPr>
                <w:color w:val="FF0000"/>
                <w:lang w:val="de-CH"/>
              </w:rPr>
              <w:t xml:space="preserve">Sie oder </w:t>
            </w:r>
            <w:r>
              <w:rPr>
                <w:lang w:val="de-CH"/>
              </w:rPr>
              <w:t>e</w:t>
            </w:r>
            <w:r w:rsidRPr="00992947">
              <w:rPr>
                <w:lang w:val="de-CH"/>
              </w:rPr>
              <w:t xml:space="preserve">r leitet die offiziellen Mitteilungen der Schuldirektion an die </w:t>
            </w:r>
            <w:r w:rsidRPr="000325F6">
              <w:rPr>
                <w:color w:val="FF0000"/>
                <w:lang w:val="de-CH"/>
              </w:rPr>
              <w:t xml:space="preserve">Schülerinnen und </w:t>
            </w:r>
            <w:r>
              <w:rPr>
                <w:lang w:val="de-CH"/>
              </w:rPr>
              <w:t xml:space="preserve">Schüler </w:t>
            </w:r>
            <w:r w:rsidRPr="000325F6">
              <w:rPr>
                <w:color w:val="FF0000"/>
                <w:lang w:val="de-CH"/>
              </w:rPr>
              <w:t xml:space="preserve">ihrer oder </w:t>
            </w:r>
            <w:r w:rsidRPr="00992947">
              <w:rPr>
                <w:lang w:val="de-CH"/>
              </w:rPr>
              <w:t>seiner Klasse weiter und informiert sie über die verschiedenen schulischen Veranstaltungen.</w:t>
            </w:r>
          </w:p>
          <w:p w:rsidR="0061352A" w:rsidRDefault="0061352A" w:rsidP="00FB45E1">
            <w:pPr>
              <w:widowControl w:val="0"/>
              <w:tabs>
                <w:tab w:val="left" w:pos="1026"/>
              </w:tabs>
              <w:ind w:left="317" w:hanging="317"/>
              <w:rPr>
                <w:lang w:val="de-CH"/>
              </w:rPr>
            </w:pPr>
          </w:p>
          <w:p w:rsidR="0061352A" w:rsidRPr="007A6F38" w:rsidRDefault="0061352A" w:rsidP="00FB45E1">
            <w:pPr>
              <w:widowControl w:val="0"/>
              <w:tabs>
                <w:tab w:val="left" w:pos="1026"/>
              </w:tabs>
              <w:ind w:left="317" w:hanging="317"/>
              <w:rPr>
                <w:b/>
                <w:color w:val="000000" w:themeColor="text1"/>
                <w:lang w:val="de-CH"/>
              </w:rPr>
            </w:pPr>
            <w:r>
              <w:rPr>
                <w:b/>
                <w:color w:val="0070C0"/>
                <w:lang w:val="de-CH"/>
              </w:rPr>
              <w:t xml:space="preserve">Zusatz: </w:t>
            </w:r>
            <w:r w:rsidRPr="007A6F38">
              <w:rPr>
                <w:b/>
                <w:color w:val="0070C0"/>
                <w:lang w:val="de-CH"/>
              </w:rPr>
              <w:t>Die Ausübung d</w:t>
            </w:r>
            <w:r>
              <w:rPr>
                <w:b/>
                <w:color w:val="0070C0"/>
                <w:lang w:val="de-CH"/>
              </w:rPr>
              <w:t xml:space="preserve">ieser Funktion wird mit einer Entlastungslektion pro Woche kompensiert. </w:t>
            </w:r>
          </w:p>
        </w:tc>
        <w:tc>
          <w:tcPr>
            <w:tcW w:w="7118" w:type="dxa"/>
            <w:shd w:val="clear" w:color="auto" w:fill="FFFFFF" w:themeFill="background1"/>
          </w:tcPr>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1D0ED5">
            <w:pPr>
              <w:pStyle w:val="NoArt"/>
              <w:rPr>
                <w:lang w:val="de-CH"/>
              </w:rPr>
            </w:pPr>
          </w:p>
          <w:p w:rsidR="001D0ED5" w:rsidRDefault="001D0ED5" w:rsidP="001D0ED5">
            <w:pPr>
              <w:rPr>
                <w:lang w:val="de-CH"/>
              </w:rPr>
            </w:pPr>
          </w:p>
          <w:p w:rsidR="001D0ED5" w:rsidRDefault="001D0ED5" w:rsidP="001D0ED5">
            <w:pPr>
              <w:rPr>
                <w:lang w:val="de-CH"/>
              </w:rPr>
            </w:pPr>
          </w:p>
          <w:p w:rsidR="001D0ED5" w:rsidRDefault="001D0ED5" w:rsidP="001D0ED5">
            <w:pPr>
              <w:rPr>
                <w:lang w:val="de-CH"/>
              </w:rPr>
            </w:pPr>
          </w:p>
          <w:p w:rsidR="001D0ED5" w:rsidRDefault="001D0ED5" w:rsidP="001D0ED5">
            <w:pPr>
              <w:rPr>
                <w:lang w:val="de-CH"/>
              </w:rPr>
            </w:pPr>
          </w:p>
          <w:p w:rsidR="001D0ED5" w:rsidRDefault="001D0ED5" w:rsidP="001D0ED5">
            <w:pPr>
              <w:rPr>
                <w:lang w:val="de-CH"/>
              </w:rPr>
            </w:pPr>
          </w:p>
          <w:p w:rsidR="001D0ED5" w:rsidRDefault="001D0ED5" w:rsidP="001D0ED5">
            <w:pPr>
              <w:rPr>
                <w:lang w:val="de-CH"/>
              </w:rPr>
            </w:pPr>
          </w:p>
          <w:p w:rsidR="001D0ED5" w:rsidRDefault="001D0ED5" w:rsidP="001D0ED5">
            <w:pPr>
              <w:rPr>
                <w:lang w:val="de-CH"/>
              </w:rPr>
            </w:pPr>
          </w:p>
          <w:p w:rsidR="001D0ED5" w:rsidRPr="001D0ED5" w:rsidRDefault="001D0ED5" w:rsidP="001D0ED5">
            <w:pPr>
              <w:rPr>
                <w:lang w:val="de-CH"/>
              </w:rPr>
            </w:pPr>
          </w:p>
          <w:p w:rsidR="001D0ED5" w:rsidRDefault="001D0ED5" w:rsidP="005A6D81">
            <w:pPr>
              <w:pStyle w:val="berschrift1"/>
              <w:outlineLvl w:val="0"/>
              <w:rPr>
                <w:lang w:val="de-CH"/>
              </w:rPr>
            </w:pPr>
          </w:p>
          <w:p w:rsidR="0061352A" w:rsidRPr="000325F6" w:rsidRDefault="005A6D81" w:rsidP="005A6D81">
            <w:pPr>
              <w:pStyle w:val="berschrift1"/>
              <w:outlineLvl w:val="0"/>
              <w:rPr>
                <w:lang w:val="de-CH"/>
              </w:rPr>
            </w:pPr>
            <w:r>
              <w:rPr>
                <w:lang w:val="de-CH"/>
              </w:rPr>
              <w:t>Vorschlag zur Ergänzung: siehe linke Spalte blauer Eintrag</w:t>
            </w:r>
          </w:p>
        </w:tc>
      </w:tr>
      <w:tr w:rsidR="0061352A" w:rsidRPr="001D06A7" w:rsidTr="001D0ED5">
        <w:tc>
          <w:tcPr>
            <w:tcW w:w="7796" w:type="dxa"/>
            <w:shd w:val="clear" w:color="auto" w:fill="FFFFFF" w:themeFill="background1"/>
          </w:tcPr>
          <w:p w:rsidR="0061352A" w:rsidRPr="00992947" w:rsidRDefault="006135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102</w:t>
            </w:r>
            <w:r w:rsidRPr="00992947">
              <w:rPr>
                <w:b/>
                <w:color w:val="000000" w:themeColor="text1"/>
                <w:lang w:val="de-CH"/>
              </w:rPr>
              <w:tab/>
            </w:r>
            <w:r w:rsidRPr="00BF5B3D">
              <w:rPr>
                <w:color w:val="FF0000"/>
                <w:lang w:val="de-CH"/>
              </w:rPr>
              <w:t>Pädagogische und administrative Aufgaben</w:t>
            </w:r>
          </w:p>
          <w:p w:rsidR="0061352A" w:rsidRPr="00992947" w:rsidRDefault="0061352A" w:rsidP="00EF5215">
            <w:pPr>
              <w:pStyle w:val="NoArt"/>
              <w:widowControl w:val="0"/>
              <w:tabs>
                <w:tab w:val="left" w:pos="1026"/>
              </w:tabs>
              <w:ind w:left="0" w:firstLine="0"/>
              <w:rPr>
                <w:rFonts w:ascii="Times" w:hAnsi="Times" w:cs="Times"/>
                <w:lang w:val="de-CH"/>
              </w:rPr>
            </w:pPr>
            <w:r w:rsidRPr="00992947">
              <w:rPr>
                <w:rFonts w:ascii="Times" w:hAnsi="Times" w:cs="Times"/>
                <w:lang w:val="de-CH"/>
              </w:rPr>
              <w:t>Den Lehr</w:t>
            </w:r>
            <w:r w:rsidRPr="00BF5B3D">
              <w:rPr>
                <w:rFonts w:ascii="Times" w:hAnsi="Times" w:cs="Times"/>
                <w:color w:val="FF0000"/>
                <w:lang w:val="de-CH"/>
              </w:rPr>
              <w:t>personen</w:t>
            </w:r>
            <w:r w:rsidRPr="00992947">
              <w:rPr>
                <w:rFonts w:ascii="Times" w:hAnsi="Times" w:cs="Times"/>
                <w:lang w:val="de-CH"/>
              </w:rPr>
              <w:t xml:space="preserve"> können weitere Aufgaben übertragen werden, insbesondere:</w:t>
            </w:r>
          </w:p>
          <w:p w:rsidR="0061352A" w:rsidRPr="00992947" w:rsidRDefault="006135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a)</w:t>
            </w:r>
            <w:r w:rsidRPr="00992947">
              <w:rPr>
                <w:rFonts w:ascii="Times" w:hAnsi="Times" w:cs="Times"/>
                <w:lang w:val="de-CH"/>
              </w:rPr>
              <w:tab/>
              <w:t>die Erarbeitung von kantonalen Lehrplänen;</w:t>
            </w:r>
          </w:p>
          <w:p w:rsidR="0061352A" w:rsidRPr="00992947" w:rsidRDefault="006135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b)</w:t>
            </w:r>
            <w:r w:rsidRPr="00992947">
              <w:rPr>
                <w:rFonts w:ascii="Times" w:hAnsi="Times" w:cs="Times"/>
                <w:lang w:val="de-CH"/>
              </w:rPr>
              <w:tab/>
              <w:t xml:space="preserve">die Ausbildung von </w:t>
            </w:r>
            <w:r w:rsidRPr="00BF5B3D">
              <w:rPr>
                <w:rFonts w:ascii="Times" w:hAnsi="Times" w:cs="Times"/>
                <w:color w:val="FF0000"/>
                <w:lang w:val="de-CH"/>
              </w:rPr>
              <w:t xml:space="preserve">Praktikantinnen und </w:t>
            </w:r>
            <w:r>
              <w:rPr>
                <w:rFonts w:ascii="Times" w:hAnsi="Times" w:cs="Times"/>
                <w:lang w:val="de-CH"/>
              </w:rPr>
              <w:t>Praktikant</w:t>
            </w:r>
            <w:r w:rsidRPr="00992947">
              <w:rPr>
                <w:rFonts w:ascii="Times" w:hAnsi="Times" w:cs="Times"/>
                <w:lang w:val="de-CH"/>
              </w:rPr>
              <w:t>en;</w:t>
            </w:r>
          </w:p>
          <w:p w:rsidR="0061352A" w:rsidRPr="00992947" w:rsidRDefault="006135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c)</w:t>
            </w:r>
            <w:r w:rsidRPr="00992947">
              <w:rPr>
                <w:rFonts w:ascii="Times" w:hAnsi="Times" w:cs="Times"/>
                <w:lang w:val="de-CH"/>
              </w:rPr>
              <w:tab/>
              <w:t xml:space="preserve">die Mitarbeit an Prüfungen, die von der Schule oder von der </w:t>
            </w:r>
            <w:r w:rsidRPr="00BF5B3D">
              <w:rPr>
                <w:rFonts w:ascii="Times" w:hAnsi="Times" w:cs="Times"/>
                <w:color w:val="FF0000"/>
                <w:lang w:val="de-CH"/>
              </w:rPr>
              <w:t>Direktion</w:t>
            </w:r>
            <w:r w:rsidRPr="00992947">
              <w:rPr>
                <w:rFonts w:ascii="Times" w:hAnsi="Times" w:cs="Times"/>
                <w:lang w:val="de-CH"/>
              </w:rPr>
              <w:t xml:space="preserve"> organisiert werden;</w:t>
            </w:r>
          </w:p>
          <w:p w:rsidR="0061352A" w:rsidRDefault="006135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d)</w:t>
            </w:r>
            <w:r w:rsidRPr="00992947">
              <w:rPr>
                <w:rFonts w:ascii="Times" w:hAnsi="Times" w:cs="Times"/>
                <w:lang w:val="de-CH"/>
              </w:rPr>
              <w:tab/>
              <w:t xml:space="preserve">die Koordination </w:t>
            </w:r>
            <w:r w:rsidRPr="00BF5B3D">
              <w:rPr>
                <w:rFonts w:ascii="Times" w:hAnsi="Times" w:cs="Times"/>
                <w:color w:val="FF0000"/>
                <w:lang w:val="de-CH"/>
              </w:rPr>
              <w:t>von</w:t>
            </w:r>
            <w:r w:rsidRPr="00992947">
              <w:rPr>
                <w:rFonts w:ascii="Times" w:hAnsi="Times" w:cs="Times"/>
                <w:lang w:val="de-CH"/>
              </w:rPr>
              <w:t xml:space="preserve"> Schüleraustausch</w:t>
            </w:r>
            <w:r w:rsidRPr="00BF5B3D">
              <w:rPr>
                <w:rFonts w:ascii="Times" w:hAnsi="Times" w:cs="Times"/>
                <w:color w:val="FF0000"/>
                <w:lang w:val="de-CH"/>
              </w:rPr>
              <w:t>en</w:t>
            </w:r>
            <w:r w:rsidRPr="00992947">
              <w:rPr>
                <w:rFonts w:ascii="Times" w:hAnsi="Times" w:cs="Times"/>
                <w:lang w:val="de-CH"/>
              </w:rPr>
              <w:t>.</w:t>
            </w:r>
          </w:p>
          <w:p w:rsidR="0061352A" w:rsidRDefault="0061352A" w:rsidP="00F00B07">
            <w:pPr>
              <w:rPr>
                <w:lang w:val="de-CH"/>
              </w:rPr>
            </w:pPr>
          </w:p>
          <w:p w:rsidR="0061352A" w:rsidRPr="00F00B07" w:rsidRDefault="0061352A" w:rsidP="002D2E69">
            <w:pPr>
              <w:rPr>
                <w:b/>
                <w:lang w:val="de-CH"/>
              </w:rPr>
            </w:pPr>
            <w:r w:rsidRPr="00F00B07">
              <w:rPr>
                <w:b/>
                <w:color w:val="0070C0"/>
                <w:lang w:val="de-CH"/>
              </w:rPr>
              <w:t xml:space="preserve">Für die unter a bis d aufgeführten Aufgaben werden die Lehrpersonen </w:t>
            </w:r>
            <w:r>
              <w:rPr>
                <w:b/>
                <w:color w:val="0070C0"/>
                <w:lang w:val="de-CH"/>
              </w:rPr>
              <w:t>entschädigt, wobei das Honorar dem Ausbildungsniveau</w:t>
            </w:r>
            <w:r w:rsidR="005A6D81">
              <w:rPr>
                <w:b/>
                <w:color w:val="0070C0"/>
                <w:lang w:val="de-CH"/>
              </w:rPr>
              <w:t xml:space="preserve"> Rechnung tragen muss,</w:t>
            </w:r>
            <w:r>
              <w:rPr>
                <w:b/>
                <w:color w:val="0070C0"/>
                <w:lang w:val="de-CH"/>
              </w:rPr>
              <w:t xml:space="preserve"> oder </w:t>
            </w:r>
            <w:r w:rsidR="005A6D81">
              <w:rPr>
                <w:b/>
                <w:color w:val="0070C0"/>
                <w:lang w:val="de-CH"/>
              </w:rPr>
              <w:t xml:space="preserve">sie </w:t>
            </w:r>
            <w:r>
              <w:rPr>
                <w:b/>
                <w:color w:val="0070C0"/>
                <w:lang w:val="de-CH"/>
              </w:rPr>
              <w:t xml:space="preserve">erhalten Entlastungsstunden. </w:t>
            </w:r>
          </w:p>
        </w:tc>
        <w:tc>
          <w:tcPr>
            <w:tcW w:w="7118" w:type="dxa"/>
            <w:shd w:val="clear" w:color="auto" w:fill="FFFFFF" w:themeFill="background1"/>
          </w:tcPr>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1D0ED5" w:rsidRDefault="001D0ED5" w:rsidP="005A6D81">
            <w:pPr>
              <w:pStyle w:val="berschrift1"/>
              <w:outlineLvl w:val="0"/>
              <w:rPr>
                <w:lang w:val="de-CH"/>
              </w:rPr>
            </w:pPr>
          </w:p>
          <w:p w:rsidR="0061352A" w:rsidRPr="00992947" w:rsidRDefault="005A6D81" w:rsidP="005A6D81">
            <w:pPr>
              <w:pStyle w:val="berschrift1"/>
              <w:outlineLvl w:val="0"/>
              <w:rPr>
                <w:color w:val="000000" w:themeColor="text1"/>
                <w:lang w:val="de-CH"/>
              </w:rPr>
            </w:pPr>
            <w:r>
              <w:rPr>
                <w:lang w:val="de-CH"/>
              </w:rPr>
              <w:t>Vorschlag zur Ergänzung: siehe linke Spalte blauer Eintrag</w:t>
            </w:r>
          </w:p>
        </w:tc>
      </w:tr>
    </w:tbl>
    <w:p w:rsidR="00D3600B" w:rsidRPr="0061352A" w:rsidRDefault="00D3600B" w:rsidP="005A6D81">
      <w:pPr>
        <w:rPr>
          <w:lang w:val="de-CH"/>
        </w:rPr>
      </w:pPr>
    </w:p>
    <w:sectPr w:rsidR="00D3600B" w:rsidRPr="0061352A" w:rsidSect="00D164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B2F"/>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181E07"/>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FE025BA"/>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76518C"/>
    <w:multiLevelType w:val="hybridMultilevel"/>
    <w:tmpl w:val="2CC260AE"/>
    <w:lvl w:ilvl="0" w:tplc="5176AC74">
      <w:start w:val="1"/>
      <w:numFmt w:val="lowerLetter"/>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D267955"/>
    <w:multiLevelType w:val="hybridMultilevel"/>
    <w:tmpl w:val="6022889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245712C"/>
    <w:multiLevelType w:val="hybridMultilevel"/>
    <w:tmpl w:val="1FAC6C1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2E27AD"/>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6C508BE"/>
    <w:multiLevelType w:val="hybridMultilevel"/>
    <w:tmpl w:val="372CE4F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9316997"/>
    <w:multiLevelType w:val="hybridMultilevel"/>
    <w:tmpl w:val="E4507D9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2AE6E1D"/>
    <w:multiLevelType w:val="hybridMultilevel"/>
    <w:tmpl w:val="FB34BCC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E97558A"/>
    <w:multiLevelType w:val="hybridMultilevel"/>
    <w:tmpl w:val="58E01AB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FA61590"/>
    <w:multiLevelType w:val="hybridMultilevel"/>
    <w:tmpl w:val="86B0A2C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128591D"/>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4AA782A"/>
    <w:multiLevelType w:val="hybridMultilevel"/>
    <w:tmpl w:val="5CDAA04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7DD2C91"/>
    <w:multiLevelType w:val="hybridMultilevel"/>
    <w:tmpl w:val="ECC845DA"/>
    <w:lvl w:ilvl="0" w:tplc="100C0017">
      <w:start w:val="1"/>
      <w:numFmt w:val="lowerLetter"/>
      <w:lvlText w:val="%1)"/>
      <w:lvlJc w:val="left"/>
      <w:pPr>
        <w:ind w:left="754" w:hanging="360"/>
      </w:pPr>
    </w:lvl>
    <w:lvl w:ilvl="1" w:tplc="100C0019" w:tentative="1">
      <w:start w:val="1"/>
      <w:numFmt w:val="lowerLetter"/>
      <w:lvlText w:val="%2."/>
      <w:lvlJc w:val="left"/>
      <w:pPr>
        <w:ind w:left="1474" w:hanging="360"/>
      </w:pPr>
    </w:lvl>
    <w:lvl w:ilvl="2" w:tplc="100C001B" w:tentative="1">
      <w:start w:val="1"/>
      <w:numFmt w:val="lowerRoman"/>
      <w:lvlText w:val="%3."/>
      <w:lvlJc w:val="right"/>
      <w:pPr>
        <w:ind w:left="2194" w:hanging="180"/>
      </w:pPr>
    </w:lvl>
    <w:lvl w:ilvl="3" w:tplc="100C000F" w:tentative="1">
      <w:start w:val="1"/>
      <w:numFmt w:val="decimal"/>
      <w:lvlText w:val="%4."/>
      <w:lvlJc w:val="left"/>
      <w:pPr>
        <w:ind w:left="2914" w:hanging="360"/>
      </w:pPr>
    </w:lvl>
    <w:lvl w:ilvl="4" w:tplc="100C0019" w:tentative="1">
      <w:start w:val="1"/>
      <w:numFmt w:val="lowerLetter"/>
      <w:lvlText w:val="%5."/>
      <w:lvlJc w:val="left"/>
      <w:pPr>
        <w:ind w:left="3634" w:hanging="360"/>
      </w:pPr>
    </w:lvl>
    <w:lvl w:ilvl="5" w:tplc="100C001B" w:tentative="1">
      <w:start w:val="1"/>
      <w:numFmt w:val="lowerRoman"/>
      <w:lvlText w:val="%6."/>
      <w:lvlJc w:val="right"/>
      <w:pPr>
        <w:ind w:left="4354" w:hanging="180"/>
      </w:pPr>
    </w:lvl>
    <w:lvl w:ilvl="6" w:tplc="100C000F" w:tentative="1">
      <w:start w:val="1"/>
      <w:numFmt w:val="decimal"/>
      <w:lvlText w:val="%7."/>
      <w:lvlJc w:val="left"/>
      <w:pPr>
        <w:ind w:left="5074" w:hanging="360"/>
      </w:pPr>
    </w:lvl>
    <w:lvl w:ilvl="7" w:tplc="100C0019" w:tentative="1">
      <w:start w:val="1"/>
      <w:numFmt w:val="lowerLetter"/>
      <w:lvlText w:val="%8."/>
      <w:lvlJc w:val="left"/>
      <w:pPr>
        <w:ind w:left="5794" w:hanging="360"/>
      </w:pPr>
    </w:lvl>
    <w:lvl w:ilvl="8" w:tplc="100C001B" w:tentative="1">
      <w:start w:val="1"/>
      <w:numFmt w:val="lowerRoman"/>
      <w:lvlText w:val="%9."/>
      <w:lvlJc w:val="right"/>
      <w:pPr>
        <w:ind w:left="6514" w:hanging="180"/>
      </w:pPr>
    </w:lvl>
  </w:abstractNum>
  <w:abstractNum w:abstractNumId="15" w15:restartNumberingAfterBreak="0">
    <w:nsid w:val="4CFD403F"/>
    <w:multiLevelType w:val="hybridMultilevel"/>
    <w:tmpl w:val="E94CCF0A"/>
    <w:lvl w:ilvl="0" w:tplc="C734C688">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E072D40"/>
    <w:multiLevelType w:val="hybridMultilevel"/>
    <w:tmpl w:val="4E8495E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3CD1E75"/>
    <w:multiLevelType w:val="hybridMultilevel"/>
    <w:tmpl w:val="6EF4FF2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544E7306"/>
    <w:multiLevelType w:val="hybridMultilevel"/>
    <w:tmpl w:val="B268E48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FC558E7"/>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FE34DC6"/>
    <w:multiLevelType w:val="multilevel"/>
    <w:tmpl w:val="7E2E07D0"/>
    <w:lvl w:ilvl="0">
      <w:start w:val="1"/>
      <w:numFmt w:val="decimal"/>
      <w:lvlText w:val="%1."/>
      <w:lvlJc w:val="left"/>
      <w:pPr>
        <w:tabs>
          <w:tab w:val="num" w:pos="851"/>
        </w:tabs>
        <w:ind w:left="851" w:hanging="851"/>
      </w:pPr>
      <w:rPr>
        <w:rFonts w:ascii="Times New Roman" w:hAnsi="Times New Roman" w:cs="Times New Roman"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61653A7F"/>
    <w:multiLevelType w:val="hybridMultilevel"/>
    <w:tmpl w:val="21980D5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82C0737"/>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B653395"/>
    <w:multiLevelType w:val="hybridMultilevel"/>
    <w:tmpl w:val="5E0E9CD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0"/>
  </w:num>
  <w:num w:numId="2">
    <w:abstractNumId w:val="20"/>
  </w:num>
  <w:num w:numId="3">
    <w:abstractNumId w:val="18"/>
  </w:num>
  <w:num w:numId="4">
    <w:abstractNumId w:val="8"/>
  </w:num>
  <w:num w:numId="5">
    <w:abstractNumId w:val="21"/>
  </w:num>
  <w:num w:numId="6">
    <w:abstractNumId w:val="10"/>
  </w:num>
  <w:num w:numId="7">
    <w:abstractNumId w:val="22"/>
  </w:num>
  <w:num w:numId="8">
    <w:abstractNumId w:val="16"/>
  </w:num>
  <w:num w:numId="9">
    <w:abstractNumId w:val="17"/>
  </w:num>
  <w:num w:numId="10">
    <w:abstractNumId w:val="11"/>
  </w:num>
  <w:num w:numId="11">
    <w:abstractNumId w:val="4"/>
  </w:num>
  <w:num w:numId="12">
    <w:abstractNumId w:val="7"/>
  </w:num>
  <w:num w:numId="13">
    <w:abstractNumId w:val="6"/>
  </w:num>
  <w:num w:numId="14">
    <w:abstractNumId w:val="1"/>
  </w:num>
  <w:num w:numId="15">
    <w:abstractNumId w:val="9"/>
  </w:num>
  <w:num w:numId="16">
    <w:abstractNumId w:val="19"/>
  </w:num>
  <w:num w:numId="17">
    <w:abstractNumId w:val="15"/>
  </w:num>
  <w:num w:numId="18">
    <w:abstractNumId w:val="3"/>
  </w:num>
  <w:num w:numId="19">
    <w:abstractNumId w:val="14"/>
  </w:num>
  <w:num w:numId="20">
    <w:abstractNumId w:val="13"/>
  </w:num>
  <w:num w:numId="21">
    <w:abstractNumId w:val="23"/>
  </w:num>
  <w:num w:numId="22">
    <w:abstractNumId w:val="5"/>
  </w:num>
  <w:num w:numId="23">
    <w:abstractNumId w:val="2"/>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6A"/>
    <w:rsid w:val="00001FA6"/>
    <w:rsid w:val="00002C0A"/>
    <w:rsid w:val="00006FA3"/>
    <w:rsid w:val="00010BC2"/>
    <w:rsid w:val="00011057"/>
    <w:rsid w:val="00012001"/>
    <w:rsid w:val="0001350E"/>
    <w:rsid w:val="000144B4"/>
    <w:rsid w:val="00015EF7"/>
    <w:rsid w:val="000207E4"/>
    <w:rsid w:val="00023934"/>
    <w:rsid w:val="00024585"/>
    <w:rsid w:val="00027194"/>
    <w:rsid w:val="000325F6"/>
    <w:rsid w:val="00032A9C"/>
    <w:rsid w:val="000332BE"/>
    <w:rsid w:val="00042074"/>
    <w:rsid w:val="00043646"/>
    <w:rsid w:val="00047D58"/>
    <w:rsid w:val="00050A0E"/>
    <w:rsid w:val="00050B9C"/>
    <w:rsid w:val="00050D7D"/>
    <w:rsid w:val="00051D06"/>
    <w:rsid w:val="00052C5E"/>
    <w:rsid w:val="00053EFE"/>
    <w:rsid w:val="00055D9B"/>
    <w:rsid w:val="000568DF"/>
    <w:rsid w:val="0005748C"/>
    <w:rsid w:val="00061AF0"/>
    <w:rsid w:val="00061DF9"/>
    <w:rsid w:val="0006258C"/>
    <w:rsid w:val="00065FB6"/>
    <w:rsid w:val="000664FB"/>
    <w:rsid w:val="00067BFA"/>
    <w:rsid w:val="00071379"/>
    <w:rsid w:val="00071A3E"/>
    <w:rsid w:val="00071D9D"/>
    <w:rsid w:val="00072456"/>
    <w:rsid w:val="00072623"/>
    <w:rsid w:val="0007300B"/>
    <w:rsid w:val="00073332"/>
    <w:rsid w:val="000755B7"/>
    <w:rsid w:val="00075C37"/>
    <w:rsid w:val="00076334"/>
    <w:rsid w:val="00076D0D"/>
    <w:rsid w:val="0008189D"/>
    <w:rsid w:val="00084669"/>
    <w:rsid w:val="00087D63"/>
    <w:rsid w:val="00093008"/>
    <w:rsid w:val="0009419F"/>
    <w:rsid w:val="0009490D"/>
    <w:rsid w:val="00095542"/>
    <w:rsid w:val="0009630E"/>
    <w:rsid w:val="00096713"/>
    <w:rsid w:val="00097489"/>
    <w:rsid w:val="00097BC4"/>
    <w:rsid w:val="000A142C"/>
    <w:rsid w:val="000A1B81"/>
    <w:rsid w:val="000A3F6D"/>
    <w:rsid w:val="000A52CD"/>
    <w:rsid w:val="000A6FFC"/>
    <w:rsid w:val="000A7F9E"/>
    <w:rsid w:val="000B0B7A"/>
    <w:rsid w:val="000B0B99"/>
    <w:rsid w:val="000B11DA"/>
    <w:rsid w:val="000B219B"/>
    <w:rsid w:val="000B223F"/>
    <w:rsid w:val="000B3A2D"/>
    <w:rsid w:val="000B4D7B"/>
    <w:rsid w:val="000B74F9"/>
    <w:rsid w:val="000C0E65"/>
    <w:rsid w:val="000C1B08"/>
    <w:rsid w:val="000C2609"/>
    <w:rsid w:val="000C3081"/>
    <w:rsid w:val="000C3FB2"/>
    <w:rsid w:val="000C41D7"/>
    <w:rsid w:val="000D1515"/>
    <w:rsid w:val="000D1D96"/>
    <w:rsid w:val="000D1E3C"/>
    <w:rsid w:val="000D3B54"/>
    <w:rsid w:val="000D4C2E"/>
    <w:rsid w:val="000D4ECE"/>
    <w:rsid w:val="000D5789"/>
    <w:rsid w:val="000E12BE"/>
    <w:rsid w:val="000E28B2"/>
    <w:rsid w:val="000E2D53"/>
    <w:rsid w:val="000E3D23"/>
    <w:rsid w:val="000E4343"/>
    <w:rsid w:val="000E4916"/>
    <w:rsid w:val="000E4ECB"/>
    <w:rsid w:val="000E6279"/>
    <w:rsid w:val="000F3F61"/>
    <w:rsid w:val="000F45A8"/>
    <w:rsid w:val="000F5C3E"/>
    <w:rsid w:val="00100AFA"/>
    <w:rsid w:val="00103EA7"/>
    <w:rsid w:val="001053AC"/>
    <w:rsid w:val="00106059"/>
    <w:rsid w:val="0011324C"/>
    <w:rsid w:val="00113706"/>
    <w:rsid w:val="00122183"/>
    <w:rsid w:val="001240D7"/>
    <w:rsid w:val="001273A3"/>
    <w:rsid w:val="00133C6E"/>
    <w:rsid w:val="00134041"/>
    <w:rsid w:val="00134519"/>
    <w:rsid w:val="00136224"/>
    <w:rsid w:val="00136B7F"/>
    <w:rsid w:val="0013767D"/>
    <w:rsid w:val="00140208"/>
    <w:rsid w:val="00140B57"/>
    <w:rsid w:val="00142309"/>
    <w:rsid w:val="0014362D"/>
    <w:rsid w:val="0014482E"/>
    <w:rsid w:val="00146626"/>
    <w:rsid w:val="00147CC2"/>
    <w:rsid w:val="00150EFC"/>
    <w:rsid w:val="00154E9E"/>
    <w:rsid w:val="001600A7"/>
    <w:rsid w:val="00160BD4"/>
    <w:rsid w:val="00163832"/>
    <w:rsid w:val="00163DEC"/>
    <w:rsid w:val="00163F28"/>
    <w:rsid w:val="0017070B"/>
    <w:rsid w:val="00173F1B"/>
    <w:rsid w:val="001763AD"/>
    <w:rsid w:val="00177E3E"/>
    <w:rsid w:val="001810F1"/>
    <w:rsid w:val="001811B7"/>
    <w:rsid w:val="00181694"/>
    <w:rsid w:val="00181C4C"/>
    <w:rsid w:val="001833ED"/>
    <w:rsid w:val="001847F3"/>
    <w:rsid w:val="001863DD"/>
    <w:rsid w:val="001874E0"/>
    <w:rsid w:val="0019079B"/>
    <w:rsid w:val="00192E08"/>
    <w:rsid w:val="00194B91"/>
    <w:rsid w:val="00195ADC"/>
    <w:rsid w:val="00195C28"/>
    <w:rsid w:val="001A08C3"/>
    <w:rsid w:val="001A32AC"/>
    <w:rsid w:val="001B03C1"/>
    <w:rsid w:val="001B2384"/>
    <w:rsid w:val="001B23F7"/>
    <w:rsid w:val="001B32B0"/>
    <w:rsid w:val="001B5145"/>
    <w:rsid w:val="001B60CA"/>
    <w:rsid w:val="001B6307"/>
    <w:rsid w:val="001B66B7"/>
    <w:rsid w:val="001B7194"/>
    <w:rsid w:val="001B7B19"/>
    <w:rsid w:val="001C0A63"/>
    <w:rsid w:val="001C1621"/>
    <w:rsid w:val="001C2F7E"/>
    <w:rsid w:val="001C6D8B"/>
    <w:rsid w:val="001C74CA"/>
    <w:rsid w:val="001C75E5"/>
    <w:rsid w:val="001D06A7"/>
    <w:rsid w:val="001D096F"/>
    <w:rsid w:val="001D0ED5"/>
    <w:rsid w:val="001D2A34"/>
    <w:rsid w:val="001D57B2"/>
    <w:rsid w:val="001D6DC3"/>
    <w:rsid w:val="001E10A6"/>
    <w:rsid w:val="001E1BE0"/>
    <w:rsid w:val="001E2E55"/>
    <w:rsid w:val="001E468A"/>
    <w:rsid w:val="001E56D5"/>
    <w:rsid w:val="001E7A50"/>
    <w:rsid w:val="001F05BE"/>
    <w:rsid w:val="001F0AB2"/>
    <w:rsid w:val="001F400B"/>
    <w:rsid w:val="001F5415"/>
    <w:rsid w:val="001F752D"/>
    <w:rsid w:val="001F79C3"/>
    <w:rsid w:val="002001D0"/>
    <w:rsid w:val="0020054B"/>
    <w:rsid w:val="00200D00"/>
    <w:rsid w:val="00200D92"/>
    <w:rsid w:val="002030E7"/>
    <w:rsid w:val="002036E2"/>
    <w:rsid w:val="00204774"/>
    <w:rsid w:val="002052C0"/>
    <w:rsid w:val="002065AB"/>
    <w:rsid w:val="002116B3"/>
    <w:rsid w:val="00213511"/>
    <w:rsid w:val="00214592"/>
    <w:rsid w:val="00215385"/>
    <w:rsid w:val="00216919"/>
    <w:rsid w:val="00216D21"/>
    <w:rsid w:val="002177C9"/>
    <w:rsid w:val="00223E6C"/>
    <w:rsid w:val="0022417C"/>
    <w:rsid w:val="0023020E"/>
    <w:rsid w:val="0023032F"/>
    <w:rsid w:val="00231A2D"/>
    <w:rsid w:val="00232617"/>
    <w:rsid w:val="00232C5D"/>
    <w:rsid w:val="002333C2"/>
    <w:rsid w:val="00234331"/>
    <w:rsid w:val="00234990"/>
    <w:rsid w:val="00235403"/>
    <w:rsid w:val="00236A5C"/>
    <w:rsid w:val="0023717A"/>
    <w:rsid w:val="0023729B"/>
    <w:rsid w:val="00241546"/>
    <w:rsid w:val="002416F9"/>
    <w:rsid w:val="00241B32"/>
    <w:rsid w:val="00241E04"/>
    <w:rsid w:val="00241F4A"/>
    <w:rsid w:val="00244AD3"/>
    <w:rsid w:val="00244B11"/>
    <w:rsid w:val="002450A3"/>
    <w:rsid w:val="00245216"/>
    <w:rsid w:val="00246397"/>
    <w:rsid w:val="002535A6"/>
    <w:rsid w:val="00255250"/>
    <w:rsid w:val="002608E7"/>
    <w:rsid w:val="00263340"/>
    <w:rsid w:val="00265755"/>
    <w:rsid w:val="002671CA"/>
    <w:rsid w:val="002702D6"/>
    <w:rsid w:val="00272E17"/>
    <w:rsid w:val="00274A34"/>
    <w:rsid w:val="00280A9E"/>
    <w:rsid w:val="00281552"/>
    <w:rsid w:val="0028195A"/>
    <w:rsid w:val="00283EE8"/>
    <w:rsid w:val="0028610F"/>
    <w:rsid w:val="00287AFB"/>
    <w:rsid w:val="00292398"/>
    <w:rsid w:val="00292862"/>
    <w:rsid w:val="00294740"/>
    <w:rsid w:val="00297144"/>
    <w:rsid w:val="00297FF7"/>
    <w:rsid w:val="002A0559"/>
    <w:rsid w:val="002A3E23"/>
    <w:rsid w:val="002A3EC7"/>
    <w:rsid w:val="002A3EE9"/>
    <w:rsid w:val="002A4FB5"/>
    <w:rsid w:val="002B0EB2"/>
    <w:rsid w:val="002B1133"/>
    <w:rsid w:val="002B1479"/>
    <w:rsid w:val="002B484B"/>
    <w:rsid w:val="002B4CB6"/>
    <w:rsid w:val="002B5EF7"/>
    <w:rsid w:val="002C189B"/>
    <w:rsid w:val="002C3E59"/>
    <w:rsid w:val="002C5113"/>
    <w:rsid w:val="002C59E8"/>
    <w:rsid w:val="002C7759"/>
    <w:rsid w:val="002D11DC"/>
    <w:rsid w:val="002D1672"/>
    <w:rsid w:val="002D2E69"/>
    <w:rsid w:val="002D463A"/>
    <w:rsid w:val="002E2CCC"/>
    <w:rsid w:val="002E3232"/>
    <w:rsid w:val="002E41AD"/>
    <w:rsid w:val="002E4D84"/>
    <w:rsid w:val="002F2DE7"/>
    <w:rsid w:val="002F3D56"/>
    <w:rsid w:val="002F6500"/>
    <w:rsid w:val="00300B1C"/>
    <w:rsid w:val="00304527"/>
    <w:rsid w:val="003063B1"/>
    <w:rsid w:val="003101AB"/>
    <w:rsid w:val="00310261"/>
    <w:rsid w:val="00317EE4"/>
    <w:rsid w:val="0032124E"/>
    <w:rsid w:val="0032319E"/>
    <w:rsid w:val="0032549C"/>
    <w:rsid w:val="00325F38"/>
    <w:rsid w:val="003327E1"/>
    <w:rsid w:val="00334297"/>
    <w:rsid w:val="00336217"/>
    <w:rsid w:val="00340B73"/>
    <w:rsid w:val="003410B7"/>
    <w:rsid w:val="00344204"/>
    <w:rsid w:val="003447DD"/>
    <w:rsid w:val="00347083"/>
    <w:rsid w:val="003504B0"/>
    <w:rsid w:val="00350A10"/>
    <w:rsid w:val="00351C8E"/>
    <w:rsid w:val="00352895"/>
    <w:rsid w:val="00353197"/>
    <w:rsid w:val="00353E26"/>
    <w:rsid w:val="00356CFE"/>
    <w:rsid w:val="003578FF"/>
    <w:rsid w:val="003611CD"/>
    <w:rsid w:val="00361483"/>
    <w:rsid w:val="00361F6F"/>
    <w:rsid w:val="00364954"/>
    <w:rsid w:val="0037015F"/>
    <w:rsid w:val="00370939"/>
    <w:rsid w:val="00370AD3"/>
    <w:rsid w:val="00373B6C"/>
    <w:rsid w:val="003741E5"/>
    <w:rsid w:val="0037535A"/>
    <w:rsid w:val="00375FD5"/>
    <w:rsid w:val="003767AB"/>
    <w:rsid w:val="00377559"/>
    <w:rsid w:val="00380C2D"/>
    <w:rsid w:val="00381F16"/>
    <w:rsid w:val="003862AA"/>
    <w:rsid w:val="003912DC"/>
    <w:rsid w:val="0039661F"/>
    <w:rsid w:val="00396FF0"/>
    <w:rsid w:val="00397942"/>
    <w:rsid w:val="003A04A2"/>
    <w:rsid w:val="003A0705"/>
    <w:rsid w:val="003A08C1"/>
    <w:rsid w:val="003A40AE"/>
    <w:rsid w:val="003A4D03"/>
    <w:rsid w:val="003A53A0"/>
    <w:rsid w:val="003A5566"/>
    <w:rsid w:val="003A5596"/>
    <w:rsid w:val="003A56B3"/>
    <w:rsid w:val="003A6A3A"/>
    <w:rsid w:val="003B13C8"/>
    <w:rsid w:val="003B3F0B"/>
    <w:rsid w:val="003B49E1"/>
    <w:rsid w:val="003B5227"/>
    <w:rsid w:val="003B660A"/>
    <w:rsid w:val="003B67D6"/>
    <w:rsid w:val="003C1CED"/>
    <w:rsid w:val="003C228D"/>
    <w:rsid w:val="003C3F5E"/>
    <w:rsid w:val="003C59C7"/>
    <w:rsid w:val="003D0CD0"/>
    <w:rsid w:val="003D267A"/>
    <w:rsid w:val="003D29AD"/>
    <w:rsid w:val="003D6D8F"/>
    <w:rsid w:val="003E0692"/>
    <w:rsid w:val="003E1E1E"/>
    <w:rsid w:val="003E1EAA"/>
    <w:rsid w:val="003E21EF"/>
    <w:rsid w:val="003E4FEE"/>
    <w:rsid w:val="003F1AA4"/>
    <w:rsid w:val="003F1B93"/>
    <w:rsid w:val="003F246C"/>
    <w:rsid w:val="003F24F2"/>
    <w:rsid w:val="003F47BB"/>
    <w:rsid w:val="003F5E05"/>
    <w:rsid w:val="003F65C5"/>
    <w:rsid w:val="003F6FEE"/>
    <w:rsid w:val="004019D7"/>
    <w:rsid w:val="00402BBA"/>
    <w:rsid w:val="00402CDA"/>
    <w:rsid w:val="00403304"/>
    <w:rsid w:val="004041CF"/>
    <w:rsid w:val="00404657"/>
    <w:rsid w:val="004108E7"/>
    <w:rsid w:val="00412EA0"/>
    <w:rsid w:val="004131DD"/>
    <w:rsid w:val="004152FA"/>
    <w:rsid w:val="00415C0A"/>
    <w:rsid w:val="00416154"/>
    <w:rsid w:val="00416265"/>
    <w:rsid w:val="0041697E"/>
    <w:rsid w:val="0042009E"/>
    <w:rsid w:val="004210A2"/>
    <w:rsid w:val="00421EBF"/>
    <w:rsid w:val="004220A1"/>
    <w:rsid w:val="0042289D"/>
    <w:rsid w:val="00422D3C"/>
    <w:rsid w:val="00423DA8"/>
    <w:rsid w:val="00424462"/>
    <w:rsid w:val="00426BA2"/>
    <w:rsid w:val="004300FC"/>
    <w:rsid w:val="0043054D"/>
    <w:rsid w:val="00431AAB"/>
    <w:rsid w:val="00432657"/>
    <w:rsid w:val="00432B61"/>
    <w:rsid w:val="00435563"/>
    <w:rsid w:val="00435F32"/>
    <w:rsid w:val="0043740B"/>
    <w:rsid w:val="00442F80"/>
    <w:rsid w:val="00443955"/>
    <w:rsid w:val="00444472"/>
    <w:rsid w:val="0044697B"/>
    <w:rsid w:val="00446F3C"/>
    <w:rsid w:val="00450F24"/>
    <w:rsid w:val="004516DE"/>
    <w:rsid w:val="00451F5A"/>
    <w:rsid w:val="00452291"/>
    <w:rsid w:val="00456DDF"/>
    <w:rsid w:val="00457318"/>
    <w:rsid w:val="00457B32"/>
    <w:rsid w:val="00463243"/>
    <w:rsid w:val="00463B8A"/>
    <w:rsid w:val="00463EFD"/>
    <w:rsid w:val="00464C63"/>
    <w:rsid w:val="004656DE"/>
    <w:rsid w:val="00474740"/>
    <w:rsid w:val="00482AFE"/>
    <w:rsid w:val="00484EED"/>
    <w:rsid w:val="00486E72"/>
    <w:rsid w:val="00487278"/>
    <w:rsid w:val="00487433"/>
    <w:rsid w:val="00487770"/>
    <w:rsid w:val="00487DCA"/>
    <w:rsid w:val="00492632"/>
    <w:rsid w:val="004939D0"/>
    <w:rsid w:val="00495507"/>
    <w:rsid w:val="00496221"/>
    <w:rsid w:val="004A00A1"/>
    <w:rsid w:val="004A07CC"/>
    <w:rsid w:val="004A2962"/>
    <w:rsid w:val="004A29D3"/>
    <w:rsid w:val="004A55F2"/>
    <w:rsid w:val="004B26C6"/>
    <w:rsid w:val="004B3AA3"/>
    <w:rsid w:val="004B444D"/>
    <w:rsid w:val="004B49A3"/>
    <w:rsid w:val="004B5D4C"/>
    <w:rsid w:val="004B5DAB"/>
    <w:rsid w:val="004B7B3F"/>
    <w:rsid w:val="004C12CB"/>
    <w:rsid w:val="004C1F05"/>
    <w:rsid w:val="004C415B"/>
    <w:rsid w:val="004C5A83"/>
    <w:rsid w:val="004C6375"/>
    <w:rsid w:val="004C7E92"/>
    <w:rsid w:val="004D204C"/>
    <w:rsid w:val="004D4B93"/>
    <w:rsid w:val="004D545F"/>
    <w:rsid w:val="004E0484"/>
    <w:rsid w:val="004E1FCB"/>
    <w:rsid w:val="004F0A9A"/>
    <w:rsid w:val="004F13E6"/>
    <w:rsid w:val="004F33EB"/>
    <w:rsid w:val="004F52CA"/>
    <w:rsid w:val="004F58D6"/>
    <w:rsid w:val="004F6165"/>
    <w:rsid w:val="004F62C5"/>
    <w:rsid w:val="004F7210"/>
    <w:rsid w:val="0050219D"/>
    <w:rsid w:val="00502322"/>
    <w:rsid w:val="0050585F"/>
    <w:rsid w:val="00506226"/>
    <w:rsid w:val="005067D8"/>
    <w:rsid w:val="00506C7F"/>
    <w:rsid w:val="005119F1"/>
    <w:rsid w:val="005132F3"/>
    <w:rsid w:val="0051358E"/>
    <w:rsid w:val="00514592"/>
    <w:rsid w:val="005168FC"/>
    <w:rsid w:val="005169BD"/>
    <w:rsid w:val="00517A45"/>
    <w:rsid w:val="005225DF"/>
    <w:rsid w:val="005244BD"/>
    <w:rsid w:val="00527D68"/>
    <w:rsid w:val="00530240"/>
    <w:rsid w:val="00535B4C"/>
    <w:rsid w:val="00535F45"/>
    <w:rsid w:val="00540317"/>
    <w:rsid w:val="0054136F"/>
    <w:rsid w:val="005414E9"/>
    <w:rsid w:val="00541542"/>
    <w:rsid w:val="00541FCC"/>
    <w:rsid w:val="00546B72"/>
    <w:rsid w:val="00551C43"/>
    <w:rsid w:val="00554257"/>
    <w:rsid w:val="00554467"/>
    <w:rsid w:val="005568F0"/>
    <w:rsid w:val="005569EB"/>
    <w:rsid w:val="00557EB3"/>
    <w:rsid w:val="00560E28"/>
    <w:rsid w:val="00561922"/>
    <w:rsid w:val="00562D3F"/>
    <w:rsid w:val="00564668"/>
    <w:rsid w:val="00565160"/>
    <w:rsid w:val="00565B95"/>
    <w:rsid w:val="005720BC"/>
    <w:rsid w:val="005734F0"/>
    <w:rsid w:val="00575615"/>
    <w:rsid w:val="005826C8"/>
    <w:rsid w:val="00584D4E"/>
    <w:rsid w:val="005854D2"/>
    <w:rsid w:val="005859F9"/>
    <w:rsid w:val="0058792B"/>
    <w:rsid w:val="0059054F"/>
    <w:rsid w:val="00591DAF"/>
    <w:rsid w:val="00592A69"/>
    <w:rsid w:val="005942A1"/>
    <w:rsid w:val="00595F11"/>
    <w:rsid w:val="005A0ED1"/>
    <w:rsid w:val="005A212E"/>
    <w:rsid w:val="005A3719"/>
    <w:rsid w:val="005A4E1A"/>
    <w:rsid w:val="005A62B4"/>
    <w:rsid w:val="005A679A"/>
    <w:rsid w:val="005A6D81"/>
    <w:rsid w:val="005B0EA8"/>
    <w:rsid w:val="005B1621"/>
    <w:rsid w:val="005B1CD2"/>
    <w:rsid w:val="005B3D8C"/>
    <w:rsid w:val="005B406F"/>
    <w:rsid w:val="005B4120"/>
    <w:rsid w:val="005B71FB"/>
    <w:rsid w:val="005B7ED1"/>
    <w:rsid w:val="005B7F72"/>
    <w:rsid w:val="005C09FA"/>
    <w:rsid w:val="005C2827"/>
    <w:rsid w:val="005C3621"/>
    <w:rsid w:val="005C3957"/>
    <w:rsid w:val="005C4797"/>
    <w:rsid w:val="005C5782"/>
    <w:rsid w:val="005C5C76"/>
    <w:rsid w:val="005D1E3F"/>
    <w:rsid w:val="005D28F4"/>
    <w:rsid w:val="005D4190"/>
    <w:rsid w:val="005D47B1"/>
    <w:rsid w:val="005D5DC9"/>
    <w:rsid w:val="005D5F5A"/>
    <w:rsid w:val="005E13BD"/>
    <w:rsid w:val="005E165C"/>
    <w:rsid w:val="005E48B7"/>
    <w:rsid w:val="005E6BB9"/>
    <w:rsid w:val="005F29F4"/>
    <w:rsid w:val="005F5210"/>
    <w:rsid w:val="005F607E"/>
    <w:rsid w:val="005F625D"/>
    <w:rsid w:val="00601182"/>
    <w:rsid w:val="006017DE"/>
    <w:rsid w:val="006023FE"/>
    <w:rsid w:val="00602715"/>
    <w:rsid w:val="00602808"/>
    <w:rsid w:val="00602D49"/>
    <w:rsid w:val="00603A5E"/>
    <w:rsid w:val="00603B58"/>
    <w:rsid w:val="006050E4"/>
    <w:rsid w:val="0060565F"/>
    <w:rsid w:val="006057AB"/>
    <w:rsid w:val="0060625C"/>
    <w:rsid w:val="00607420"/>
    <w:rsid w:val="006074AC"/>
    <w:rsid w:val="006076CE"/>
    <w:rsid w:val="006109B6"/>
    <w:rsid w:val="00610D17"/>
    <w:rsid w:val="006125F8"/>
    <w:rsid w:val="0061352A"/>
    <w:rsid w:val="00613B29"/>
    <w:rsid w:val="00613EFD"/>
    <w:rsid w:val="00613F2D"/>
    <w:rsid w:val="00614190"/>
    <w:rsid w:val="00615A2A"/>
    <w:rsid w:val="006160A2"/>
    <w:rsid w:val="00616BDA"/>
    <w:rsid w:val="00616DE7"/>
    <w:rsid w:val="006203C7"/>
    <w:rsid w:val="006231AB"/>
    <w:rsid w:val="006237AE"/>
    <w:rsid w:val="00623BB7"/>
    <w:rsid w:val="00624644"/>
    <w:rsid w:val="00624657"/>
    <w:rsid w:val="0062466D"/>
    <w:rsid w:val="00625FEB"/>
    <w:rsid w:val="00627139"/>
    <w:rsid w:val="00627A35"/>
    <w:rsid w:val="0063048B"/>
    <w:rsid w:val="006337F5"/>
    <w:rsid w:val="00633AF9"/>
    <w:rsid w:val="00634096"/>
    <w:rsid w:val="00635373"/>
    <w:rsid w:val="00635704"/>
    <w:rsid w:val="00637ED0"/>
    <w:rsid w:val="00643B19"/>
    <w:rsid w:val="00644308"/>
    <w:rsid w:val="0064586F"/>
    <w:rsid w:val="0064768E"/>
    <w:rsid w:val="0065006E"/>
    <w:rsid w:val="00650276"/>
    <w:rsid w:val="006502EB"/>
    <w:rsid w:val="00653ED6"/>
    <w:rsid w:val="0065631A"/>
    <w:rsid w:val="00657399"/>
    <w:rsid w:val="00662BA0"/>
    <w:rsid w:val="0066522A"/>
    <w:rsid w:val="00674123"/>
    <w:rsid w:val="00676805"/>
    <w:rsid w:val="00677CBB"/>
    <w:rsid w:val="00680807"/>
    <w:rsid w:val="00680BC9"/>
    <w:rsid w:val="0068192E"/>
    <w:rsid w:val="0068220C"/>
    <w:rsid w:val="00682CBB"/>
    <w:rsid w:val="00683205"/>
    <w:rsid w:val="006843E5"/>
    <w:rsid w:val="006941FA"/>
    <w:rsid w:val="006961C4"/>
    <w:rsid w:val="006A06E9"/>
    <w:rsid w:val="006A3AE4"/>
    <w:rsid w:val="006A7516"/>
    <w:rsid w:val="006B11EE"/>
    <w:rsid w:val="006B1A85"/>
    <w:rsid w:val="006B36DF"/>
    <w:rsid w:val="006B3D64"/>
    <w:rsid w:val="006B6184"/>
    <w:rsid w:val="006B6415"/>
    <w:rsid w:val="006C3177"/>
    <w:rsid w:val="006C376E"/>
    <w:rsid w:val="006C444A"/>
    <w:rsid w:val="006C720E"/>
    <w:rsid w:val="006C72DA"/>
    <w:rsid w:val="006D139C"/>
    <w:rsid w:val="006D1CD4"/>
    <w:rsid w:val="006D28BC"/>
    <w:rsid w:val="006D4E42"/>
    <w:rsid w:val="006D62E8"/>
    <w:rsid w:val="006D6EAB"/>
    <w:rsid w:val="006E17A8"/>
    <w:rsid w:val="006E52E8"/>
    <w:rsid w:val="006E5735"/>
    <w:rsid w:val="006E5BDA"/>
    <w:rsid w:val="006E6AE3"/>
    <w:rsid w:val="006E6CD5"/>
    <w:rsid w:val="006E762F"/>
    <w:rsid w:val="006E7935"/>
    <w:rsid w:val="006F022B"/>
    <w:rsid w:val="006F4BCC"/>
    <w:rsid w:val="006F502A"/>
    <w:rsid w:val="006F7965"/>
    <w:rsid w:val="006F7ACA"/>
    <w:rsid w:val="006F7BA1"/>
    <w:rsid w:val="007005A6"/>
    <w:rsid w:val="0070169E"/>
    <w:rsid w:val="0070178F"/>
    <w:rsid w:val="007025FF"/>
    <w:rsid w:val="007054AC"/>
    <w:rsid w:val="00705A44"/>
    <w:rsid w:val="00707D93"/>
    <w:rsid w:val="00711F5A"/>
    <w:rsid w:val="00713B0D"/>
    <w:rsid w:val="00716426"/>
    <w:rsid w:val="007211B2"/>
    <w:rsid w:val="00721D45"/>
    <w:rsid w:val="00723211"/>
    <w:rsid w:val="007237A6"/>
    <w:rsid w:val="0072543F"/>
    <w:rsid w:val="007263D9"/>
    <w:rsid w:val="00734A9B"/>
    <w:rsid w:val="007351A5"/>
    <w:rsid w:val="00736C11"/>
    <w:rsid w:val="0073761A"/>
    <w:rsid w:val="00737B20"/>
    <w:rsid w:val="00737B5F"/>
    <w:rsid w:val="00741B53"/>
    <w:rsid w:val="00742605"/>
    <w:rsid w:val="0074505C"/>
    <w:rsid w:val="00753697"/>
    <w:rsid w:val="00753BCA"/>
    <w:rsid w:val="00755533"/>
    <w:rsid w:val="0076087B"/>
    <w:rsid w:val="00760A54"/>
    <w:rsid w:val="00760E06"/>
    <w:rsid w:val="007615B7"/>
    <w:rsid w:val="007619B3"/>
    <w:rsid w:val="00761A4F"/>
    <w:rsid w:val="007626CF"/>
    <w:rsid w:val="00762B2C"/>
    <w:rsid w:val="007642DF"/>
    <w:rsid w:val="00765341"/>
    <w:rsid w:val="00766669"/>
    <w:rsid w:val="0076727F"/>
    <w:rsid w:val="00767DF2"/>
    <w:rsid w:val="00770F94"/>
    <w:rsid w:val="007721AA"/>
    <w:rsid w:val="00772533"/>
    <w:rsid w:val="00772B00"/>
    <w:rsid w:val="00772D5A"/>
    <w:rsid w:val="00773101"/>
    <w:rsid w:val="0077406A"/>
    <w:rsid w:val="00775CB8"/>
    <w:rsid w:val="00776583"/>
    <w:rsid w:val="00777339"/>
    <w:rsid w:val="00777D9C"/>
    <w:rsid w:val="00782512"/>
    <w:rsid w:val="0078287C"/>
    <w:rsid w:val="0078377F"/>
    <w:rsid w:val="00783BE0"/>
    <w:rsid w:val="00784E1E"/>
    <w:rsid w:val="0078769F"/>
    <w:rsid w:val="00790EF2"/>
    <w:rsid w:val="007910E3"/>
    <w:rsid w:val="00791A95"/>
    <w:rsid w:val="00791AE3"/>
    <w:rsid w:val="00791C1D"/>
    <w:rsid w:val="00796AC2"/>
    <w:rsid w:val="007A187D"/>
    <w:rsid w:val="007A5C80"/>
    <w:rsid w:val="007A6F38"/>
    <w:rsid w:val="007B176E"/>
    <w:rsid w:val="007B2371"/>
    <w:rsid w:val="007B3DB7"/>
    <w:rsid w:val="007B44DF"/>
    <w:rsid w:val="007B56DD"/>
    <w:rsid w:val="007B5795"/>
    <w:rsid w:val="007C2E09"/>
    <w:rsid w:val="007C43A1"/>
    <w:rsid w:val="007C4F76"/>
    <w:rsid w:val="007C6A6A"/>
    <w:rsid w:val="007D0115"/>
    <w:rsid w:val="007D3C76"/>
    <w:rsid w:val="007D6A8C"/>
    <w:rsid w:val="007E0E77"/>
    <w:rsid w:val="007E103E"/>
    <w:rsid w:val="007E2400"/>
    <w:rsid w:val="007E3D7D"/>
    <w:rsid w:val="007E7D7E"/>
    <w:rsid w:val="007F40D0"/>
    <w:rsid w:val="007F5CC5"/>
    <w:rsid w:val="007F6BD2"/>
    <w:rsid w:val="007F78FD"/>
    <w:rsid w:val="00800101"/>
    <w:rsid w:val="00800799"/>
    <w:rsid w:val="008012E7"/>
    <w:rsid w:val="008013B8"/>
    <w:rsid w:val="00801788"/>
    <w:rsid w:val="00802BF7"/>
    <w:rsid w:val="00802E29"/>
    <w:rsid w:val="008074A3"/>
    <w:rsid w:val="008077DB"/>
    <w:rsid w:val="00811044"/>
    <w:rsid w:val="0081153B"/>
    <w:rsid w:val="008116C6"/>
    <w:rsid w:val="008122B2"/>
    <w:rsid w:val="00812A11"/>
    <w:rsid w:val="00813736"/>
    <w:rsid w:val="00820259"/>
    <w:rsid w:val="00820271"/>
    <w:rsid w:val="00820F68"/>
    <w:rsid w:val="00821936"/>
    <w:rsid w:val="00822698"/>
    <w:rsid w:val="0082513C"/>
    <w:rsid w:val="00825AB4"/>
    <w:rsid w:val="0083047D"/>
    <w:rsid w:val="00833583"/>
    <w:rsid w:val="00834353"/>
    <w:rsid w:val="008362D1"/>
    <w:rsid w:val="008375CD"/>
    <w:rsid w:val="0084160E"/>
    <w:rsid w:val="008422F9"/>
    <w:rsid w:val="00843E25"/>
    <w:rsid w:val="008453F6"/>
    <w:rsid w:val="00845D8A"/>
    <w:rsid w:val="00846383"/>
    <w:rsid w:val="00846D3E"/>
    <w:rsid w:val="008479B6"/>
    <w:rsid w:val="00847CD3"/>
    <w:rsid w:val="00856FFA"/>
    <w:rsid w:val="00860BAE"/>
    <w:rsid w:val="00860CC4"/>
    <w:rsid w:val="0086169D"/>
    <w:rsid w:val="00863B8C"/>
    <w:rsid w:val="00863D03"/>
    <w:rsid w:val="00866ACC"/>
    <w:rsid w:val="00867A5F"/>
    <w:rsid w:val="0087006C"/>
    <w:rsid w:val="00872514"/>
    <w:rsid w:val="008754D6"/>
    <w:rsid w:val="00877117"/>
    <w:rsid w:val="008773C3"/>
    <w:rsid w:val="0087768C"/>
    <w:rsid w:val="00877A15"/>
    <w:rsid w:val="00884118"/>
    <w:rsid w:val="008844F6"/>
    <w:rsid w:val="00887117"/>
    <w:rsid w:val="00890598"/>
    <w:rsid w:val="0089063F"/>
    <w:rsid w:val="00890E19"/>
    <w:rsid w:val="00890E2E"/>
    <w:rsid w:val="00892B73"/>
    <w:rsid w:val="00894B0A"/>
    <w:rsid w:val="00895CE8"/>
    <w:rsid w:val="008A1088"/>
    <w:rsid w:val="008A3A05"/>
    <w:rsid w:val="008A626B"/>
    <w:rsid w:val="008A6A4D"/>
    <w:rsid w:val="008A79F5"/>
    <w:rsid w:val="008B03A6"/>
    <w:rsid w:val="008B148E"/>
    <w:rsid w:val="008B2D5A"/>
    <w:rsid w:val="008B3660"/>
    <w:rsid w:val="008B4CF0"/>
    <w:rsid w:val="008B60FD"/>
    <w:rsid w:val="008C406C"/>
    <w:rsid w:val="008C42C0"/>
    <w:rsid w:val="008C46A5"/>
    <w:rsid w:val="008C52FB"/>
    <w:rsid w:val="008C5335"/>
    <w:rsid w:val="008C545C"/>
    <w:rsid w:val="008D0A2F"/>
    <w:rsid w:val="008D3060"/>
    <w:rsid w:val="008D433F"/>
    <w:rsid w:val="008D5B8B"/>
    <w:rsid w:val="008D63E1"/>
    <w:rsid w:val="008D6514"/>
    <w:rsid w:val="008D67A7"/>
    <w:rsid w:val="008D6D8B"/>
    <w:rsid w:val="008E16B2"/>
    <w:rsid w:val="008E3D71"/>
    <w:rsid w:val="008E3E20"/>
    <w:rsid w:val="008E4668"/>
    <w:rsid w:val="008E4956"/>
    <w:rsid w:val="008E6BC3"/>
    <w:rsid w:val="008E7A29"/>
    <w:rsid w:val="008F02B7"/>
    <w:rsid w:val="008F097F"/>
    <w:rsid w:val="008F2EF7"/>
    <w:rsid w:val="008F31E9"/>
    <w:rsid w:val="008F3265"/>
    <w:rsid w:val="008F427C"/>
    <w:rsid w:val="008F430B"/>
    <w:rsid w:val="00900230"/>
    <w:rsid w:val="00903B9D"/>
    <w:rsid w:val="0090437E"/>
    <w:rsid w:val="00904E86"/>
    <w:rsid w:val="00904FB9"/>
    <w:rsid w:val="00907385"/>
    <w:rsid w:val="00907AE1"/>
    <w:rsid w:val="00910B2D"/>
    <w:rsid w:val="00910D15"/>
    <w:rsid w:val="00913F76"/>
    <w:rsid w:val="00917512"/>
    <w:rsid w:val="0092314D"/>
    <w:rsid w:val="00927B4E"/>
    <w:rsid w:val="00933A3F"/>
    <w:rsid w:val="00935F70"/>
    <w:rsid w:val="009370EC"/>
    <w:rsid w:val="0093740D"/>
    <w:rsid w:val="00940D0F"/>
    <w:rsid w:val="0094289F"/>
    <w:rsid w:val="00943CA0"/>
    <w:rsid w:val="009452EE"/>
    <w:rsid w:val="009535DA"/>
    <w:rsid w:val="00954DE5"/>
    <w:rsid w:val="00957497"/>
    <w:rsid w:val="00963D9E"/>
    <w:rsid w:val="009653F2"/>
    <w:rsid w:val="009656E3"/>
    <w:rsid w:val="0096779F"/>
    <w:rsid w:val="0097000D"/>
    <w:rsid w:val="009726B3"/>
    <w:rsid w:val="0097490A"/>
    <w:rsid w:val="00974FD9"/>
    <w:rsid w:val="009772A6"/>
    <w:rsid w:val="0098019E"/>
    <w:rsid w:val="009803C7"/>
    <w:rsid w:val="00982A95"/>
    <w:rsid w:val="00985009"/>
    <w:rsid w:val="009918D2"/>
    <w:rsid w:val="00992947"/>
    <w:rsid w:val="0099494D"/>
    <w:rsid w:val="009967D0"/>
    <w:rsid w:val="009A0D6C"/>
    <w:rsid w:val="009A4608"/>
    <w:rsid w:val="009A5F81"/>
    <w:rsid w:val="009B166D"/>
    <w:rsid w:val="009B2A54"/>
    <w:rsid w:val="009B3670"/>
    <w:rsid w:val="009B3BA8"/>
    <w:rsid w:val="009B461C"/>
    <w:rsid w:val="009B5C86"/>
    <w:rsid w:val="009C0595"/>
    <w:rsid w:val="009C05AB"/>
    <w:rsid w:val="009C12FD"/>
    <w:rsid w:val="009C226B"/>
    <w:rsid w:val="009C5DF1"/>
    <w:rsid w:val="009C69FD"/>
    <w:rsid w:val="009C6B7F"/>
    <w:rsid w:val="009D29FE"/>
    <w:rsid w:val="009E17CC"/>
    <w:rsid w:val="009E2A80"/>
    <w:rsid w:val="009E2BDB"/>
    <w:rsid w:val="009E312E"/>
    <w:rsid w:val="009E3DA1"/>
    <w:rsid w:val="009E7A7D"/>
    <w:rsid w:val="009F456C"/>
    <w:rsid w:val="009F6CF1"/>
    <w:rsid w:val="00A02BE3"/>
    <w:rsid w:val="00A04FF4"/>
    <w:rsid w:val="00A071B0"/>
    <w:rsid w:val="00A073F6"/>
    <w:rsid w:val="00A10027"/>
    <w:rsid w:val="00A1125B"/>
    <w:rsid w:val="00A13EBE"/>
    <w:rsid w:val="00A14061"/>
    <w:rsid w:val="00A157DC"/>
    <w:rsid w:val="00A15E58"/>
    <w:rsid w:val="00A163C2"/>
    <w:rsid w:val="00A163DD"/>
    <w:rsid w:val="00A17402"/>
    <w:rsid w:val="00A20072"/>
    <w:rsid w:val="00A2079E"/>
    <w:rsid w:val="00A20AF9"/>
    <w:rsid w:val="00A2294E"/>
    <w:rsid w:val="00A22DA8"/>
    <w:rsid w:val="00A25FC4"/>
    <w:rsid w:val="00A2696D"/>
    <w:rsid w:val="00A27865"/>
    <w:rsid w:val="00A30A43"/>
    <w:rsid w:val="00A318C5"/>
    <w:rsid w:val="00A32D10"/>
    <w:rsid w:val="00A33F6D"/>
    <w:rsid w:val="00A36F5E"/>
    <w:rsid w:val="00A4523E"/>
    <w:rsid w:val="00A4573B"/>
    <w:rsid w:val="00A47D32"/>
    <w:rsid w:val="00A47FA2"/>
    <w:rsid w:val="00A50AFE"/>
    <w:rsid w:val="00A52378"/>
    <w:rsid w:val="00A52AB0"/>
    <w:rsid w:val="00A55B5C"/>
    <w:rsid w:val="00A56CB4"/>
    <w:rsid w:val="00A601E8"/>
    <w:rsid w:val="00A657F1"/>
    <w:rsid w:val="00A66D09"/>
    <w:rsid w:val="00A70206"/>
    <w:rsid w:val="00A70FE5"/>
    <w:rsid w:val="00A725E1"/>
    <w:rsid w:val="00A740EA"/>
    <w:rsid w:val="00A7423F"/>
    <w:rsid w:val="00A7490C"/>
    <w:rsid w:val="00A76A06"/>
    <w:rsid w:val="00A82DC2"/>
    <w:rsid w:val="00A83B1F"/>
    <w:rsid w:val="00A84C4C"/>
    <w:rsid w:val="00A860F0"/>
    <w:rsid w:val="00A86130"/>
    <w:rsid w:val="00A8787A"/>
    <w:rsid w:val="00A878EF"/>
    <w:rsid w:val="00A87D88"/>
    <w:rsid w:val="00A9353C"/>
    <w:rsid w:val="00A958CE"/>
    <w:rsid w:val="00A976E3"/>
    <w:rsid w:val="00AA0009"/>
    <w:rsid w:val="00AA4072"/>
    <w:rsid w:val="00AA43AD"/>
    <w:rsid w:val="00AA5E77"/>
    <w:rsid w:val="00AA608F"/>
    <w:rsid w:val="00AA622D"/>
    <w:rsid w:val="00AA75CF"/>
    <w:rsid w:val="00AB0EA8"/>
    <w:rsid w:val="00AB37E8"/>
    <w:rsid w:val="00AB55E3"/>
    <w:rsid w:val="00AC19F3"/>
    <w:rsid w:val="00AC5343"/>
    <w:rsid w:val="00AC5440"/>
    <w:rsid w:val="00AD31E2"/>
    <w:rsid w:val="00AD3757"/>
    <w:rsid w:val="00AD402A"/>
    <w:rsid w:val="00AD4BB3"/>
    <w:rsid w:val="00AE307A"/>
    <w:rsid w:val="00AE33E9"/>
    <w:rsid w:val="00AE50D1"/>
    <w:rsid w:val="00AE6FDB"/>
    <w:rsid w:val="00AF1084"/>
    <w:rsid w:val="00AF1DB5"/>
    <w:rsid w:val="00AF2771"/>
    <w:rsid w:val="00AF4B32"/>
    <w:rsid w:val="00AF6384"/>
    <w:rsid w:val="00B00B53"/>
    <w:rsid w:val="00B01F0B"/>
    <w:rsid w:val="00B024F2"/>
    <w:rsid w:val="00B03DF1"/>
    <w:rsid w:val="00B04582"/>
    <w:rsid w:val="00B05105"/>
    <w:rsid w:val="00B05C23"/>
    <w:rsid w:val="00B06841"/>
    <w:rsid w:val="00B11086"/>
    <w:rsid w:val="00B12033"/>
    <w:rsid w:val="00B13925"/>
    <w:rsid w:val="00B16074"/>
    <w:rsid w:val="00B1619E"/>
    <w:rsid w:val="00B16245"/>
    <w:rsid w:val="00B17053"/>
    <w:rsid w:val="00B21BA8"/>
    <w:rsid w:val="00B22FDB"/>
    <w:rsid w:val="00B23A12"/>
    <w:rsid w:val="00B25A98"/>
    <w:rsid w:val="00B25F80"/>
    <w:rsid w:val="00B324A7"/>
    <w:rsid w:val="00B348D1"/>
    <w:rsid w:val="00B34C75"/>
    <w:rsid w:val="00B351DD"/>
    <w:rsid w:val="00B444C8"/>
    <w:rsid w:val="00B46462"/>
    <w:rsid w:val="00B46A56"/>
    <w:rsid w:val="00B5143E"/>
    <w:rsid w:val="00B51A2C"/>
    <w:rsid w:val="00B51D8B"/>
    <w:rsid w:val="00B52415"/>
    <w:rsid w:val="00B534EC"/>
    <w:rsid w:val="00B539C2"/>
    <w:rsid w:val="00B6241B"/>
    <w:rsid w:val="00B6483D"/>
    <w:rsid w:val="00B65855"/>
    <w:rsid w:val="00B6604A"/>
    <w:rsid w:val="00B662C5"/>
    <w:rsid w:val="00B7166F"/>
    <w:rsid w:val="00B73618"/>
    <w:rsid w:val="00B77E35"/>
    <w:rsid w:val="00B83F99"/>
    <w:rsid w:val="00B86482"/>
    <w:rsid w:val="00B87088"/>
    <w:rsid w:val="00B873B3"/>
    <w:rsid w:val="00B9164A"/>
    <w:rsid w:val="00B93E1F"/>
    <w:rsid w:val="00B940FD"/>
    <w:rsid w:val="00B9547C"/>
    <w:rsid w:val="00BA23E4"/>
    <w:rsid w:val="00BA2CB2"/>
    <w:rsid w:val="00BA4745"/>
    <w:rsid w:val="00BB0037"/>
    <w:rsid w:val="00BB0820"/>
    <w:rsid w:val="00BB2633"/>
    <w:rsid w:val="00BB3BCC"/>
    <w:rsid w:val="00BB753D"/>
    <w:rsid w:val="00BC0E18"/>
    <w:rsid w:val="00BC1757"/>
    <w:rsid w:val="00BC1C0A"/>
    <w:rsid w:val="00BC1EC1"/>
    <w:rsid w:val="00BC22BE"/>
    <w:rsid w:val="00BC36DC"/>
    <w:rsid w:val="00BC3FD2"/>
    <w:rsid w:val="00BC495A"/>
    <w:rsid w:val="00BC4D7E"/>
    <w:rsid w:val="00BC56D8"/>
    <w:rsid w:val="00BC5D4A"/>
    <w:rsid w:val="00BC7084"/>
    <w:rsid w:val="00BD0176"/>
    <w:rsid w:val="00BD07AC"/>
    <w:rsid w:val="00BD1311"/>
    <w:rsid w:val="00BD1765"/>
    <w:rsid w:val="00BD5AC7"/>
    <w:rsid w:val="00BD6A4D"/>
    <w:rsid w:val="00BD77F2"/>
    <w:rsid w:val="00BE1AF1"/>
    <w:rsid w:val="00BE3C3E"/>
    <w:rsid w:val="00BE4F15"/>
    <w:rsid w:val="00BE54C6"/>
    <w:rsid w:val="00BE6A5D"/>
    <w:rsid w:val="00BE76BF"/>
    <w:rsid w:val="00BF09C2"/>
    <w:rsid w:val="00BF225C"/>
    <w:rsid w:val="00BF2CBE"/>
    <w:rsid w:val="00BF5B3D"/>
    <w:rsid w:val="00BF7709"/>
    <w:rsid w:val="00BF7E79"/>
    <w:rsid w:val="00BF7EB3"/>
    <w:rsid w:val="00C01274"/>
    <w:rsid w:val="00C01CEA"/>
    <w:rsid w:val="00C02C26"/>
    <w:rsid w:val="00C063B5"/>
    <w:rsid w:val="00C072CC"/>
    <w:rsid w:val="00C10191"/>
    <w:rsid w:val="00C12C5C"/>
    <w:rsid w:val="00C12F1B"/>
    <w:rsid w:val="00C13763"/>
    <w:rsid w:val="00C144A2"/>
    <w:rsid w:val="00C14821"/>
    <w:rsid w:val="00C15429"/>
    <w:rsid w:val="00C166D6"/>
    <w:rsid w:val="00C16F37"/>
    <w:rsid w:val="00C17170"/>
    <w:rsid w:val="00C222BD"/>
    <w:rsid w:val="00C33AC7"/>
    <w:rsid w:val="00C34F26"/>
    <w:rsid w:val="00C35248"/>
    <w:rsid w:val="00C35E85"/>
    <w:rsid w:val="00C40033"/>
    <w:rsid w:val="00C407FD"/>
    <w:rsid w:val="00C416F7"/>
    <w:rsid w:val="00C41B73"/>
    <w:rsid w:val="00C41ED3"/>
    <w:rsid w:val="00C43649"/>
    <w:rsid w:val="00C44790"/>
    <w:rsid w:val="00C4650C"/>
    <w:rsid w:val="00C46E50"/>
    <w:rsid w:val="00C47ADE"/>
    <w:rsid w:val="00C51632"/>
    <w:rsid w:val="00C51711"/>
    <w:rsid w:val="00C54EC6"/>
    <w:rsid w:val="00C55535"/>
    <w:rsid w:val="00C55E57"/>
    <w:rsid w:val="00C570DF"/>
    <w:rsid w:val="00C5750F"/>
    <w:rsid w:val="00C60960"/>
    <w:rsid w:val="00C61B93"/>
    <w:rsid w:val="00C62B1B"/>
    <w:rsid w:val="00C638BE"/>
    <w:rsid w:val="00C64DDC"/>
    <w:rsid w:val="00C6526C"/>
    <w:rsid w:val="00C67316"/>
    <w:rsid w:val="00C67DBD"/>
    <w:rsid w:val="00C7035D"/>
    <w:rsid w:val="00C727DE"/>
    <w:rsid w:val="00C7561D"/>
    <w:rsid w:val="00C75F0E"/>
    <w:rsid w:val="00C80200"/>
    <w:rsid w:val="00C80739"/>
    <w:rsid w:val="00C80B66"/>
    <w:rsid w:val="00C80D23"/>
    <w:rsid w:val="00C81B57"/>
    <w:rsid w:val="00C81E25"/>
    <w:rsid w:val="00C824AE"/>
    <w:rsid w:val="00C828BA"/>
    <w:rsid w:val="00C82DF5"/>
    <w:rsid w:val="00C850D1"/>
    <w:rsid w:val="00C858F7"/>
    <w:rsid w:val="00C91B81"/>
    <w:rsid w:val="00C92279"/>
    <w:rsid w:val="00C94A1A"/>
    <w:rsid w:val="00C95691"/>
    <w:rsid w:val="00C97F91"/>
    <w:rsid w:val="00CA4623"/>
    <w:rsid w:val="00CB1204"/>
    <w:rsid w:val="00CB42E1"/>
    <w:rsid w:val="00CB43ED"/>
    <w:rsid w:val="00CB6ED2"/>
    <w:rsid w:val="00CC568C"/>
    <w:rsid w:val="00CD2B0D"/>
    <w:rsid w:val="00CD4AAF"/>
    <w:rsid w:val="00CD6687"/>
    <w:rsid w:val="00CD6A07"/>
    <w:rsid w:val="00CD6E7B"/>
    <w:rsid w:val="00CE1604"/>
    <w:rsid w:val="00CE18C7"/>
    <w:rsid w:val="00CE5EA5"/>
    <w:rsid w:val="00CE621D"/>
    <w:rsid w:val="00CE79A5"/>
    <w:rsid w:val="00CF3A24"/>
    <w:rsid w:val="00CF414E"/>
    <w:rsid w:val="00CF556A"/>
    <w:rsid w:val="00CF5F30"/>
    <w:rsid w:val="00D015A8"/>
    <w:rsid w:val="00D03770"/>
    <w:rsid w:val="00D03F25"/>
    <w:rsid w:val="00D04176"/>
    <w:rsid w:val="00D06BE0"/>
    <w:rsid w:val="00D079B3"/>
    <w:rsid w:val="00D110B9"/>
    <w:rsid w:val="00D11E53"/>
    <w:rsid w:val="00D1284F"/>
    <w:rsid w:val="00D131EE"/>
    <w:rsid w:val="00D133CE"/>
    <w:rsid w:val="00D1646A"/>
    <w:rsid w:val="00D21481"/>
    <w:rsid w:val="00D23485"/>
    <w:rsid w:val="00D23AA4"/>
    <w:rsid w:val="00D25AA5"/>
    <w:rsid w:val="00D2677D"/>
    <w:rsid w:val="00D27F7C"/>
    <w:rsid w:val="00D305BF"/>
    <w:rsid w:val="00D30A3D"/>
    <w:rsid w:val="00D31785"/>
    <w:rsid w:val="00D32562"/>
    <w:rsid w:val="00D3304D"/>
    <w:rsid w:val="00D3344A"/>
    <w:rsid w:val="00D334B5"/>
    <w:rsid w:val="00D3474C"/>
    <w:rsid w:val="00D347D0"/>
    <w:rsid w:val="00D3600B"/>
    <w:rsid w:val="00D41FC1"/>
    <w:rsid w:val="00D425A4"/>
    <w:rsid w:val="00D43FBA"/>
    <w:rsid w:val="00D45064"/>
    <w:rsid w:val="00D45AB0"/>
    <w:rsid w:val="00D46281"/>
    <w:rsid w:val="00D470F5"/>
    <w:rsid w:val="00D51D39"/>
    <w:rsid w:val="00D51F01"/>
    <w:rsid w:val="00D54E17"/>
    <w:rsid w:val="00D55927"/>
    <w:rsid w:val="00D612BF"/>
    <w:rsid w:val="00D61BEA"/>
    <w:rsid w:val="00D63872"/>
    <w:rsid w:val="00D64F0F"/>
    <w:rsid w:val="00D65E42"/>
    <w:rsid w:val="00D67EEB"/>
    <w:rsid w:val="00D71F2F"/>
    <w:rsid w:val="00D72020"/>
    <w:rsid w:val="00D72587"/>
    <w:rsid w:val="00D7349F"/>
    <w:rsid w:val="00D75994"/>
    <w:rsid w:val="00D75CC2"/>
    <w:rsid w:val="00D773C3"/>
    <w:rsid w:val="00D778AA"/>
    <w:rsid w:val="00D826DD"/>
    <w:rsid w:val="00D85E1D"/>
    <w:rsid w:val="00D87195"/>
    <w:rsid w:val="00D87BB4"/>
    <w:rsid w:val="00D91043"/>
    <w:rsid w:val="00D92F7D"/>
    <w:rsid w:val="00D93BCF"/>
    <w:rsid w:val="00D9520F"/>
    <w:rsid w:val="00D95921"/>
    <w:rsid w:val="00DA20FD"/>
    <w:rsid w:val="00DA311D"/>
    <w:rsid w:val="00DA7407"/>
    <w:rsid w:val="00DA7ED9"/>
    <w:rsid w:val="00DB35CB"/>
    <w:rsid w:val="00DB36C0"/>
    <w:rsid w:val="00DB797A"/>
    <w:rsid w:val="00DC148C"/>
    <w:rsid w:val="00DC2413"/>
    <w:rsid w:val="00DC367A"/>
    <w:rsid w:val="00DC3C05"/>
    <w:rsid w:val="00DC3D35"/>
    <w:rsid w:val="00DC49B9"/>
    <w:rsid w:val="00DC55B5"/>
    <w:rsid w:val="00DC7B5B"/>
    <w:rsid w:val="00DD1277"/>
    <w:rsid w:val="00DD5EE7"/>
    <w:rsid w:val="00DE0BAC"/>
    <w:rsid w:val="00DE0EA9"/>
    <w:rsid w:val="00DE5F8B"/>
    <w:rsid w:val="00DE727D"/>
    <w:rsid w:val="00DF1CFE"/>
    <w:rsid w:val="00DF2AEC"/>
    <w:rsid w:val="00DF312B"/>
    <w:rsid w:val="00DF3FD4"/>
    <w:rsid w:val="00DF4FDC"/>
    <w:rsid w:val="00DF53AA"/>
    <w:rsid w:val="00DF69ED"/>
    <w:rsid w:val="00DF787B"/>
    <w:rsid w:val="00E000E9"/>
    <w:rsid w:val="00E1048F"/>
    <w:rsid w:val="00E11C25"/>
    <w:rsid w:val="00E12223"/>
    <w:rsid w:val="00E126DC"/>
    <w:rsid w:val="00E12E0D"/>
    <w:rsid w:val="00E16EE7"/>
    <w:rsid w:val="00E17806"/>
    <w:rsid w:val="00E20E6C"/>
    <w:rsid w:val="00E229ED"/>
    <w:rsid w:val="00E24490"/>
    <w:rsid w:val="00E252ED"/>
    <w:rsid w:val="00E25ABF"/>
    <w:rsid w:val="00E26FFD"/>
    <w:rsid w:val="00E27CF2"/>
    <w:rsid w:val="00E30BBB"/>
    <w:rsid w:val="00E30BE2"/>
    <w:rsid w:val="00E36D88"/>
    <w:rsid w:val="00E403AA"/>
    <w:rsid w:val="00E41B2A"/>
    <w:rsid w:val="00E42414"/>
    <w:rsid w:val="00E43847"/>
    <w:rsid w:val="00E4462E"/>
    <w:rsid w:val="00E4577C"/>
    <w:rsid w:val="00E45AC3"/>
    <w:rsid w:val="00E46D2F"/>
    <w:rsid w:val="00E47E08"/>
    <w:rsid w:val="00E50711"/>
    <w:rsid w:val="00E52492"/>
    <w:rsid w:val="00E531F4"/>
    <w:rsid w:val="00E53717"/>
    <w:rsid w:val="00E53D63"/>
    <w:rsid w:val="00E54B06"/>
    <w:rsid w:val="00E54B85"/>
    <w:rsid w:val="00E54DF5"/>
    <w:rsid w:val="00E575B7"/>
    <w:rsid w:val="00E641A7"/>
    <w:rsid w:val="00E64DC2"/>
    <w:rsid w:val="00E66DD6"/>
    <w:rsid w:val="00E67123"/>
    <w:rsid w:val="00E70315"/>
    <w:rsid w:val="00E70CD5"/>
    <w:rsid w:val="00E730E5"/>
    <w:rsid w:val="00E74067"/>
    <w:rsid w:val="00E740B7"/>
    <w:rsid w:val="00E8034D"/>
    <w:rsid w:val="00E80E21"/>
    <w:rsid w:val="00E82E82"/>
    <w:rsid w:val="00E84702"/>
    <w:rsid w:val="00E84729"/>
    <w:rsid w:val="00E85217"/>
    <w:rsid w:val="00E8525B"/>
    <w:rsid w:val="00E878FE"/>
    <w:rsid w:val="00E92277"/>
    <w:rsid w:val="00E92AE3"/>
    <w:rsid w:val="00E94B40"/>
    <w:rsid w:val="00EA0E09"/>
    <w:rsid w:val="00EA4EFD"/>
    <w:rsid w:val="00EA5D8D"/>
    <w:rsid w:val="00EA68AC"/>
    <w:rsid w:val="00EA6F1A"/>
    <w:rsid w:val="00EA7EFE"/>
    <w:rsid w:val="00EB31BE"/>
    <w:rsid w:val="00EB5A4A"/>
    <w:rsid w:val="00EB5FAB"/>
    <w:rsid w:val="00EB636D"/>
    <w:rsid w:val="00EC0144"/>
    <w:rsid w:val="00EC1AC2"/>
    <w:rsid w:val="00EC2591"/>
    <w:rsid w:val="00EC3361"/>
    <w:rsid w:val="00EC4857"/>
    <w:rsid w:val="00ED0149"/>
    <w:rsid w:val="00ED19F2"/>
    <w:rsid w:val="00ED4C73"/>
    <w:rsid w:val="00ED69D5"/>
    <w:rsid w:val="00ED719F"/>
    <w:rsid w:val="00EE0276"/>
    <w:rsid w:val="00EE04AE"/>
    <w:rsid w:val="00EE47A6"/>
    <w:rsid w:val="00EE51A2"/>
    <w:rsid w:val="00EE66CA"/>
    <w:rsid w:val="00EE7ABD"/>
    <w:rsid w:val="00EE7D2A"/>
    <w:rsid w:val="00EF0A9C"/>
    <w:rsid w:val="00EF20DD"/>
    <w:rsid w:val="00EF2265"/>
    <w:rsid w:val="00EF4FE9"/>
    <w:rsid w:val="00EF4FFC"/>
    <w:rsid w:val="00EF5215"/>
    <w:rsid w:val="00EF5433"/>
    <w:rsid w:val="00EF770F"/>
    <w:rsid w:val="00F0052A"/>
    <w:rsid w:val="00F00B07"/>
    <w:rsid w:val="00F02257"/>
    <w:rsid w:val="00F02934"/>
    <w:rsid w:val="00F10350"/>
    <w:rsid w:val="00F10F75"/>
    <w:rsid w:val="00F11829"/>
    <w:rsid w:val="00F1561B"/>
    <w:rsid w:val="00F1571B"/>
    <w:rsid w:val="00F164AE"/>
    <w:rsid w:val="00F1770E"/>
    <w:rsid w:val="00F17E37"/>
    <w:rsid w:val="00F17FA1"/>
    <w:rsid w:val="00F2008E"/>
    <w:rsid w:val="00F20C39"/>
    <w:rsid w:val="00F22122"/>
    <w:rsid w:val="00F22A53"/>
    <w:rsid w:val="00F23310"/>
    <w:rsid w:val="00F24DE4"/>
    <w:rsid w:val="00F25AB0"/>
    <w:rsid w:val="00F31F6C"/>
    <w:rsid w:val="00F4402A"/>
    <w:rsid w:val="00F446EB"/>
    <w:rsid w:val="00F44F8C"/>
    <w:rsid w:val="00F45C6D"/>
    <w:rsid w:val="00F4718C"/>
    <w:rsid w:val="00F47EBD"/>
    <w:rsid w:val="00F47EDF"/>
    <w:rsid w:val="00F53673"/>
    <w:rsid w:val="00F53735"/>
    <w:rsid w:val="00F62AE6"/>
    <w:rsid w:val="00F62B82"/>
    <w:rsid w:val="00F6355E"/>
    <w:rsid w:val="00F63CE0"/>
    <w:rsid w:val="00F66559"/>
    <w:rsid w:val="00F671D7"/>
    <w:rsid w:val="00F72373"/>
    <w:rsid w:val="00F72902"/>
    <w:rsid w:val="00F73FDF"/>
    <w:rsid w:val="00F756BF"/>
    <w:rsid w:val="00F8002F"/>
    <w:rsid w:val="00F80161"/>
    <w:rsid w:val="00F80F66"/>
    <w:rsid w:val="00F86179"/>
    <w:rsid w:val="00F90B33"/>
    <w:rsid w:val="00F92262"/>
    <w:rsid w:val="00F92A62"/>
    <w:rsid w:val="00F93F30"/>
    <w:rsid w:val="00F94360"/>
    <w:rsid w:val="00F94393"/>
    <w:rsid w:val="00F96AC5"/>
    <w:rsid w:val="00F972CF"/>
    <w:rsid w:val="00F97749"/>
    <w:rsid w:val="00FA0766"/>
    <w:rsid w:val="00FA0F54"/>
    <w:rsid w:val="00FA5FB5"/>
    <w:rsid w:val="00FA7483"/>
    <w:rsid w:val="00FB4058"/>
    <w:rsid w:val="00FB45E1"/>
    <w:rsid w:val="00FB49BC"/>
    <w:rsid w:val="00FB4A0E"/>
    <w:rsid w:val="00FB4A0F"/>
    <w:rsid w:val="00FB5EC4"/>
    <w:rsid w:val="00FB73D7"/>
    <w:rsid w:val="00FC0C16"/>
    <w:rsid w:val="00FC19F4"/>
    <w:rsid w:val="00FC1A07"/>
    <w:rsid w:val="00FC1FE0"/>
    <w:rsid w:val="00FC3B55"/>
    <w:rsid w:val="00FC3F31"/>
    <w:rsid w:val="00FC6688"/>
    <w:rsid w:val="00FD16D5"/>
    <w:rsid w:val="00FD2BCE"/>
    <w:rsid w:val="00FD304E"/>
    <w:rsid w:val="00FD469F"/>
    <w:rsid w:val="00FD4A26"/>
    <w:rsid w:val="00FD5242"/>
    <w:rsid w:val="00FD5686"/>
    <w:rsid w:val="00FD6AB8"/>
    <w:rsid w:val="00FE0D7D"/>
    <w:rsid w:val="00FF06E1"/>
    <w:rsid w:val="00FF0F25"/>
    <w:rsid w:val="00FF27AE"/>
    <w:rsid w:val="00FF699A"/>
    <w:rsid w:val="00FF7E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10EB"/>
  <w15:docId w15:val="{981772EA-BEC8-476A-803F-5C73E53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646A"/>
    <w:pPr>
      <w:overflowPunct w:val="0"/>
      <w:autoSpaceDE w:val="0"/>
      <w:autoSpaceDN w:val="0"/>
      <w:adjustRightInd w:val="0"/>
      <w:spacing w:after="80" w:line="220" w:lineRule="exact"/>
      <w:jc w:val="both"/>
      <w:textAlignment w:val="baseline"/>
    </w:pPr>
    <w:rPr>
      <w:rFonts w:ascii="Times New Roman" w:eastAsia="Times New Roman" w:hAnsi="Times New Roman" w:cs="Times New Roman"/>
      <w:spacing w:val="2"/>
      <w:sz w:val="20"/>
      <w:szCs w:val="20"/>
    </w:rPr>
  </w:style>
  <w:style w:type="paragraph" w:styleId="berschrift1">
    <w:name w:val="heading 1"/>
    <w:basedOn w:val="Standard"/>
    <w:next w:val="NoArt"/>
    <w:link w:val="berschrift1Zchn"/>
    <w:qFormat/>
    <w:rsid w:val="00D1646A"/>
    <w:pPr>
      <w:keepNext/>
      <w:keepLines/>
      <w:tabs>
        <w:tab w:val="left" w:pos="312"/>
      </w:tabs>
      <w:suppressAutoHyphens/>
      <w:spacing w:before="240" w:after="60" w:line="300" w:lineRule="exact"/>
      <w:jc w:val="left"/>
      <w:outlineLvl w:val="0"/>
    </w:pPr>
    <w:rPr>
      <w:b/>
    </w:rPr>
  </w:style>
  <w:style w:type="paragraph" w:styleId="berschrift2">
    <w:name w:val="heading 2"/>
    <w:basedOn w:val="Standard"/>
    <w:next w:val="Standard"/>
    <w:link w:val="berschrift2Zchn"/>
    <w:autoRedefine/>
    <w:uiPriority w:val="99"/>
    <w:qFormat/>
    <w:rsid w:val="003A56B3"/>
    <w:pPr>
      <w:widowControl w:val="0"/>
      <w:numPr>
        <w:ilvl w:val="1"/>
        <w:numId w:val="2"/>
      </w:numPr>
      <w:spacing w:after="100" w:line="280" w:lineRule="exact"/>
      <w:outlineLvl w:val="1"/>
    </w:pPr>
    <w:rPr>
      <w:b/>
      <w:color w:val="404040"/>
      <w:sz w:val="24"/>
      <w:szCs w:val="24"/>
      <w:lang w:eastAsia="fr-FR"/>
    </w:rPr>
  </w:style>
  <w:style w:type="paragraph" w:styleId="berschrift3">
    <w:name w:val="heading 3"/>
    <w:basedOn w:val="berschrift2"/>
    <w:next w:val="NoArt"/>
    <w:link w:val="berschrift3Zchn"/>
    <w:qFormat/>
    <w:rsid w:val="00D1646A"/>
    <w:pPr>
      <w:keepNext/>
      <w:keepLines/>
      <w:widowControl/>
      <w:numPr>
        <w:ilvl w:val="0"/>
        <w:numId w:val="0"/>
      </w:numPr>
      <w:tabs>
        <w:tab w:val="left" w:pos="312"/>
      </w:tabs>
      <w:suppressAutoHyphens/>
      <w:spacing w:before="240" w:after="60" w:line="300" w:lineRule="exact"/>
      <w:outlineLvl w:val="2"/>
    </w:pPr>
    <w:rPr>
      <w:b w:val="0"/>
      <w:i/>
      <w:color w:val="auto"/>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3A56B3"/>
    <w:rPr>
      <w:rFonts w:ascii="Times New Roman" w:eastAsia="Times New Roman" w:hAnsi="Times New Roman" w:cs="Times New Roman"/>
      <w:b/>
      <w:color w:val="404040"/>
      <w:sz w:val="24"/>
      <w:szCs w:val="24"/>
      <w:lang w:eastAsia="fr-FR"/>
    </w:rPr>
  </w:style>
  <w:style w:type="table" w:styleId="Tabellenraster">
    <w:name w:val="Table Grid"/>
    <w:basedOn w:val="NormaleTabelle"/>
    <w:uiPriority w:val="59"/>
    <w:rsid w:val="00D1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D1646A"/>
    <w:rPr>
      <w:rFonts w:ascii="Times New Roman" w:eastAsia="Times New Roman" w:hAnsi="Times New Roman" w:cs="Times New Roman"/>
      <w:b/>
      <w:spacing w:val="2"/>
      <w:sz w:val="20"/>
      <w:szCs w:val="20"/>
    </w:rPr>
  </w:style>
  <w:style w:type="character" w:customStyle="1" w:styleId="berschrift3Zchn">
    <w:name w:val="Überschrift 3 Zchn"/>
    <w:basedOn w:val="Absatz-Standardschriftart"/>
    <w:link w:val="berschrift3"/>
    <w:rsid w:val="00D1646A"/>
    <w:rPr>
      <w:rFonts w:ascii="Times New Roman" w:eastAsia="Times New Roman" w:hAnsi="Times New Roman" w:cs="Times New Roman"/>
      <w:i/>
      <w:spacing w:val="2"/>
      <w:sz w:val="20"/>
      <w:szCs w:val="20"/>
    </w:rPr>
  </w:style>
  <w:style w:type="paragraph" w:customStyle="1" w:styleId="NoArt">
    <w:name w:val="No_Art"/>
    <w:basedOn w:val="Standard"/>
    <w:next w:val="Standard"/>
    <w:link w:val="NoArtCar"/>
    <w:qFormat/>
    <w:rsid w:val="00D1646A"/>
    <w:pPr>
      <w:keepNext/>
      <w:spacing w:before="160"/>
      <w:ind w:left="964" w:hanging="964"/>
      <w:jc w:val="left"/>
    </w:pPr>
  </w:style>
  <w:style w:type="paragraph" w:customStyle="1" w:styleId="Actetitre">
    <w:name w:val="Acte titre"/>
    <w:basedOn w:val="Standard"/>
    <w:next w:val="Actedate"/>
    <w:rsid w:val="00D1646A"/>
    <w:pPr>
      <w:keepNext/>
      <w:suppressAutoHyphens/>
      <w:spacing w:after="240" w:line="240" w:lineRule="atLeast"/>
      <w:jc w:val="left"/>
    </w:pPr>
    <w:rPr>
      <w:b/>
      <w:sz w:val="24"/>
    </w:rPr>
  </w:style>
  <w:style w:type="paragraph" w:customStyle="1" w:styleId="Actedate">
    <w:name w:val="Acte date"/>
    <w:basedOn w:val="Standard"/>
    <w:next w:val="Actetitre2"/>
    <w:rsid w:val="00D1646A"/>
    <w:pPr>
      <w:keepNext/>
      <w:suppressAutoHyphens/>
      <w:spacing w:after="240" w:line="240" w:lineRule="atLeast"/>
      <w:jc w:val="left"/>
    </w:pPr>
    <w:rPr>
      <w:i/>
    </w:rPr>
  </w:style>
  <w:style w:type="paragraph" w:customStyle="1" w:styleId="Actetitre2">
    <w:name w:val="Acte titre 2"/>
    <w:basedOn w:val="Actetitre"/>
    <w:next w:val="Actetrait"/>
    <w:rsid w:val="00D1646A"/>
  </w:style>
  <w:style w:type="paragraph" w:customStyle="1" w:styleId="Actetrait">
    <w:name w:val="Acte trait"/>
    <w:basedOn w:val="Standard"/>
    <w:next w:val="Autorit"/>
    <w:rsid w:val="00D1646A"/>
    <w:pPr>
      <w:keepNext/>
      <w:pBdr>
        <w:top w:val="single" w:sz="6" w:space="0" w:color="auto"/>
      </w:pBdr>
      <w:spacing w:line="48" w:lineRule="exact"/>
    </w:pPr>
    <w:rPr>
      <w:sz w:val="24"/>
    </w:rPr>
  </w:style>
  <w:style w:type="paragraph" w:customStyle="1" w:styleId="Autorit">
    <w:name w:val="Autorité"/>
    <w:basedOn w:val="Standard"/>
    <w:next w:val="Vu"/>
    <w:rsid w:val="00D1646A"/>
    <w:pPr>
      <w:spacing w:before="360" w:after="240" w:line="240" w:lineRule="exact"/>
    </w:pPr>
    <w:rPr>
      <w:i/>
      <w:sz w:val="24"/>
    </w:rPr>
  </w:style>
  <w:style w:type="paragraph" w:customStyle="1" w:styleId="Vu">
    <w:name w:val="Vu"/>
    <w:basedOn w:val="Standard"/>
    <w:rsid w:val="00D1646A"/>
  </w:style>
  <w:style w:type="paragraph" w:customStyle="1" w:styleId="Dcrte">
    <w:name w:val="Décrète"/>
    <w:basedOn w:val="Autorit"/>
    <w:next w:val="NoArt"/>
    <w:rsid w:val="00D1646A"/>
    <w:pPr>
      <w:spacing w:before="240" w:after="120"/>
    </w:pPr>
  </w:style>
  <w:style w:type="paragraph" w:customStyle="1" w:styleId="Structure1">
    <w:name w:val="Structure 1"/>
    <w:basedOn w:val="Standard"/>
    <w:link w:val="Structure1Car"/>
    <w:qFormat/>
    <w:rsid w:val="00D1646A"/>
    <w:pPr>
      <w:tabs>
        <w:tab w:val="left" w:pos="624"/>
      </w:tabs>
      <w:ind w:left="312" w:hanging="312"/>
    </w:pPr>
  </w:style>
  <w:style w:type="paragraph" w:customStyle="1" w:styleId="SurProposition">
    <w:name w:val="SurProposition"/>
    <w:basedOn w:val="Standard"/>
    <w:next w:val="Dcrte"/>
    <w:rsid w:val="00D1646A"/>
    <w:pPr>
      <w:spacing w:after="120"/>
    </w:pPr>
  </w:style>
  <w:style w:type="paragraph" w:customStyle="1" w:styleId="Considrant">
    <w:name w:val="Considérant"/>
    <w:basedOn w:val="Standard"/>
    <w:next w:val="Considrant1"/>
    <w:rsid w:val="00D1646A"/>
    <w:pPr>
      <w:keepNext/>
      <w:spacing w:before="120" w:line="240" w:lineRule="atLeast"/>
    </w:pPr>
  </w:style>
  <w:style w:type="paragraph" w:customStyle="1" w:styleId="Considrant1">
    <w:name w:val="Considérant1"/>
    <w:basedOn w:val="Standard"/>
    <w:rsid w:val="00D1646A"/>
  </w:style>
  <w:style w:type="character" w:styleId="Funotenzeichen">
    <w:name w:val="footnote reference"/>
    <w:basedOn w:val="Absatz-Standardschriftart"/>
    <w:semiHidden/>
    <w:rsid w:val="00D1646A"/>
    <w:rPr>
      <w:position w:val="6"/>
      <w:sz w:val="14"/>
    </w:rPr>
  </w:style>
  <w:style w:type="character" w:customStyle="1" w:styleId="NoArtCar">
    <w:name w:val="No_Art Car"/>
    <w:basedOn w:val="Absatz-Standardschriftart"/>
    <w:link w:val="NoArt"/>
    <w:rsid w:val="00D1646A"/>
    <w:rPr>
      <w:rFonts w:ascii="Times New Roman" w:eastAsia="Times New Roman" w:hAnsi="Times New Roman" w:cs="Times New Roman"/>
      <w:spacing w:val="2"/>
      <w:sz w:val="20"/>
      <w:szCs w:val="20"/>
    </w:rPr>
  </w:style>
  <w:style w:type="character" w:customStyle="1" w:styleId="Structure1Car">
    <w:name w:val="Structure 1 Car"/>
    <w:basedOn w:val="Absatz-Standardschriftart"/>
    <w:link w:val="Structure1"/>
    <w:rsid w:val="00D1646A"/>
    <w:rPr>
      <w:rFonts w:ascii="Times New Roman" w:eastAsia="Times New Roman" w:hAnsi="Times New Roman" w:cs="Times New Roman"/>
      <w:spacing w:val="2"/>
      <w:sz w:val="20"/>
      <w:szCs w:val="20"/>
    </w:rPr>
  </w:style>
  <w:style w:type="paragraph" w:styleId="Sprechblasentext">
    <w:name w:val="Balloon Text"/>
    <w:basedOn w:val="Standard"/>
    <w:link w:val="SprechblasentextZchn"/>
    <w:uiPriority w:val="99"/>
    <w:semiHidden/>
    <w:unhideWhenUsed/>
    <w:rsid w:val="007536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3697"/>
    <w:rPr>
      <w:rFonts w:ascii="Tahoma" w:eastAsia="Times New Roman" w:hAnsi="Tahoma" w:cs="Tahoma"/>
      <w:spacing w:val="2"/>
      <w:sz w:val="16"/>
      <w:szCs w:val="16"/>
    </w:rPr>
  </w:style>
  <w:style w:type="character" w:styleId="Kommentarzeichen">
    <w:name w:val="annotation reference"/>
    <w:basedOn w:val="Absatz-Standardschriftart"/>
    <w:uiPriority w:val="99"/>
    <w:semiHidden/>
    <w:unhideWhenUsed/>
    <w:rsid w:val="00FD5242"/>
    <w:rPr>
      <w:sz w:val="16"/>
      <w:szCs w:val="16"/>
    </w:rPr>
  </w:style>
  <w:style w:type="paragraph" w:styleId="Kommentartext">
    <w:name w:val="annotation text"/>
    <w:basedOn w:val="Standard"/>
    <w:link w:val="KommentartextZchn"/>
    <w:uiPriority w:val="99"/>
    <w:semiHidden/>
    <w:unhideWhenUsed/>
    <w:rsid w:val="00FD5242"/>
    <w:pPr>
      <w:spacing w:line="240" w:lineRule="auto"/>
    </w:pPr>
  </w:style>
  <w:style w:type="character" w:customStyle="1" w:styleId="KommentartextZchn">
    <w:name w:val="Kommentartext Zchn"/>
    <w:basedOn w:val="Absatz-Standardschriftart"/>
    <w:link w:val="Kommentartext"/>
    <w:uiPriority w:val="99"/>
    <w:semiHidden/>
    <w:rsid w:val="00FD5242"/>
    <w:rPr>
      <w:rFonts w:ascii="Times New Roman" w:eastAsia="Times New Roman" w:hAnsi="Times New Roman" w:cs="Times New Roman"/>
      <w:spacing w:val="2"/>
      <w:sz w:val="20"/>
      <w:szCs w:val="20"/>
    </w:rPr>
  </w:style>
  <w:style w:type="paragraph" w:styleId="Kommentarthema">
    <w:name w:val="annotation subject"/>
    <w:basedOn w:val="Kommentartext"/>
    <w:next w:val="Kommentartext"/>
    <w:link w:val="KommentarthemaZchn"/>
    <w:uiPriority w:val="99"/>
    <w:semiHidden/>
    <w:unhideWhenUsed/>
    <w:rsid w:val="00FD5242"/>
    <w:rPr>
      <w:b/>
      <w:bCs/>
    </w:rPr>
  </w:style>
  <w:style w:type="character" w:customStyle="1" w:styleId="KommentarthemaZchn">
    <w:name w:val="Kommentarthema Zchn"/>
    <w:basedOn w:val="KommentartextZchn"/>
    <w:link w:val="Kommentarthema"/>
    <w:uiPriority w:val="99"/>
    <w:semiHidden/>
    <w:rsid w:val="00FD5242"/>
    <w:rPr>
      <w:rFonts w:ascii="Times New Roman" w:eastAsia="Times New Roman" w:hAnsi="Times New Roman" w:cs="Times New Roman"/>
      <w:b/>
      <w:bCs/>
      <w:spacing w:val="2"/>
      <w:sz w:val="20"/>
      <w:szCs w:val="20"/>
    </w:rPr>
  </w:style>
  <w:style w:type="paragraph" w:styleId="berarbeitung">
    <w:name w:val="Revision"/>
    <w:hidden/>
    <w:uiPriority w:val="99"/>
    <w:semiHidden/>
    <w:rsid w:val="00FD5242"/>
    <w:pPr>
      <w:spacing w:after="0" w:line="240" w:lineRule="auto"/>
    </w:pPr>
    <w:rPr>
      <w:rFonts w:ascii="Times New Roman" w:eastAsia="Times New Roman" w:hAnsi="Times New Roman" w:cs="Times New Roman"/>
      <w:spacing w:val="2"/>
      <w:sz w:val="20"/>
      <w:szCs w:val="20"/>
    </w:rPr>
  </w:style>
  <w:style w:type="paragraph" w:styleId="Listenabsatz">
    <w:name w:val="List Paragraph"/>
    <w:basedOn w:val="Standard"/>
    <w:uiPriority w:val="34"/>
    <w:qFormat/>
    <w:rsid w:val="00770F94"/>
    <w:pPr>
      <w:ind w:left="720"/>
      <w:contextualSpacing/>
    </w:pPr>
  </w:style>
  <w:style w:type="character" w:customStyle="1" w:styleId="textcontent">
    <w:name w:val="text_content"/>
    <w:basedOn w:val="Absatz-Standardschriftart"/>
    <w:rsid w:val="002B4CB6"/>
  </w:style>
  <w:style w:type="paragraph" w:customStyle="1" w:styleId="Default">
    <w:name w:val="Default"/>
    <w:rsid w:val="00627A35"/>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Standard"/>
    <w:uiPriority w:val="99"/>
    <w:unhideWhenUsed/>
    <w:rsid w:val="0064586F"/>
    <w:pPr>
      <w:overflowPunct/>
      <w:autoSpaceDE/>
      <w:autoSpaceDN/>
      <w:adjustRightInd/>
      <w:spacing w:after="100" w:afterAutospacing="1" w:line="240" w:lineRule="auto"/>
      <w:jc w:val="left"/>
      <w:textAlignment w:val="auto"/>
    </w:pPr>
    <w:rPr>
      <w:spacing w:val="0"/>
      <w:sz w:val="24"/>
      <w:szCs w:val="24"/>
      <w:lang w:eastAsia="fr-CH"/>
    </w:rPr>
  </w:style>
  <w:style w:type="character" w:customStyle="1" w:styleId="number">
    <w:name w:val="number"/>
    <w:basedOn w:val="Absatz-Standardschriftart"/>
    <w:rsid w:val="0064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11">
      <w:bodyDiv w:val="1"/>
      <w:marLeft w:val="0"/>
      <w:marRight w:val="0"/>
      <w:marTop w:val="0"/>
      <w:marBottom w:val="0"/>
      <w:divBdr>
        <w:top w:val="none" w:sz="0" w:space="0" w:color="auto"/>
        <w:left w:val="none" w:sz="0" w:space="0" w:color="auto"/>
        <w:bottom w:val="none" w:sz="0" w:space="0" w:color="auto"/>
        <w:right w:val="none" w:sz="0" w:space="0" w:color="auto"/>
      </w:divBdr>
    </w:div>
    <w:div w:id="7100654">
      <w:bodyDiv w:val="1"/>
      <w:marLeft w:val="0"/>
      <w:marRight w:val="0"/>
      <w:marTop w:val="0"/>
      <w:marBottom w:val="0"/>
      <w:divBdr>
        <w:top w:val="none" w:sz="0" w:space="0" w:color="auto"/>
        <w:left w:val="none" w:sz="0" w:space="0" w:color="auto"/>
        <w:bottom w:val="none" w:sz="0" w:space="0" w:color="auto"/>
        <w:right w:val="none" w:sz="0" w:space="0" w:color="auto"/>
      </w:divBdr>
      <w:divsChild>
        <w:div w:id="526019405">
          <w:marLeft w:val="0"/>
          <w:marRight w:val="0"/>
          <w:marTop w:val="0"/>
          <w:marBottom w:val="0"/>
          <w:divBdr>
            <w:top w:val="none" w:sz="0" w:space="0" w:color="auto"/>
            <w:left w:val="none" w:sz="0" w:space="0" w:color="auto"/>
            <w:bottom w:val="none" w:sz="0" w:space="0" w:color="auto"/>
            <w:right w:val="none" w:sz="0" w:space="0" w:color="auto"/>
          </w:divBdr>
        </w:div>
        <w:div w:id="1218858185">
          <w:marLeft w:val="0"/>
          <w:marRight w:val="0"/>
          <w:marTop w:val="0"/>
          <w:marBottom w:val="0"/>
          <w:divBdr>
            <w:top w:val="none" w:sz="0" w:space="0" w:color="auto"/>
            <w:left w:val="none" w:sz="0" w:space="0" w:color="auto"/>
            <w:bottom w:val="none" w:sz="0" w:space="0" w:color="auto"/>
            <w:right w:val="none" w:sz="0" w:space="0" w:color="auto"/>
          </w:divBdr>
        </w:div>
        <w:div w:id="1310669398">
          <w:marLeft w:val="0"/>
          <w:marRight w:val="0"/>
          <w:marTop w:val="0"/>
          <w:marBottom w:val="0"/>
          <w:divBdr>
            <w:top w:val="none" w:sz="0" w:space="0" w:color="auto"/>
            <w:left w:val="none" w:sz="0" w:space="0" w:color="auto"/>
            <w:bottom w:val="none" w:sz="0" w:space="0" w:color="auto"/>
            <w:right w:val="none" w:sz="0" w:space="0" w:color="auto"/>
          </w:divBdr>
        </w:div>
      </w:divsChild>
    </w:div>
    <w:div w:id="30153089">
      <w:bodyDiv w:val="1"/>
      <w:marLeft w:val="0"/>
      <w:marRight w:val="0"/>
      <w:marTop w:val="0"/>
      <w:marBottom w:val="0"/>
      <w:divBdr>
        <w:top w:val="none" w:sz="0" w:space="0" w:color="auto"/>
        <w:left w:val="none" w:sz="0" w:space="0" w:color="auto"/>
        <w:bottom w:val="none" w:sz="0" w:space="0" w:color="auto"/>
        <w:right w:val="none" w:sz="0" w:space="0" w:color="auto"/>
      </w:divBdr>
    </w:div>
    <w:div w:id="112792446">
      <w:bodyDiv w:val="1"/>
      <w:marLeft w:val="0"/>
      <w:marRight w:val="0"/>
      <w:marTop w:val="0"/>
      <w:marBottom w:val="0"/>
      <w:divBdr>
        <w:top w:val="none" w:sz="0" w:space="0" w:color="auto"/>
        <w:left w:val="none" w:sz="0" w:space="0" w:color="auto"/>
        <w:bottom w:val="none" w:sz="0" w:space="0" w:color="auto"/>
        <w:right w:val="none" w:sz="0" w:space="0" w:color="auto"/>
      </w:divBdr>
      <w:divsChild>
        <w:div w:id="2063098367">
          <w:marLeft w:val="-225"/>
          <w:marRight w:val="-225"/>
          <w:marTop w:val="0"/>
          <w:marBottom w:val="0"/>
          <w:divBdr>
            <w:top w:val="none" w:sz="0" w:space="0" w:color="auto"/>
            <w:left w:val="none" w:sz="0" w:space="0" w:color="auto"/>
            <w:bottom w:val="none" w:sz="0" w:space="0" w:color="auto"/>
            <w:right w:val="none" w:sz="0" w:space="0" w:color="auto"/>
          </w:divBdr>
          <w:divsChild>
            <w:div w:id="709260493">
              <w:marLeft w:val="0"/>
              <w:marRight w:val="0"/>
              <w:marTop w:val="0"/>
              <w:marBottom w:val="0"/>
              <w:divBdr>
                <w:top w:val="none" w:sz="0" w:space="0" w:color="auto"/>
                <w:left w:val="none" w:sz="0" w:space="0" w:color="auto"/>
                <w:bottom w:val="none" w:sz="0" w:space="0" w:color="auto"/>
                <w:right w:val="none" w:sz="0" w:space="0" w:color="auto"/>
              </w:divBdr>
              <w:divsChild>
                <w:div w:id="262034542">
                  <w:marLeft w:val="0"/>
                  <w:marRight w:val="0"/>
                  <w:marTop w:val="0"/>
                  <w:marBottom w:val="0"/>
                  <w:divBdr>
                    <w:top w:val="none" w:sz="0" w:space="0" w:color="auto"/>
                    <w:left w:val="none" w:sz="0" w:space="0" w:color="auto"/>
                    <w:bottom w:val="none" w:sz="0" w:space="0" w:color="auto"/>
                    <w:right w:val="none" w:sz="0" w:space="0" w:color="auto"/>
                  </w:divBdr>
                  <w:divsChild>
                    <w:div w:id="14313853">
                      <w:marLeft w:val="0"/>
                      <w:marRight w:val="0"/>
                      <w:marTop w:val="0"/>
                      <w:marBottom w:val="0"/>
                      <w:divBdr>
                        <w:top w:val="none" w:sz="0" w:space="0" w:color="auto"/>
                        <w:left w:val="none" w:sz="0" w:space="0" w:color="auto"/>
                        <w:bottom w:val="none" w:sz="0" w:space="0" w:color="auto"/>
                        <w:right w:val="none" w:sz="0" w:space="0" w:color="auto"/>
                      </w:divBdr>
                      <w:divsChild>
                        <w:div w:id="588932859">
                          <w:marLeft w:val="0"/>
                          <w:marRight w:val="0"/>
                          <w:marTop w:val="0"/>
                          <w:marBottom w:val="0"/>
                          <w:divBdr>
                            <w:top w:val="none" w:sz="0" w:space="0" w:color="auto"/>
                            <w:left w:val="none" w:sz="0" w:space="0" w:color="auto"/>
                            <w:bottom w:val="none" w:sz="0" w:space="0" w:color="auto"/>
                            <w:right w:val="none" w:sz="0" w:space="0" w:color="auto"/>
                          </w:divBdr>
                        </w:div>
                        <w:div w:id="12567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1635">
      <w:bodyDiv w:val="1"/>
      <w:marLeft w:val="0"/>
      <w:marRight w:val="0"/>
      <w:marTop w:val="0"/>
      <w:marBottom w:val="0"/>
      <w:divBdr>
        <w:top w:val="none" w:sz="0" w:space="0" w:color="auto"/>
        <w:left w:val="none" w:sz="0" w:space="0" w:color="auto"/>
        <w:bottom w:val="none" w:sz="0" w:space="0" w:color="auto"/>
        <w:right w:val="none" w:sz="0" w:space="0" w:color="auto"/>
      </w:divBdr>
      <w:divsChild>
        <w:div w:id="165828855">
          <w:marLeft w:val="0"/>
          <w:marRight w:val="0"/>
          <w:marTop w:val="15"/>
          <w:marBottom w:val="0"/>
          <w:divBdr>
            <w:top w:val="none" w:sz="0" w:space="0" w:color="auto"/>
            <w:left w:val="none" w:sz="0" w:space="0" w:color="auto"/>
            <w:bottom w:val="none" w:sz="0" w:space="0" w:color="auto"/>
            <w:right w:val="none" w:sz="0" w:space="0" w:color="auto"/>
          </w:divBdr>
          <w:divsChild>
            <w:div w:id="1811509763">
              <w:marLeft w:val="0"/>
              <w:marRight w:val="0"/>
              <w:marTop w:val="0"/>
              <w:marBottom w:val="0"/>
              <w:divBdr>
                <w:top w:val="none" w:sz="0" w:space="0" w:color="auto"/>
                <w:left w:val="none" w:sz="0" w:space="0" w:color="auto"/>
                <w:bottom w:val="none" w:sz="0" w:space="0" w:color="auto"/>
                <w:right w:val="none" w:sz="0" w:space="0" w:color="auto"/>
              </w:divBdr>
              <w:divsChild>
                <w:div w:id="64374953">
                  <w:marLeft w:val="0"/>
                  <w:marRight w:val="0"/>
                  <w:marTop w:val="0"/>
                  <w:marBottom w:val="0"/>
                  <w:divBdr>
                    <w:top w:val="none" w:sz="0" w:space="0" w:color="auto"/>
                    <w:left w:val="none" w:sz="0" w:space="0" w:color="auto"/>
                    <w:bottom w:val="none" w:sz="0" w:space="0" w:color="auto"/>
                    <w:right w:val="none" w:sz="0" w:space="0" w:color="auto"/>
                  </w:divBdr>
                </w:div>
                <w:div w:id="190529910">
                  <w:marLeft w:val="0"/>
                  <w:marRight w:val="0"/>
                  <w:marTop w:val="0"/>
                  <w:marBottom w:val="0"/>
                  <w:divBdr>
                    <w:top w:val="none" w:sz="0" w:space="0" w:color="auto"/>
                    <w:left w:val="none" w:sz="0" w:space="0" w:color="auto"/>
                    <w:bottom w:val="none" w:sz="0" w:space="0" w:color="auto"/>
                    <w:right w:val="none" w:sz="0" w:space="0" w:color="auto"/>
                  </w:divBdr>
                </w:div>
                <w:div w:id="252279539">
                  <w:marLeft w:val="0"/>
                  <w:marRight w:val="0"/>
                  <w:marTop w:val="0"/>
                  <w:marBottom w:val="0"/>
                  <w:divBdr>
                    <w:top w:val="none" w:sz="0" w:space="0" w:color="auto"/>
                    <w:left w:val="none" w:sz="0" w:space="0" w:color="auto"/>
                    <w:bottom w:val="none" w:sz="0" w:space="0" w:color="auto"/>
                    <w:right w:val="none" w:sz="0" w:space="0" w:color="auto"/>
                  </w:divBdr>
                </w:div>
                <w:div w:id="738554070">
                  <w:marLeft w:val="0"/>
                  <w:marRight w:val="0"/>
                  <w:marTop w:val="0"/>
                  <w:marBottom w:val="0"/>
                  <w:divBdr>
                    <w:top w:val="none" w:sz="0" w:space="0" w:color="auto"/>
                    <w:left w:val="none" w:sz="0" w:space="0" w:color="auto"/>
                    <w:bottom w:val="none" w:sz="0" w:space="0" w:color="auto"/>
                    <w:right w:val="none" w:sz="0" w:space="0" w:color="auto"/>
                  </w:divBdr>
                </w:div>
                <w:div w:id="852768292">
                  <w:marLeft w:val="0"/>
                  <w:marRight w:val="0"/>
                  <w:marTop w:val="0"/>
                  <w:marBottom w:val="0"/>
                  <w:divBdr>
                    <w:top w:val="none" w:sz="0" w:space="0" w:color="auto"/>
                    <w:left w:val="none" w:sz="0" w:space="0" w:color="auto"/>
                    <w:bottom w:val="none" w:sz="0" w:space="0" w:color="auto"/>
                    <w:right w:val="none" w:sz="0" w:space="0" w:color="auto"/>
                  </w:divBdr>
                </w:div>
                <w:div w:id="1381831504">
                  <w:marLeft w:val="0"/>
                  <w:marRight w:val="0"/>
                  <w:marTop w:val="0"/>
                  <w:marBottom w:val="0"/>
                  <w:divBdr>
                    <w:top w:val="none" w:sz="0" w:space="0" w:color="auto"/>
                    <w:left w:val="none" w:sz="0" w:space="0" w:color="auto"/>
                    <w:bottom w:val="none" w:sz="0" w:space="0" w:color="auto"/>
                    <w:right w:val="none" w:sz="0" w:space="0" w:color="auto"/>
                  </w:divBdr>
                </w:div>
                <w:div w:id="1593394374">
                  <w:marLeft w:val="0"/>
                  <w:marRight w:val="0"/>
                  <w:marTop w:val="0"/>
                  <w:marBottom w:val="0"/>
                  <w:divBdr>
                    <w:top w:val="none" w:sz="0" w:space="0" w:color="auto"/>
                    <w:left w:val="none" w:sz="0" w:space="0" w:color="auto"/>
                    <w:bottom w:val="none" w:sz="0" w:space="0" w:color="auto"/>
                    <w:right w:val="none" w:sz="0" w:space="0" w:color="auto"/>
                  </w:divBdr>
                </w:div>
                <w:div w:id="1892886977">
                  <w:marLeft w:val="0"/>
                  <w:marRight w:val="0"/>
                  <w:marTop w:val="0"/>
                  <w:marBottom w:val="0"/>
                  <w:divBdr>
                    <w:top w:val="none" w:sz="0" w:space="0" w:color="auto"/>
                    <w:left w:val="none" w:sz="0" w:space="0" w:color="auto"/>
                    <w:bottom w:val="none" w:sz="0" w:space="0" w:color="auto"/>
                    <w:right w:val="none" w:sz="0" w:space="0" w:color="auto"/>
                  </w:divBdr>
                </w:div>
                <w:div w:id="19320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9675">
          <w:marLeft w:val="0"/>
          <w:marRight w:val="0"/>
          <w:marTop w:val="15"/>
          <w:marBottom w:val="0"/>
          <w:divBdr>
            <w:top w:val="none" w:sz="0" w:space="0" w:color="auto"/>
            <w:left w:val="none" w:sz="0" w:space="0" w:color="auto"/>
            <w:bottom w:val="none" w:sz="0" w:space="0" w:color="auto"/>
            <w:right w:val="none" w:sz="0" w:space="0" w:color="auto"/>
          </w:divBdr>
          <w:divsChild>
            <w:div w:id="1585259930">
              <w:marLeft w:val="0"/>
              <w:marRight w:val="0"/>
              <w:marTop w:val="0"/>
              <w:marBottom w:val="0"/>
              <w:divBdr>
                <w:top w:val="none" w:sz="0" w:space="0" w:color="auto"/>
                <w:left w:val="none" w:sz="0" w:space="0" w:color="auto"/>
                <w:bottom w:val="none" w:sz="0" w:space="0" w:color="auto"/>
                <w:right w:val="none" w:sz="0" w:space="0" w:color="auto"/>
              </w:divBdr>
              <w:divsChild>
                <w:div w:id="16009628">
                  <w:marLeft w:val="0"/>
                  <w:marRight w:val="0"/>
                  <w:marTop w:val="0"/>
                  <w:marBottom w:val="0"/>
                  <w:divBdr>
                    <w:top w:val="none" w:sz="0" w:space="0" w:color="auto"/>
                    <w:left w:val="none" w:sz="0" w:space="0" w:color="auto"/>
                    <w:bottom w:val="none" w:sz="0" w:space="0" w:color="auto"/>
                    <w:right w:val="none" w:sz="0" w:space="0" w:color="auto"/>
                  </w:divBdr>
                </w:div>
                <w:div w:id="162401944">
                  <w:marLeft w:val="0"/>
                  <w:marRight w:val="0"/>
                  <w:marTop w:val="0"/>
                  <w:marBottom w:val="0"/>
                  <w:divBdr>
                    <w:top w:val="none" w:sz="0" w:space="0" w:color="auto"/>
                    <w:left w:val="none" w:sz="0" w:space="0" w:color="auto"/>
                    <w:bottom w:val="none" w:sz="0" w:space="0" w:color="auto"/>
                    <w:right w:val="none" w:sz="0" w:space="0" w:color="auto"/>
                  </w:divBdr>
                </w:div>
                <w:div w:id="179206567">
                  <w:marLeft w:val="0"/>
                  <w:marRight w:val="0"/>
                  <w:marTop w:val="0"/>
                  <w:marBottom w:val="0"/>
                  <w:divBdr>
                    <w:top w:val="none" w:sz="0" w:space="0" w:color="auto"/>
                    <w:left w:val="none" w:sz="0" w:space="0" w:color="auto"/>
                    <w:bottom w:val="none" w:sz="0" w:space="0" w:color="auto"/>
                    <w:right w:val="none" w:sz="0" w:space="0" w:color="auto"/>
                  </w:divBdr>
                </w:div>
                <w:div w:id="335116233">
                  <w:marLeft w:val="0"/>
                  <w:marRight w:val="0"/>
                  <w:marTop w:val="0"/>
                  <w:marBottom w:val="0"/>
                  <w:divBdr>
                    <w:top w:val="none" w:sz="0" w:space="0" w:color="auto"/>
                    <w:left w:val="none" w:sz="0" w:space="0" w:color="auto"/>
                    <w:bottom w:val="none" w:sz="0" w:space="0" w:color="auto"/>
                    <w:right w:val="none" w:sz="0" w:space="0" w:color="auto"/>
                  </w:divBdr>
                </w:div>
                <w:div w:id="341056408">
                  <w:marLeft w:val="0"/>
                  <w:marRight w:val="0"/>
                  <w:marTop w:val="0"/>
                  <w:marBottom w:val="0"/>
                  <w:divBdr>
                    <w:top w:val="none" w:sz="0" w:space="0" w:color="auto"/>
                    <w:left w:val="none" w:sz="0" w:space="0" w:color="auto"/>
                    <w:bottom w:val="none" w:sz="0" w:space="0" w:color="auto"/>
                    <w:right w:val="none" w:sz="0" w:space="0" w:color="auto"/>
                  </w:divBdr>
                </w:div>
                <w:div w:id="431360656">
                  <w:marLeft w:val="0"/>
                  <w:marRight w:val="0"/>
                  <w:marTop w:val="0"/>
                  <w:marBottom w:val="0"/>
                  <w:divBdr>
                    <w:top w:val="none" w:sz="0" w:space="0" w:color="auto"/>
                    <w:left w:val="none" w:sz="0" w:space="0" w:color="auto"/>
                    <w:bottom w:val="none" w:sz="0" w:space="0" w:color="auto"/>
                    <w:right w:val="none" w:sz="0" w:space="0" w:color="auto"/>
                  </w:divBdr>
                </w:div>
                <w:div w:id="433553279">
                  <w:marLeft w:val="0"/>
                  <w:marRight w:val="0"/>
                  <w:marTop w:val="0"/>
                  <w:marBottom w:val="0"/>
                  <w:divBdr>
                    <w:top w:val="none" w:sz="0" w:space="0" w:color="auto"/>
                    <w:left w:val="none" w:sz="0" w:space="0" w:color="auto"/>
                    <w:bottom w:val="none" w:sz="0" w:space="0" w:color="auto"/>
                    <w:right w:val="none" w:sz="0" w:space="0" w:color="auto"/>
                  </w:divBdr>
                </w:div>
                <w:div w:id="558636253">
                  <w:marLeft w:val="0"/>
                  <w:marRight w:val="0"/>
                  <w:marTop w:val="0"/>
                  <w:marBottom w:val="0"/>
                  <w:divBdr>
                    <w:top w:val="none" w:sz="0" w:space="0" w:color="auto"/>
                    <w:left w:val="none" w:sz="0" w:space="0" w:color="auto"/>
                    <w:bottom w:val="none" w:sz="0" w:space="0" w:color="auto"/>
                    <w:right w:val="none" w:sz="0" w:space="0" w:color="auto"/>
                  </w:divBdr>
                </w:div>
                <w:div w:id="597836805">
                  <w:marLeft w:val="0"/>
                  <w:marRight w:val="0"/>
                  <w:marTop w:val="0"/>
                  <w:marBottom w:val="0"/>
                  <w:divBdr>
                    <w:top w:val="none" w:sz="0" w:space="0" w:color="auto"/>
                    <w:left w:val="none" w:sz="0" w:space="0" w:color="auto"/>
                    <w:bottom w:val="none" w:sz="0" w:space="0" w:color="auto"/>
                    <w:right w:val="none" w:sz="0" w:space="0" w:color="auto"/>
                  </w:divBdr>
                </w:div>
                <w:div w:id="613679106">
                  <w:marLeft w:val="0"/>
                  <w:marRight w:val="0"/>
                  <w:marTop w:val="0"/>
                  <w:marBottom w:val="0"/>
                  <w:divBdr>
                    <w:top w:val="none" w:sz="0" w:space="0" w:color="auto"/>
                    <w:left w:val="none" w:sz="0" w:space="0" w:color="auto"/>
                    <w:bottom w:val="none" w:sz="0" w:space="0" w:color="auto"/>
                    <w:right w:val="none" w:sz="0" w:space="0" w:color="auto"/>
                  </w:divBdr>
                </w:div>
                <w:div w:id="737477562">
                  <w:marLeft w:val="0"/>
                  <w:marRight w:val="0"/>
                  <w:marTop w:val="0"/>
                  <w:marBottom w:val="0"/>
                  <w:divBdr>
                    <w:top w:val="none" w:sz="0" w:space="0" w:color="auto"/>
                    <w:left w:val="none" w:sz="0" w:space="0" w:color="auto"/>
                    <w:bottom w:val="none" w:sz="0" w:space="0" w:color="auto"/>
                    <w:right w:val="none" w:sz="0" w:space="0" w:color="auto"/>
                  </w:divBdr>
                </w:div>
                <w:div w:id="795752611">
                  <w:marLeft w:val="0"/>
                  <w:marRight w:val="0"/>
                  <w:marTop w:val="0"/>
                  <w:marBottom w:val="0"/>
                  <w:divBdr>
                    <w:top w:val="none" w:sz="0" w:space="0" w:color="auto"/>
                    <w:left w:val="none" w:sz="0" w:space="0" w:color="auto"/>
                    <w:bottom w:val="none" w:sz="0" w:space="0" w:color="auto"/>
                    <w:right w:val="none" w:sz="0" w:space="0" w:color="auto"/>
                  </w:divBdr>
                </w:div>
                <w:div w:id="825978150">
                  <w:marLeft w:val="0"/>
                  <w:marRight w:val="0"/>
                  <w:marTop w:val="0"/>
                  <w:marBottom w:val="0"/>
                  <w:divBdr>
                    <w:top w:val="none" w:sz="0" w:space="0" w:color="auto"/>
                    <w:left w:val="none" w:sz="0" w:space="0" w:color="auto"/>
                    <w:bottom w:val="none" w:sz="0" w:space="0" w:color="auto"/>
                    <w:right w:val="none" w:sz="0" w:space="0" w:color="auto"/>
                  </w:divBdr>
                </w:div>
                <w:div w:id="978457292">
                  <w:marLeft w:val="0"/>
                  <w:marRight w:val="0"/>
                  <w:marTop w:val="0"/>
                  <w:marBottom w:val="0"/>
                  <w:divBdr>
                    <w:top w:val="none" w:sz="0" w:space="0" w:color="auto"/>
                    <w:left w:val="none" w:sz="0" w:space="0" w:color="auto"/>
                    <w:bottom w:val="none" w:sz="0" w:space="0" w:color="auto"/>
                    <w:right w:val="none" w:sz="0" w:space="0" w:color="auto"/>
                  </w:divBdr>
                </w:div>
                <w:div w:id="1082412689">
                  <w:marLeft w:val="0"/>
                  <w:marRight w:val="0"/>
                  <w:marTop w:val="0"/>
                  <w:marBottom w:val="0"/>
                  <w:divBdr>
                    <w:top w:val="none" w:sz="0" w:space="0" w:color="auto"/>
                    <w:left w:val="none" w:sz="0" w:space="0" w:color="auto"/>
                    <w:bottom w:val="none" w:sz="0" w:space="0" w:color="auto"/>
                    <w:right w:val="none" w:sz="0" w:space="0" w:color="auto"/>
                  </w:divBdr>
                </w:div>
                <w:div w:id="1238322422">
                  <w:marLeft w:val="0"/>
                  <w:marRight w:val="0"/>
                  <w:marTop w:val="0"/>
                  <w:marBottom w:val="0"/>
                  <w:divBdr>
                    <w:top w:val="none" w:sz="0" w:space="0" w:color="auto"/>
                    <w:left w:val="none" w:sz="0" w:space="0" w:color="auto"/>
                    <w:bottom w:val="none" w:sz="0" w:space="0" w:color="auto"/>
                    <w:right w:val="none" w:sz="0" w:space="0" w:color="auto"/>
                  </w:divBdr>
                </w:div>
                <w:div w:id="1393626154">
                  <w:marLeft w:val="0"/>
                  <w:marRight w:val="0"/>
                  <w:marTop w:val="0"/>
                  <w:marBottom w:val="0"/>
                  <w:divBdr>
                    <w:top w:val="none" w:sz="0" w:space="0" w:color="auto"/>
                    <w:left w:val="none" w:sz="0" w:space="0" w:color="auto"/>
                    <w:bottom w:val="none" w:sz="0" w:space="0" w:color="auto"/>
                    <w:right w:val="none" w:sz="0" w:space="0" w:color="auto"/>
                  </w:divBdr>
                </w:div>
                <w:div w:id="1458140576">
                  <w:marLeft w:val="0"/>
                  <w:marRight w:val="0"/>
                  <w:marTop w:val="0"/>
                  <w:marBottom w:val="0"/>
                  <w:divBdr>
                    <w:top w:val="none" w:sz="0" w:space="0" w:color="auto"/>
                    <w:left w:val="none" w:sz="0" w:space="0" w:color="auto"/>
                    <w:bottom w:val="none" w:sz="0" w:space="0" w:color="auto"/>
                    <w:right w:val="none" w:sz="0" w:space="0" w:color="auto"/>
                  </w:divBdr>
                </w:div>
                <w:div w:id="1469393875">
                  <w:marLeft w:val="0"/>
                  <w:marRight w:val="0"/>
                  <w:marTop w:val="0"/>
                  <w:marBottom w:val="0"/>
                  <w:divBdr>
                    <w:top w:val="none" w:sz="0" w:space="0" w:color="auto"/>
                    <w:left w:val="none" w:sz="0" w:space="0" w:color="auto"/>
                    <w:bottom w:val="none" w:sz="0" w:space="0" w:color="auto"/>
                    <w:right w:val="none" w:sz="0" w:space="0" w:color="auto"/>
                  </w:divBdr>
                </w:div>
                <w:div w:id="1555695597">
                  <w:marLeft w:val="0"/>
                  <w:marRight w:val="0"/>
                  <w:marTop w:val="0"/>
                  <w:marBottom w:val="0"/>
                  <w:divBdr>
                    <w:top w:val="none" w:sz="0" w:space="0" w:color="auto"/>
                    <w:left w:val="none" w:sz="0" w:space="0" w:color="auto"/>
                    <w:bottom w:val="none" w:sz="0" w:space="0" w:color="auto"/>
                    <w:right w:val="none" w:sz="0" w:space="0" w:color="auto"/>
                  </w:divBdr>
                </w:div>
                <w:div w:id="1632243182">
                  <w:marLeft w:val="0"/>
                  <w:marRight w:val="0"/>
                  <w:marTop w:val="0"/>
                  <w:marBottom w:val="0"/>
                  <w:divBdr>
                    <w:top w:val="none" w:sz="0" w:space="0" w:color="auto"/>
                    <w:left w:val="none" w:sz="0" w:space="0" w:color="auto"/>
                    <w:bottom w:val="none" w:sz="0" w:space="0" w:color="auto"/>
                    <w:right w:val="none" w:sz="0" w:space="0" w:color="auto"/>
                  </w:divBdr>
                </w:div>
                <w:div w:id="1964922778">
                  <w:marLeft w:val="0"/>
                  <w:marRight w:val="0"/>
                  <w:marTop w:val="0"/>
                  <w:marBottom w:val="0"/>
                  <w:divBdr>
                    <w:top w:val="none" w:sz="0" w:space="0" w:color="auto"/>
                    <w:left w:val="none" w:sz="0" w:space="0" w:color="auto"/>
                    <w:bottom w:val="none" w:sz="0" w:space="0" w:color="auto"/>
                    <w:right w:val="none" w:sz="0" w:space="0" w:color="auto"/>
                  </w:divBdr>
                </w:div>
                <w:div w:id="1989823548">
                  <w:marLeft w:val="0"/>
                  <w:marRight w:val="0"/>
                  <w:marTop w:val="0"/>
                  <w:marBottom w:val="0"/>
                  <w:divBdr>
                    <w:top w:val="none" w:sz="0" w:space="0" w:color="auto"/>
                    <w:left w:val="none" w:sz="0" w:space="0" w:color="auto"/>
                    <w:bottom w:val="none" w:sz="0" w:space="0" w:color="auto"/>
                    <w:right w:val="none" w:sz="0" w:space="0" w:color="auto"/>
                  </w:divBdr>
                </w:div>
                <w:div w:id="2024042494">
                  <w:marLeft w:val="0"/>
                  <w:marRight w:val="0"/>
                  <w:marTop w:val="0"/>
                  <w:marBottom w:val="0"/>
                  <w:divBdr>
                    <w:top w:val="none" w:sz="0" w:space="0" w:color="auto"/>
                    <w:left w:val="none" w:sz="0" w:space="0" w:color="auto"/>
                    <w:bottom w:val="none" w:sz="0" w:space="0" w:color="auto"/>
                    <w:right w:val="none" w:sz="0" w:space="0" w:color="auto"/>
                  </w:divBdr>
                </w:div>
                <w:div w:id="2062707333">
                  <w:marLeft w:val="0"/>
                  <w:marRight w:val="0"/>
                  <w:marTop w:val="0"/>
                  <w:marBottom w:val="0"/>
                  <w:divBdr>
                    <w:top w:val="none" w:sz="0" w:space="0" w:color="auto"/>
                    <w:left w:val="none" w:sz="0" w:space="0" w:color="auto"/>
                    <w:bottom w:val="none" w:sz="0" w:space="0" w:color="auto"/>
                    <w:right w:val="none" w:sz="0" w:space="0" w:color="auto"/>
                  </w:divBdr>
                </w:div>
                <w:div w:id="21231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4081">
      <w:bodyDiv w:val="1"/>
      <w:marLeft w:val="0"/>
      <w:marRight w:val="0"/>
      <w:marTop w:val="0"/>
      <w:marBottom w:val="0"/>
      <w:divBdr>
        <w:top w:val="none" w:sz="0" w:space="0" w:color="auto"/>
        <w:left w:val="none" w:sz="0" w:space="0" w:color="auto"/>
        <w:bottom w:val="none" w:sz="0" w:space="0" w:color="auto"/>
        <w:right w:val="none" w:sz="0" w:space="0" w:color="auto"/>
      </w:divBdr>
    </w:div>
    <w:div w:id="177962888">
      <w:bodyDiv w:val="1"/>
      <w:marLeft w:val="0"/>
      <w:marRight w:val="0"/>
      <w:marTop w:val="0"/>
      <w:marBottom w:val="0"/>
      <w:divBdr>
        <w:top w:val="none" w:sz="0" w:space="0" w:color="auto"/>
        <w:left w:val="none" w:sz="0" w:space="0" w:color="auto"/>
        <w:bottom w:val="none" w:sz="0" w:space="0" w:color="auto"/>
        <w:right w:val="none" w:sz="0" w:space="0" w:color="auto"/>
      </w:divBdr>
      <w:divsChild>
        <w:div w:id="1215654946">
          <w:marLeft w:val="-225"/>
          <w:marRight w:val="-225"/>
          <w:marTop w:val="0"/>
          <w:marBottom w:val="0"/>
          <w:divBdr>
            <w:top w:val="none" w:sz="0" w:space="0" w:color="auto"/>
            <w:left w:val="none" w:sz="0" w:space="0" w:color="auto"/>
            <w:bottom w:val="none" w:sz="0" w:space="0" w:color="auto"/>
            <w:right w:val="none" w:sz="0" w:space="0" w:color="auto"/>
          </w:divBdr>
          <w:divsChild>
            <w:div w:id="1855337551">
              <w:marLeft w:val="0"/>
              <w:marRight w:val="0"/>
              <w:marTop w:val="0"/>
              <w:marBottom w:val="0"/>
              <w:divBdr>
                <w:top w:val="none" w:sz="0" w:space="0" w:color="auto"/>
                <w:left w:val="none" w:sz="0" w:space="0" w:color="auto"/>
                <w:bottom w:val="none" w:sz="0" w:space="0" w:color="auto"/>
                <w:right w:val="none" w:sz="0" w:space="0" w:color="auto"/>
              </w:divBdr>
              <w:divsChild>
                <w:div w:id="1172918571">
                  <w:marLeft w:val="0"/>
                  <w:marRight w:val="0"/>
                  <w:marTop w:val="0"/>
                  <w:marBottom w:val="0"/>
                  <w:divBdr>
                    <w:top w:val="none" w:sz="0" w:space="0" w:color="auto"/>
                    <w:left w:val="none" w:sz="0" w:space="0" w:color="auto"/>
                    <w:bottom w:val="none" w:sz="0" w:space="0" w:color="auto"/>
                    <w:right w:val="none" w:sz="0" w:space="0" w:color="auto"/>
                  </w:divBdr>
                  <w:divsChild>
                    <w:div w:id="1776634360">
                      <w:marLeft w:val="0"/>
                      <w:marRight w:val="0"/>
                      <w:marTop w:val="0"/>
                      <w:marBottom w:val="0"/>
                      <w:divBdr>
                        <w:top w:val="none" w:sz="0" w:space="0" w:color="auto"/>
                        <w:left w:val="none" w:sz="0" w:space="0" w:color="auto"/>
                        <w:bottom w:val="none" w:sz="0" w:space="0" w:color="auto"/>
                        <w:right w:val="none" w:sz="0" w:space="0" w:color="auto"/>
                      </w:divBdr>
                      <w:divsChild>
                        <w:div w:id="11894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1208">
      <w:bodyDiv w:val="1"/>
      <w:marLeft w:val="0"/>
      <w:marRight w:val="0"/>
      <w:marTop w:val="0"/>
      <w:marBottom w:val="0"/>
      <w:divBdr>
        <w:top w:val="none" w:sz="0" w:space="0" w:color="auto"/>
        <w:left w:val="none" w:sz="0" w:space="0" w:color="auto"/>
        <w:bottom w:val="none" w:sz="0" w:space="0" w:color="auto"/>
        <w:right w:val="none" w:sz="0" w:space="0" w:color="auto"/>
      </w:divBdr>
      <w:divsChild>
        <w:div w:id="972515279">
          <w:marLeft w:val="-225"/>
          <w:marRight w:val="-225"/>
          <w:marTop w:val="0"/>
          <w:marBottom w:val="0"/>
          <w:divBdr>
            <w:top w:val="none" w:sz="0" w:space="0" w:color="auto"/>
            <w:left w:val="none" w:sz="0" w:space="0" w:color="auto"/>
            <w:bottom w:val="none" w:sz="0" w:space="0" w:color="auto"/>
            <w:right w:val="none" w:sz="0" w:space="0" w:color="auto"/>
          </w:divBdr>
          <w:divsChild>
            <w:div w:id="158934957">
              <w:marLeft w:val="0"/>
              <w:marRight w:val="0"/>
              <w:marTop w:val="0"/>
              <w:marBottom w:val="0"/>
              <w:divBdr>
                <w:top w:val="none" w:sz="0" w:space="0" w:color="auto"/>
                <w:left w:val="none" w:sz="0" w:space="0" w:color="auto"/>
                <w:bottom w:val="none" w:sz="0" w:space="0" w:color="auto"/>
                <w:right w:val="none" w:sz="0" w:space="0" w:color="auto"/>
              </w:divBdr>
              <w:divsChild>
                <w:div w:id="1029144308">
                  <w:marLeft w:val="0"/>
                  <w:marRight w:val="0"/>
                  <w:marTop w:val="0"/>
                  <w:marBottom w:val="0"/>
                  <w:divBdr>
                    <w:top w:val="none" w:sz="0" w:space="0" w:color="auto"/>
                    <w:left w:val="none" w:sz="0" w:space="0" w:color="auto"/>
                    <w:bottom w:val="none" w:sz="0" w:space="0" w:color="auto"/>
                    <w:right w:val="none" w:sz="0" w:space="0" w:color="auto"/>
                  </w:divBdr>
                  <w:divsChild>
                    <w:div w:id="677081511">
                      <w:marLeft w:val="0"/>
                      <w:marRight w:val="0"/>
                      <w:marTop w:val="0"/>
                      <w:marBottom w:val="0"/>
                      <w:divBdr>
                        <w:top w:val="none" w:sz="0" w:space="0" w:color="auto"/>
                        <w:left w:val="none" w:sz="0" w:space="0" w:color="auto"/>
                        <w:bottom w:val="none" w:sz="0" w:space="0" w:color="auto"/>
                        <w:right w:val="none" w:sz="0" w:space="0" w:color="auto"/>
                      </w:divBdr>
                      <w:divsChild>
                        <w:div w:id="1225339073">
                          <w:marLeft w:val="0"/>
                          <w:marRight w:val="0"/>
                          <w:marTop w:val="79"/>
                          <w:marBottom w:val="0"/>
                          <w:divBdr>
                            <w:top w:val="none" w:sz="0" w:space="0" w:color="auto"/>
                            <w:left w:val="none" w:sz="0" w:space="0" w:color="auto"/>
                            <w:bottom w:val="none" w:sz="0" w:space="0" w:color="auto"/>
                            <w:right w:val="none" w:sz="0" w:space="0" w:color="auto"/>
                          </w:divBdr>
                        </w:div>
                        <w:div w:id="1688558756">
                          <w:marLeft w:val="0"/>
                          <w:marRight w:val="0"/>
                          <w:marTop w:val="79"/>
                          <w:marBottom w:val="0"/>
                          <w:divBdr>
                            <w:top w:val="none" w:sz="0" w:space="0" w:color="auto"/>
                            <w:left w:val="none" w:sz="0" w:space="0" w:color="auto"/>
                            <w:bottom w:val="none" w:sz="0" w:space="0" w:color="auto"/>
                            <w:right w:val="none" w:sz="0" w:space="0" w:color="auto"/>
                          </w:divBdr>
                        </w:div>
                        <w:div w:id="206748920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065464">
      <w:bodyDiv w:val="1"/>
      <w:marLeft w:val="0"/>
      <w:marRight w:val="0"/>
      <w:marTop w:val="0"/>
      <w:marBottom w:val="0"/>
      <w:divBdr>
        <w:top w:val="none" w:sz="0" w:space="0" w:color="auto"/>
        <w:left w:val="none" w:sz="0" w:space="0" w:color="auto"/>
        <w:bottom w:val="none" w:sz="0" w:space="0" w:color="auto"/>
        <w:right w:val="none" w:sz="0" w:space="0" w:color="auto"/>
      </w:divBdr>
      <w:divsChild>
        <w:div w:id="1400709656">
          <w:marLeft w:val="-225"/>
          <w:marRight w:val="-225"/>
          <w:marTop w:val="0"/>
          <w:marBottom w:val="0"/>
          <w:divBdr>
            <w:top w:val="none" w:sz="0" w:space="0" w:color="auto"/>
            <w:left w:val="none" w:sz="0" w:space="0" w:color="auto"/>
            <w:bottom w:val="none" w:sz="0" w:space="0" w:color="auto"/>
            <w:right w:val="none" w:sz="0" w:space="0" w:color="auto"/>
          </w:divBdr>
          <w:divsChild>
            <w:div w:id="1990328515">
              <w:marLeft w:val="0"/>
              <w:marRight w:val="0"/>
              <w:marTop w:val="0"/>
              <w:marBottom w:val="0"/>
              <w:divBdr>
                <w:top w:val="none" w:sz="0" w:space="0" w:color="auto"/>
                <w:left w:val="none" w:sz="0" w:space="0" w:color="auto"/>
                <w:bottom w:val="none" w:sz="0" w:space="0" w:color="auto"/>
                <w:right w:val="none" w:sz="0" w:space="0" w:color="auto"/>
              </w:divBdr>
              <w:divsChild>
                <w:div w:id="182981379">
                  <w:marLeft w:val="0"/>
                  <w:marRight w:val="0"/>
                  <w:marTop w:val="0"/>
                  <w:marBottom w:val="0"/>
                  <w:divBdr>
                    <w:top w:val="none" w:sz="0" w:space="0" w:color="auto"/>
                    <w:left w:val="none" w:sz="0" w:space="0" w:color="auto"/>
                    <w:bottom w:val="none" w:sz="0" w:space="0" w:color="auto"/>
                    <w:right w:val="none" w:sz="0" w:space="0" w:color="auto"/>
                  </w:divBdr>
                  <w:divsChild>
                    <w:div w:id="1017543369">
                      <w:marLeft w:val="0"/>
                      <w:marRight w:val="0"/>
                      <w:marTop w:val="0"/>
                      <w:marBottom w:val="0"/>
                      <w:divBdr>
                        <w:top w:val="none" w:sz="0" w:space="0" w:color="auto"/>
                        <w:left w:val="none" w:sz="0" w:space="0" w:color="auto"/>
                        <w:bottom w:val="none" w:sz="0" w:space="0" w:color="auto"/>
                        <w:right w:val="none" w:sz="0" w:space="0" w:color="auto"/>
                      </w:divBdr>
                      <w:divsChild>
                        <w:div w:id="417479889">
                          <w:marLeft w:val="0"/>
                          <w:marRight w:val="0"/>
                          <w:marTop w:val="0"/>
                          <w:marBottom w:val="0"/>
                          <w:divBdr>
                            <w:top w:val="none" w:sz="0" w:space="0" w:color="auto"/>
                            <w:left w:val="none" w:sz="0" w:space="0" w:color="auto"/>
                            <w:bottom w:val="none" w:sz="0" w:space="0" w:color="auto"/>
                            <w:right w:val="none" w:sz="0" w:space="0" w:color="auto"/>
                          </w:divBdr>
                        </w:div>
                        <w:div w:id="559633033">
                          <w:marLeft w:val="0"/>
                          <w:marRight w:val="0"/>
                          <w:marTop w:val="0"/>
                          <w:marBottom w:val="0"/>
                          <w:divBdr>
                            <w:top w:val="none" w:sz="0" w:space="0" w:color="auto"/>
                            <w:left w:val="none" w:sz="0" w:space="0" w:color="auto"/>
                            <w:bottom w:val="none" w:sz="0" w:space="0" w:color="auto"/>
                            <w:right w:val="none" w:sz="0" w:space="0" w:color="auto"/>
                          </w:divBdr>
                        </w:div>
                        <w:div w:id="685130362">
                          <w:marLeft w:val="0"/>
                          <w:marRight w:val="0"/>
                          <w:marTop w:val="0"/>
                          <w:marBottom w:val="0"/>
                          <w:divBdr>
                            <w:top w:val="none" w:sz="0" w:space="0" w:color="auto"/>
                            <w:left w:val="none" w:sz="0" w:space="0" w:color="auto"/>
                            <w:bottom w:val="none" w:sz="0" w:space="0" w:color="auto"/>
                            <w:right w:val="none" w:sz="0" w:space="0" w:color="auto"/>
                          </w:divBdr>
                        </w:div>
                        <w:div w:id="887716830">
                          <w:marLeft w:val="0"/>
                          <w:marRight w:val="0"/>
                          <w:marTop w:val="0"/>
                          <w:marBottom w:val="0"/>
                          <w:divBdr>
                            <w:top w:val="none" w:sz="0" w:space="0" w:color="auto"/>
                            <w:left w:val="none" w:sz="0" w:space="0" w:color="auto"/>
                            <w:bottom w:val="none" w:sz="0" w:space="0" w:color="auto"/>
                            <w:right w:val="none" w:sz="0" w:space="0" w:color="auto"/>
                          </w:divBdr>
                        </w:div>
                        <w:div w:id="1718316943">
                          <w:marLeft w:val="0"/>
                          <w:marRight w:val="0"/>
                          <w:marTop w:val="0"/>
                          <w:marBottom w:val="0"/>
                          <w:divBdr>
                            <w:top w:val="none" w:sz="0" w:space="0" w:color="auto"/>
                            <w:left w:val="none" w:sz="0" w:space="0" w:color="auto"/>
                            <w:bottom w:val="none" w:sz="0" w:space="0" w:color="auto"/>
                            <w:right w:val="none" w:sz="0" w:space="0" w:color="auto"/>
                          </w:divBdr>
                        </w:div>
                        <w:div w:id="17193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78816">
      <w:bodyDiv w:val="1"/>
      <w:marLeft w:val="0"/>
      <w:marRight w:val="0"/>
      <w:marTop w:val="0"/>
      <w:marBottom w:val="0"/>
      <w:divBdr>
        <w:top w:val="none" w:sz="0" w:space="0" w:color="auto"/>
        <w:left w:val="none" w:sz="0" w:space="0" w:color="auto"/>
        <w:bottom w:val="none" w:sz="0" w:space="0" w:color="auto"/>
        <w:right w:val="none" w:sz="0" w:space="0" w:color="auto"/>
      </w:divBdr>
    </w:div>
    <w:div w:id="245110392">
      <w:bodyDiv w:val="1"/>
      <w:marLeft w:val="0"/>
      <w:marRight w:val="0"/>
      <w:marTop w:val="0"/>
      <w:marBottom w:val="0"/>
      <w:divBdr>
        <w:top w:val="none" w:sz="0" w:space="0" w:color="auto"/>
        <w:left w:val="none" w:sz="0" w:space="0" w:color="auto"/>
        <w:bottom w:val="none" w:sz="0" w:space="0" w:color="auto"/>
        <w:right w:val="none" w:sz="0" w:space="0" w:color="auto"/>
      </w:divBdr>
    </w:div>
    <w:div w:id="262110410">
      <w:bodyDiv w:val="1"/>
      <w:marLeft w:val="0"/>
      <w:marRight w:val="0"/>
      <w:marTop w:val="0"/>
      <w:marBottom w:val="0"/>
      <w:divBdr>
        <w:top w:val="none" w:sz="0" w:space="0" w:color="auto"/>
        <w:left w:val="none" w:sz="0" w:space="0" w:color="auto"/>
        <w:bottom w:val="none" w:sz="0" w:space="0" w:color="auto"/>
        <w:right w:val="none" w:sz="0" w:space="0" w:color="auto"/>
      </w:divBdr>
      <w:divsChild>
        <w:div w:id="1639721544">
          <w:marLeft w:val="-225"/>
          <w:marRight w:val="-225"/>
          <w:marTop w:val="0"/>
          <w:marBottom w:val="0"/>
          <w:divBdr>
            <w:top w:val="none" w:sz="0" w:space="0" w:color="auto"/>
            <w:left w:val="none" w:sz="0" w:space="0" w:color="auto"/>
            <w:bottom w:val="none" w:sz="0" w:space="0" w:color="auto"/>
            <w:right w:val="none" w:sz="0" w:space="0" w:color="auto"/>
          </w:divBdr>
          <w:divsChild>
            <w:div w:id="396362037">
              <w:marLeft w:val="0"/>
              <w:marRight w:val="0"/>
              <w:marTop w:val="0"/>
              <w:marBottom w:val="0"/>
              <w:divBdr>
                <w:top w:val="none" w:sz="0" w:space="0" w:color="auto"/>
                <w:left w:val="none" w:sz="0" w:space="0" w:color="auto"/>
                <w:bottom w:val="none" w:sz="0" w:space="0" w:color="auto"/>
                <w:right w:val="none" w:sz="0" w:space="0" w:color="auto"/>
              </w:divBdr>
              <w:divsChild>
                <w:div w:id="1888178949">
                  <w:marLeft w:val="0"/>
                  <w:marRight w:val="0"/>
                  <w:marTop w:val="0"/>
                  <w:marBottom w:val="0"/>
                  <w:divBdr>
                    <w:top w:val="none" w:sz="0" w:space="0" w:color="auto"/>
                    <w:left w:val="none" w:sz="0" w:space="0" w:color="auto"/>
                    <w:bottom w:val="none" w:sz="0" w:space="0" w:color="auto"/>
                    <w:right w:val="none" w:sz="0" w:space="0" w:color="auto"/>
                  </w:divBdr>
                  <w:divsChild>
                    <w:div w:id="974412349">
                      <w:marLeft w:val="0"/>
                      <w:marRight w:val="0"/>
                      <w:marTop w:val="0"/>
                      <w:marBottom w:val="0"/>
                      <w:divBdr>
                        <w:top w:val="none" w:sz="0" w:space="0" w:color="auto"/>
                        <w:left w:val="none" w:sz="0" w:space="0" w:color="auto"/>
                        <w:bottom w:val="none" w:sz="0" w:space="0" w:color="auto"/>
                        <w:right w:val="none" w:sz="0" w:space="0" w:color="auto"/>
                      </w:divBdr>
                      <w:divsChild>
                        <w:div w:id="788201884">
                          <w:marLeft w:val="0"/>
                          <w:marRight w:val="0"/>
                          <w:marTop w:val="79"/>
                          <w:marBottom w:val="0"/>
                          <w:divBdr>
                            <w:top w:val="none" w:sz="0" w:space="0" w:color="auto"/>
                            <w:left w:val="none" w:sz="0" w:space="0" w:color="auto"/>
                            <w:bottom w:val="none" w:sz="0" w:space="0" w:color="auto"/>
                            <w:right w:val="none" w:sz="0" w:space="0" w:color="auto"/>
                          </w:divBdr>
                        </w:div>
                        <w:div w:id="134605124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6654">
      <w:bodyDiv w:val="1"/>
      <w:marLeft w:val="0"/>
      <w:marRight w:val="0"/>
      <w:marTop w:val="0"/>
      <w:marBottom w:val="0"/>
      <w:divBdr>
        <w:top w:val="none" w:sz="0" w:space="0" w:color="auto"/>
        <w:left w:val="none" w:sz="0" w:space="0" w:color="auto"/>
        <w:bottom w:val="none" w:sz="0" w:space="0" w:color="auto"/>
        <w:right w:val="none" w:sz="0" w:space="0" w:color="auto"/>
      </w:divBdr>
      <w:divsChild>
        <w:div w:id="1168322497">
          <w:marLeft w:val="-225"/>
          <w:marRight w:val="-225"/>
          <w:marTop w:val="0"/>
          <w:marBottom w:val="0"/>
          <w:divBdr>
            <w:top w:val="none" w:sz="0" w:space="0" w:color="auto"/>
            <w:left w:val="none" w:sz="0" w:space="0" w:color="auto"/>
            <w:bottom w:val="none" w:sz="0" w:space="0" w:color="auto"/>
            <w:right w:val="none" w:sz="0" w:space="0" w:color="auto"/>
          </w:divBdr>
          <w:divsChild>
            <w:div w:id="1472209984">
              <w:marLeft w:val="0"/>
              <w:marRight w:val="0"/>
              <w:marTop w:val="0"/>
              <w:marBottom w:val="0"/>
              <w:divBdr>
                <w:top w:val="none" w:sz="0" w:space="0" w:color="auto"/>
                <w:left w:val="none" w:sz="0" w:space="0" w:color="auto"/>
                <w:bottom w:val="none" w:sz="0" w:space="0" w:color="auto"/>
                <w:right w:val="none" w:sz="0" w:space="0" w:color="auto"/>
              </w:divBdr>
              <w:divsChild>
                <w:div w:id="610822354">
                  <w:marLeft w:val="0"/>
                  <w:marRight w:val="0"/>
                  <w:marTop w:val="0"/>
                  <w:marBottom w:val="0"/>
                  <w:divBdr>
                    <w:top w:val="none" w:sz="0" w:space="0" w:color="auto"/>
                    <w:left w:val="none" w:sz="0" w:space="0" w:color="auto"/>
                    <w:bottom w:val="none" w:sz="0" w:space="0" w:color="auto"/>
                    <w:right w:val="none" w:sz="0" w:space="0" w:color="auto"/>
                  </w:divBdr>
                  <w:divsChild>
                    <w:div w:id="832838102">
                      <w:marLeft w:val="0"/>
                      <w:marRight w:val="0"/>
                      <w:marTop w:val="0"/>
                      <w:marBottom w:val="0"/>
                      <w:divBdr>
                        <w:top w:val="none" w:sz="0" w:space="0" w:color="auto"/>
                        <w:left w:val="none" w:sz="0" w:space="0" w:color="auto"/>
                        <w:bottom w:val="none" w:sz="0" w:space="0" w:color="auto"/>
                        <w:right w:val="none" w:sz="0" w:space="0" w:color="auto"/>
                      </w:divBdr>
                      <w:divsChild>
                        <w:div w:id="1693070097">
                          <w:marLeft w:val="0"/>
                          <w:marRight w:val="0"/>
                          <w:marTop w:val="0"/>
                          <w:marBottom w:val="0"/>
                          <w:divBdr>
                            <w:top w:val="none" w:sz="0" w:space="0" w:color="auto"/>
                            <w:left w:val="none" w:sz="0" w:space="0" w:color="auto"/>
                            <w:bottom w:val="none" w:sz="0" w:space="0" w:color="auto"/>
                            <w:right w:val="none" w:sz="0" w:space="0" w:color="auto"/>
                          </w:divBdr>
                          <w:divsChild>
                            <w:div w:id="2090543927">
                              <w:marLeft w:val="0"/>
                              <w:marRight w:val="0"/>
                              <w:marTop w:val="0"/>
                              <w:marBottom w:val="0"/>
                              <w:divBdr>
                                <w:top w:val="none" w:sz="0" w:space="0" w:color="auto"/>
                                <w:left w:val="none" w:sz="0" w:space="0" w:color="auto"/>
                                <w:bottom w:val="none" w:sz="0" w:space="0" w:color="auto"/>
                                <w:right w:val="none" w:sz="0" w:space="0" w:color="auto"/>
                              </w:divBdr>
                              <w:divsChild>
                                <w:div w:id="259023805">
                                  <w:marLeft w:val="0"/>
                                  <w:marRight w:val="0"/>
                                  <w:marTop w:val="0"/>
                                  <w:marBottom w:val="0"/>
                                  <w:divBdr>
                                    <w:top w:val="none" w:sz="0" w:space="0" w:color="auto"/>
                                    <w:left w:val="none" w:sz="0" w:space="0" w:color="auto"/>
                                    <w:bottom w:val="none" w:sz="0" w:space="0" w:color="auto"/>
                                    <w:right w:val="none" w:sz="0" w:space="0" w:color="auto"/>
                                  </w:divBdr>
                                  <w:divsChild>
                                    <w:div w:id="224803046">
                                      <w:marLeft w:val="0"/>
                                      <w:marRight w:val="0"/>
                                      <w:marTop w:val="0"/>
                                      <w:marBottom w:val="0"/>
                                      <w:divBdr>
                                        <w:top w:val="none" w:sz="0" w:space="0" w:color="auto"/>
                                        <w:left w:val="none" w:sz="0" w:space="0" w:color="auto"/>
                                        <w:bottom w:val="none" w:sz="0" w:space="0" w:color="auto"/>
                                        <w:right w:val="none" w:sz="0" w:space="0" w:color="auto"/>
                                      </w:divBdr>
                                    </w:div>
                                    <w:div w:id="235357506">
                                      <w:marLeft w:val="0"/>
                                      <w:marRight w:val="0"/>
                                      <w:marTop w:val="0"/>
                                      <w:marBottom w:val="0"/>
                                      <w:divBdr>
                                        <w:top w:val="none" w:sz="0" w:space="0" w:color="auto"/>
                                        <w:left w:val="none" w:sz="0" w:space="0" w:color="auto"/>
                                        <w:bottom w:val="none" w:sz="0" w:space="0" w:color="auto"/>
                                        <w:right w:val="none" w:sz="0" w:space="0" w:color="auto"/>
                                      </w:divBdr>
                                    </w:div>
                                    <w:div w:id="237522213">
                                      <w:marLeft w:val="0"/>
                                      <w:marRight w:val="0"/>
                                      <w:marTop w:val="0"/>
                                      <w:marBottom w:val="0"/>
                                      <w:divBdr>
                                        <w:top w:val="none" w:sz="0" w:space="0" w:color="auto"/>
                                        <w:left w:val="none" w:sz="0" w:space="0" w:color="auto"/>
                                        <w:bottom w:val="none" w:sz="0" w:space="0" w:color="auto"/>
                                        <w:right w:val="none" w:sz="0" w:space="0" w:color="auto"/>
                                      </w:divBdr>
                                    </w:div>
                                    <w:div w:id="608663113">
                                      <w:marLeft w:val="0"/>
                                      <w:marRight w:val="0"/>
                                      <w:marTop w:val="0"/>
                                      <w:marBottom w:val="0"/>
                                      <w:divBdr>
                                        <w:top w:val="none" w:sz="0" w:space="0" w:color="auto"/>
                                        <w:left w:val="none" w:sz="0" w:space="0" w:color="auto"/>
                                        <w:bottom w:val="none" w:sz="0" w:space="0" w:color="auto"/>
                                        <w:right w:val="none" w:sz="0" w:space="0" w:color="auto"/>
                                      </w:divBdr>
                                    </w:div>
                                    <w:div w:id="732964779">
                                      <w:marLeft w:val="0"/>
                                      <w:marRight w:val="0"/>
                                      <w:marTop w:val="0"/>
                                      <w:marBottom w:val="0"/>
                                      <w:divBdr>
                                        <w:top w:val="none" w:sz="0" w:space="0" w:color="auto"/>
                                        <w:left w:val="none" w:sz="0" w:space="0" w:color="auto"/>
                                        <w:bottom w:val="none" w:sz="0" w:space="0" w:color="auto"/>
                                        <w:right w:val="none" w:sz="0" w:space="0" w:color="auto"/>
                                      </w:divBdr>
                                    </w:div>
                                    <w:div w:id="906452285">
                                      <w:marLeft w:val="0"/>
                                      <w:marRight w:val="0"/>
                                      <w:marTop w:val="0"/>
                                      <w:marBottom w:val="0"/>
                                      <w:divBdr>
                                        <w:top w:val="none" w:sz="0" w:space="0" w:color="auto"/>
                                        <w:left w:val="none" w:sz="0" w:space="0" w:color="auto"/>
                                        <w:bottom w:val="none" w:sz="0" w:space="0" w:color="auto"/>
                                        <w:right w:val="none" w:sz="0" w:space="0" w:color="auto"/>
                                      </w:divBdr>
                                    </w:div>
                                    <w:div w:id="1124815215">
                                      <w:marLeft w:val="0"/>
                                      <w:marRight w:val="0"/>
                                      <w:marTop w:val="0"/>
                                      <w:marBottom w:val="0"/>
                                      <w:divBdr>
                                        <w:top w:val="none" w:sz="0" w:space="0" w:color="auto"/>
                                        <w:left w:val="none" w:sz="0" w:space="0" w:color="auto"/>
                                        <w:bottom w:val="none" w:sz="0" w:space="0" w:color="auto"/>
                                        <w:right w:val="none" w:sz="0" w:space="0" w:color="auto"/>
                                      </w:divBdr>
                                    </w:div>
                                    <w:div w:id="1468553082">
                                      <w:marLeft w:val="0"/>
                                      <w:marRight w:val="0"/>
                                      <w:marTop w:val="0"/>
                                      <w:marBottom w:val="0"/>
                                      <w:divBdr>
                                        <w:top w:val="none" w:sz="0" w:space="0" w:color="auto"/>
                                        <w:left w:val="none" w:sz="0" w:space="0" w:color="auto"/>
                                        <w:bottom w:val="none" w:sz="0" w:space="0" w:color="auto"/>
                                        <w:right w:val="none" w:sz="0" w:space="0" w:color="auto"/>
                                      </w:divBdr>
                                    </w:div>
                                    <w:div w:id="1492528283">
                                      <w:marLeft w:val="0"/>
                                      <w:marRight w:val="0"/>
                                      <w:marTop w:val="0"/>
                                      <w:marBottom w:val="0"/>
                                      <w:divBdr>
                                        <w:top w:val="none" w:sz="0" w:space="0" w:color="auto"/>
                                        <w:left w:val="none" w:sz="0" w:space="0" w:color="auto"/>
                                        <w:bottom w:val="none" w:sz="0" w:space="0" w:color="auto"/>
                                        <w:right w:val="none" w:sz="0" w:space="0" w:color="auto"/>
                                      </w:divBdr>
                                    </w:div>
                                    <w:div w:id="1600872904">
                                      <w:marLeft w:val="0"/>
                                      <w:marRight w:val="0"/>
                                      <w:marTop w:val="0"/>
                                      <w:marBottom w:val="0"/>
                                      <w:divBdr>
                                        <w:top w:val="none" w:sz="0" w:space="0" w:color="auto"/>
                                        <w:left w:val="none" w:sz="0" w:space="0" w:color="auto"/>
                                        <w:bottom w:val="none" w:sz="0" w:space="0" w:color="auto"/>
                                        <w:right w:val="none" w:sz="0" w:space="0" w:color="auto"/>
                                      </w:divBdr>
                                    </w:div>
                                    <w:div w:id="1836411782">
                                      <w:marLeft w:val="0"/>
                                      <w:marRight w:val="0"/>
                                      <w:marTop w:val="0"/>
                                      <w:marBottom w:val="0"/>
                                      <w:divBdr>
                                        <w:top w:val="none" w:sz="0" w:space="0" w:color="auto"/>
                                        <w:left w:val="none" w:sz="0" w:space="0" w:color="auto"/>
                                        <w:bottom w:val="none" w:sz="0" w:space="0" w:color="auto"/>
                                        <w:right w:val="none" w:sz="0" w:space="0" w:color="auto"/>
                                      </w:divBdr>
                                    </w:div>
                                    <w:div w:id="1905337058">
                                      <w:marLeft w:val="0"/>
                                      <w:marRight w:val="0"/>
                                      <w:marTop w:val="0"/>
                                      <w:marBottom w:val="0"/>
                                      <w:divBdr>
                                        <w:top w:val="none" w:sz="0" w:space="0" w:color="auto"/>
                                        <w:left w:val="none" w:sz="0" w:space="0" w:color="auto"/>
                                        <w:bottom w:val="none" w:sz="0" w:space="0" w:color="auto"/>
                                        <w:right w:val="none" w:sz="0" w:space="0" w:color="auto"/>
                                      </w:divBdr>
                                    </w:div>
                                    <w:div w:id="20016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7522">
      <w:bodyDiv w:val="1"/>
      <w:marLeft w:val="0"/>
      <w:marRight w:val="0"/>
      <w:marTop w:val="0"/>
      <w:marBottom w:val="0"/>
      <w:divBdr>
        <w:top w:val="none" w:sz="0" w:space="0" w:color="auto"/>
        <w:left w:val="none" w:sz="0" w:space="0" w:color="auto"/>
        <w:bottom w:val="none" w:sz="0" w:space="0" w:color="auto"/>
        <w:right w:val="none" w:sz="0" w:space="0" w:color="auto"/>
      </w:divBdr>
    </w:div>
    <w:div w:id="303118375">
      <w:bodyDiv w:val="1"/>
      <w:marLeft w:val="0"/>
      <w:marRight w:val="0"/>
      <w:marTop w:val="0"/>
      <w:marBottom w:val="0"/>
      <w:divBdr>
        <w:top w:val="none" w:sz="0" w:space="0" w:color="auto"/>
        <w:left w:val="none" w:sz="0" w:space="0" w:color="auto"/>
        <w:bottom w:val="none" w:sz="0" w:space="0" w:color="auto"/>
        <w:right w:val="none" w:sz="0" w:space="0" w:color="auto"/>
      </w:divBdr>
      <w:divsChild>
        <w:div w:id="1804300833">
          <w:marLeft w:val="-225"/>
          <w:marRight w:val="-225"/>
          <w:marTop w:val="0"/>
          <w:marBottom w:val="0"/>
          <w:divBdr>
            <w:top w:val="none" w:sz="0" w:space="0" w:color="auto"/>
            <w:left w:val="none" w:sz="0" w:space="0" w:color="auto"/>
            <w:bottom w:val="none" w:sz="0" w:space="0" w:color="auto"/>
            <w:right w:val="none" w:sz="0" w:space="0" w:color="auto"/>
          </w:divBdr>
          <w:divsChild>
            <w:div w:id="923612660">
              <w:marLeft w:val="0"/>
              <w:marRight w:val="0"/>
              <w:marTop w:val="0"/>
              <w:marBottom w:val="0"/>
              <w:divBdr>
                <w:top w:val="none" w:sz="0" w:space="0" w:color="auto"/>
                <w:left w:val="none" w:sz="0" w:space="0" w:color="auto"/>
                <w:bottom w:val="none" w:sz="0" w:space="0" w:color="auto"/>
                <w:right w:val="none" w:sz="0" w:space="0" w:color="auto"/>
              </w:divBdr>
              <w:divsChild>
                <w:div w:id="1826311515">
                  <w:marLeft w:val="0"/>
                  <w:marRight w:val="0"/>
                  <w:marTop w:val="0"/>
                  <w:marBottom w:val="0"/>
                  <w:divBdr>
                    <w:top w:val="none" w:sz="0" w:space="0" w:color="auto"/>
                    <w:left w:val="none" w:sz="0" w:space="0" w:color="auto"/>
                    <w:bottom w:val="none" w:sz="0" w:space="0" w:color="auto"/>
                    <w:right w:val="none" w:sz="0" w:space="0" w:color="auto"/>
                  </w:divBdr>
                  <w:divsChild>
                    <w:div w:id="4319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1588">
      <w:bodyDiv w:val="1"/>
      <w:marLeft w:val="0"/>
      <w:marRight w:val="0"/>
      <w:marTop w:val="0"/>
      <w:marBottom w:val="0"/>
      <w:divBdr>
        <w:top w:val="none" w:sz="0" w:space="0" w:color="auto"/>
        <w:left w:val="none" w:sz="0" w:space="0" w:color="auto"/>
        <w:bottom w:val="none" w:sz="0" w:space="0" w:color="auto"/>
        <w:right w:val="none" w:sz="0" w:space="0" w:color="auto"/>
      </w:divBdr>
      <w:divsChild>
        <w:div w:id="1664167172">
          <w:marLeft w:val="-225"/>
          <w:marRight w:val="-225"/>
          <w:marTop w:val="0"/>
          <w:marBottom w:val="0"/>
          <w:divBdr>
            <w:top w:val="none" w:sz="0" w:space="0" w:color="auto"/>
            <w:left w:val="none" w:sz="0" w:space="0" w:color="auto"/>
            <w:bottom w:val="none" w:sz="0" w:space="0" w:color="auto"/>
            <w:right w:val="none" w:sz="0" w:space="0" w:color="auto"/>
          </w:divBdr>
          <w:divsChild>
            <w:div w:id="1193762211">
              <w:marLeft w:val="0"/>
              <w:marRight w:val="0"/>
              <w:marTop w:val="0"/>
              <w:marBottom w:val="0"/>
              <w:divBdr>
                <w:top w:val="none" w:sz="0" w:space="0" w:color="auto"/>
                <w:left w:val="none" w:sz="0" w:space="0" w:color="auto"/>
                <w:bottom w:val="none" w:sz="0" w:space="0" w:color="auto"/>
                <w:right w:val="none" w:sz="0" w:space="0" w:color="auto"/>
              </w:divBdr>
              <w:divsChild>
                <w:div w:id="2100831610">
                  <w:marLeft w:val="0"/>
                  <w:marRight w:val="0"/>
                  <w:marTop w:val="0"/>
                  <w:marBottom w:val="0"/>
                  <w:divBdr>
                    <w:top w:val="none" w:sz="0" w:space="0" w:color="auto"/>
                    <w:left w:val="none" w:sz="0" w:space="0" w:color="auto"/>
                    <w:bottom w:val="none" w:sz="0" w:space="0" w:color="auto"/>
                    <w:right w:val="none" w:sz="0" w:space="0" w:color="auto"/>
                  </w:divBdr>
                  <w:divsChild>
                    <w:div w:id="1253318348">
                      <w:marLeft w:val="0"/>
                      <w:marRight w:val="0"/>
                      <w:marTop w:val="0"/>
                      <w:marBottom w:val="0"/>
                      <w:divBdr>
                        <w:top w:val="none" w:sz="0" w:space="0" w:color="auto"/>
                        <w:left w:val="none" w:sz="0" w:space="0" w:color="auto"/>
                        <w:bottom w:val="none" w:sz="0" w:space="0" w:color="auto"/>
                        <w:right w:val="none" w:sz="0" w:space="0" w:color="auto"/>
                      </w:divBdr>
                      <w:divsChild>
                        <w:div w:id="88932985">
                          <w:marLeft w:val="0"/>
                          <w:marRight w:val="0"/>
                          <w:marTop w:val="79"/>
                          <w:marBottom w:val="0"/>
                          <w:divBdr>
                            <w:top w:val="none" w:sz="0" w:space="0" w:color="auto"/>
                            <w:left w:val="none" w:sz="0" w:space="0" w:color="auto"/>
                            <w:bottom w:val="none" w:sz="0" w:space="0" w:color="auto"/>
                            <w:right w:val="none" w:sz="0" w:space="0" w:color="auto"/>
                          </w:divBdr>
                        </w:div>
                        <w:div w:id="144881278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7888">
      <w:bodyDiv w:val="1"/>
      <w:marLeft w:val="0"/>
      <w:marRight w:val="0"/>
      <w:marTop w:val="0"/>
      <w:marBottom w:val="0"/>
      <w:divBdr>
        <w:top w:val="none" w:sz="0" w:space="0" w:color="auto"/>
        <w:left w:val="none" w:sz="0" w:space="0" w:color="auto"/>
        <w:bottom w:val="none" w:sz="0" w:space="0" w:color="auto"/>
        <w:right w:val="none" w:sz="0" w:space="0" w:color="auto"/>
      </w:divBdr>
    </w:div>
    <w:div w:id="402063935">
      <w:bodyDiv w:val="1"/>
      <w:marLeft w:val="0"/>
      <w:marRight w:val="0"/>
      <w:marTop w:val="0"/>
      <w:marBottom w:val="0"/>
      <w:divBdr>
        <w:top w:val="none" w:sz="0" w:space="0" w:color="auto"/>
        <w:left w:val="none" w:sz="0" w:space="0" w:color="auto"/>
        <w:bottom w:val="none" w:sz="0" w:space="0" w:color="auto"/>
        <w:right w:val="none" w:sz="0" w:space="0" w:color="auto"/>
      </w:divBdr>
      <w:divsChild>
        <w:div w:id="1993365864">
          <w:marLeft w:val="-225"/>
          <w:marRight w:val="-225"/>
          <w:marTop w:val="0"/>
          <w:marBottom w:val="0"/>
          <w:divBdr>
            <w:top w:val="none" w:sz="0" w:space="0" w:color="auto"/>
            <w:left w:val="none" w:sz="0" w:space="0" w:color="auto"/>
            <w:bottom w:val="none" w:sz="0" w:space="0" w:color="auto"/>
            <w:right w:val="none" w:sz="0" w:space="0" w:color="auto"/>
          </w:divBdr>
          <w:divsChild>
            <w:div w:id="1188719116">
              <w:marLeft w:val="0"/>
              <w:marRight w:val="0"/>
              <w:marTop w:val="0"/>
              <w:marBottom w:val="0"/>
              <w:divBdr>
                <w:top w:val="none" w:sz="0" w:space="0" w:color="auto"/>
                <w:left w:val="none" w:sz="0" w:space="0" w:color="auto"/>
                <w:bottom w:val="none" w:sz="0" w:space="0" w:color="auto"/>
                <w:right w:val="none" w:sz="0" w:space="0" w:color="auto"/>
              </w:divBdr>
              <w:divsChild>
                <w:div w:id="1150562893">
                  <w:marLeft w:val="0"/>
                  <w:marRight w:val="0"/>
                  <w:marTop w:val="0"/>
                  <w:marBottom w:val="0"/>
                  <w:divBdr>
                    <w:top w:val="none" w:sz="0" w:space="0" w:color="auto"/>
                    <w:left w:val="none" w:sz="0" w:space="0" w:color="auto"/>
                    <w:bottom w:val="none" w:sz="0" w:space="0" w:color="auto"/>
                    <w:right w:val="none" w:sz="0" w:space="0" w:color="auto"/>
                  </w:divBdr>
                  <w:divsChild>
                    <w:div w:id="1788699323">
                      <w:marLeft w:val="0"/>
                      <w:marRight w:val="0"/>
                      <w:marTop w:val="0"/>
                      <w:marBottom w:val="0"/>
                      <w:divBdr>
                        <w:top w:val="none" w:sz="0" w:space="0" w:color="auto"/>
                        <w:left w:val="none" w:sz="0" w:space="0" w:color="auto"/>
                        <w:bottom w:val="none" w:sz="0" w:space="0" w:color="auto"/>
                        <w:right w:val="none" w:sz="0" w:space="0" w:color="auto"/>
                      </w:divBdr>
                      <w:divsChild>
                        <w:div w:id="820316814">
                          <w:marLeft w:val="0"/>
                          <w:marRight w:val="0"/>
                          <w:marTop w:val="79"/>
                          <w:marBottom w:val="0"/>
                          <w:divBdr>
                            <w:top w:val="none" w:sz="0" w:space="0" w:color="auto"/>
                            <w:left w:val="none" w:sz="0" w:space="0" w:color="auto"/>
                            <w:bottom w:val="none" w:sz="0" w:space="0" w:color="auto"/>
                            <w:right w:val="none" w:sz="0" w:space="0" w:color="auto"/>
                          </w:divBdr>
                        </w:div>
                        <w:div w:id="1858036947">
                          <w:marLeft w:val="0"/>
                          <w:marRight w:val="0"/>
                          <w:marTop w:val="79"/>
                          <w:marBottom w:val="0"/>
                          <w:divBdr>
                            <w:top w:val="none" w:sz="0" w:space="0" w:color="auto"/>
                            <w:left w:val="none" w:sz="0" w:space="0" w:color="auto"/>
                            <w:bottom w:val="none" w:sz="0" w:space="0" w:color="auto"/>
                            <w:right w:val="none" w:sz="0" w:space="0" w:color="auto"/>
                          </w:divBdr>
                        </w:div>
                        <w:div w:id="19555955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463464">
      <w:bodyDiv w:val="1"/>
      <w:marLeft w:val="0"/>
      <w:marRight w:val="0"/>
      <w:marTop w:val="0"/>
      <w:marBottom w:val="0"/>
      <w:divBdr>
        <w:top w:val="none" w:sz="0" w:space="0" w:color="auto"/>
        <w:left w:val="none" w:sz="0" w:space="0" w:color="auto"/>
        <w:bottom w:val="none" w:sz="0" w:space="0" w:color="auto"/>
        <w:right w:val="none" w:sz="0" w:space="0" w:color="auto"/>
      </w:divBdr>
      <w:divsChild>
        <w:div w:id="613900485">
          <w:marLeft w:val="-225"/>
          <w:marRight w:val="-225"/>
          <w:marTop w:val="0"/>
          <w:marBottom w:val="0"/>
          <w:divBdr>
            <w:top w:val="none" w:sz="0" w:space="0" w:color="auto"/>
            <w:left w:val="none" w:sz="0" w:space="0" w:color="auto"/>
            <w:bottom w:val="none" w:sz="0" w:space="0" w:color="auto"/>
            <w:right w:val="none" w:sz="0" w:space="0" w:color="auto"/>
          </w:divBdr>
          <w:divsChild>
            <w:div w:id="907152496">
              <w:marLeft w:val="0"/>
              <w:marRight w:val="0"/>
              <w:marTop w:val="0"/>
              <w:marBottom w:val="0"/>
              <w:divBdr>
                <w:top w:val="none" w:sz="0" w:space="0" w:color="auto"/>
                <w:left w:val="none" w:sz="0" w:space="0" w:color="auto"/>
                <w:bottom w:val="none" w:sz="0" w:space="0" w:color="auto"/>
                <w:right w:val="none" w:sz="0" w:space="0" w:color="auto"/>
              </w:divBdr>
              <w:divsChild>
                <w:div w:id="1507095892">
                  <w:marLeft w:val="0"/>
                  <w:marRight w:val="0"/>
                  <w:marTop w:val="0"/>
                  <w:marBottom w:val="0"/>
                  <w:divBdr>
                    <w:top w:val="none" w:sz="0" w:space="0" w:color="auto"/>
                    <w:left w:val="none" w:sz="0" w:space="0" w:color="auto"/>
                    <w:bottom w:val="none" w:sz="0" w:space="0" w:color="auto"/>
                    <w:right w:val="none" w:sz="0" w:space="0" w:color="auto"/>
                  </w:divBdr>
                  <w:divsChild>
                    <w:div w:id="5832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43733">
      <w:bodyDiv w:val="1"/>
      <w:marLeft w:val="0"/>
      <w:marRight w:val="0"/>
      <w:marTop w:val="0"/>
      <w:marBottom w:val="0"/>
      <w:divBdr>
        <w:top w:val="none" w:sz="0" w:space="0" w:color="auto"/>
        <w:left w:val="none" w:sz="0" w:space="0" w:color="auto"/>
        <w:bottom w:val="none" w:sz="0" w:space="0" w:color="auto"/>
        <w:right w:val="none" w:sz="0" w:space="0" w:color="auto"/>
      </w:divBdr>
      <w:divsChild>
        <w:div w:id="98332127">
          <w:marLeft w:val="0"/>
          <w:marRight w:val="0"/>
          <w:marTop w:val="0"/>
          <w:marBottom w:val="0"/>
          <w:divBdr>
            <w:top w:val="none" w:sz="0" w:space="0" w:color="auto"/>
            <w:left w:val="none" w:sz="0" w:space="0" w:color="auto"/>
            <w:bottom w:val="none" w:sz="0" w:space="0" w:color="auto"/>
            <w:right w:val="none" w:sz="0" w:space="0" w:color="auto"/>
          </w:divBdr>
        </w:div>
        <w:div w:id="125896547">
          <w:marLeft w:val="0"/>
          <w:marRight w:val="0"/>
          <w:marTop w:val="0"/>
          <w:marBottom w:val="0"/>
          <w:divBdr>
            <w:top w:val="none" w:sz="0" w:space="0" w:color="auto"/>
            <w:left w:val="none" w:sz="0" w:space="0" w:color="auto"/>
            <w:bottom w:val="none" w:sz="0" w:space="0" w:color="auto"/>
            <w:right w:val="none" w:sz="0" w:space="0" w:color="auto"/>
          </w:divBdr>
        </w:div>
        <w:div w:id="183521653">
          <w:marLeft w:val="0"/>
          <w:marRight w:val="0"/>
          <w:marTop w:val="0"/>
          <w:marBottom w:val="0"/>
          <w:divBdr>
            <w:top w:val="none" w:sz="0" w:space="0" w:color="auto"/>
            <w:left w:val="none" w:sz="0" w:space="0" w:color="auto"/>
            <w:bottom w:val="none" w:sz="0" w:space="0" w:color="auto"/>
            <w:right w:val="none" w:sz="0" w:space="0" w:color="auto"/>
          </w:divBdr>
        </w:div>
        <w:div w:id="546383258">
          <w:marLeft w:val="0"/>
          <w:marRight w:val="0"/>
          <w:marTop w:val="0"/>
          <w:marBottom w:val="0"/>
          <w:divBdr>
            <w:top w:val="none" w:sz="0" w:space="0" w:color="auto"/>
            <w:left w:val="none" w:sz="0" w:space="0" w:color="auto"/>
            <w:bottom w:val="none" w:sz="0" w:space="0" w:color="auto"/>
            <w:right w:val="none" w:sz="0" w:space="0" w:color="auto"/>
          </w:divBdr>
        </w:div>
        <w:div w:id="1796026569">
          <w:marLeft w:val="0"/>
          <w:marRight w:val="0"/>
          <w:marTop w:val="0"/>
          <w:marBottom w:val="0"/>
          <w:divBdr>
            <w:top w:val="none" w:sz="0" w:space="0" w:color="auto"/>
            <w:left w:val="none" w:sz="0" w:space="0" w:color="auto"/>
            <w:bottom w:val="none" w:sz="0" w:space="0" w:color="auto"/>
            <w:right w:val="none" w:sz="0" w:space="0" w:color="auto"/>
          </w:divBdr>
        </w:div>
      </w:divsChild>
    </w:div>
    <w:div w:id="536815242">
      <w:bodyDiv w:val="1"/>
      <w:marLeft w:val="0"/>
      <w:marRight w:val="0"/>
      <w:marTop w:val="0"/>
      <w:marBottom w:val="0"/>
      <w:divBdr>
        <w:top w:val="none" w:sz="0" w:space="0" w:color="auto"/>
        <w:left w:val="none" w:sz="0" w:space="0" w:color="auto"/>
        <w:bottom w:val="none" w:sz="0" w:space="0" w:color="auto"/>
        <w:right w:val="none" w:sz="0" w:space="0" w:color="auto"/>
      </w:divBdr>
      <w:divsChild>
        <w:div w:id="643125111">
          <w:marLeft w:val="0"/>
          <w:marRight w:val="0"/>
          <w:marTop w:val="15"/>
          <w:marBottom w:val="0"/>
          <w:divBdr>
            <w:top w:val="none" w:sz="0" w:space="0" w:color="auto"/>
            <w:left w:val="none" w:sz="0" w:space="0" w:color="auto"/>
            <w:bottom w:val="none" w:sz="0" w:space="0" w:color="auto"/>
            <w:right w:val="none" w:sz="0" w:space="0" w:color="auto"/>
          </w:divBdr>
          <w:divsChild>
            <w:div w:id="1065689752">
              <w:marLeft w:val="0"/>
              <w:marRight w:val="0"/>
              <w:marTop w:val="0"/>
              <w:marBottom w:val="0"/>
              <w:divBdr>
                <w:top w:val="none" w:sz="0" w:space="0" w:color="auto"/>
                <w:left w:val="none" w:sz="0" w:space="0" w:color="auto"/>
                <w:bottom w:val="none" w:sz="0" w:space="0" w:color="auto"/>
                <w:right w:val="none" w:sz="0" w:space="0" w:color="auto"/>
              </w:divBdr>
              <w:divsChild>
                <w:div w:id="401105207">
                  <w:marLeft w:val="0"/>
                  <w:marRight w:val="0"/>
                  <w:marTop w:val="0"/>
                  <w:marBottom w:val="0"/>
                  <w:divBdr>
                    <w:top w:val="none" w:sz="0" w:space="0" w:color="auto"/>
                    <w:left w:val="none" w:sz="0" w:space="0" w:color="auto"/>
                    <w:bottom w:val="none" w:sz="0" w:space="0" w:color="auto"/>
                    <w:right w:val="none" w:sz="0" w:space="0" w:color="auto"/>
                  </w:divBdr>
                </w:div>
                <w:div w:id="712192755">
                  <w:marLeft w:val="0"/>
                  <w:marRight w:val="0"/>
                  <w:marTop w:val="0"/>
                  <w:marBottom w:val="0"/>
                  <w:divBdr>
                    <w:top w:val="none" w:sz="0" w:space="0" w:color="auto"/>
                    <w:left w:val="none" w:sz="0" w:space="0" w:color="auto"/>
                    <w:bottom w:val="none" w:sz="0" w:space="0" w:color="auto"/>
                    <w:right w:val="none" w:sz="0" w:space="0" w:color="auto"/>
                  </w:divBdr>
                </w:div>
                <w:div w:id="747460803">
                  <w:marLeft w:val="0"/>
                  <w:marRight w:val="0"/>
                  <w:marTop w:val="0"/>
                  <w:marBottom w:val="0"/>
                  <w:divBdr>
                    <w:top w:val="none" w:sz="0" w:space="0" w:color="auto"/>
                    <w:left w:val="none" w:sz="0" w:space="0" w:color="auto"/>
                    <w:bottom w:val="none" w:sz="0" w:space="0" w:color="auto"/>
                    <w:right w:val="none" w:sz="0" w:space="0" w:color="auto"/>
                  </w:divBdr>
                </w:div>
                <w:div w:id="788670492">
                  <w:marLeft w:val="0"/>
                  <w:marRight w:val="0"/>
                  <w:marTop w:val="0"/>
                  <w:marBottom w:val="0"/>
                  <w:divBdr>
                    <w:top w:val="none" w:sz="0" w:space="0" w:color="auto"/>
                    <w:left w:val="none" w:sz="0" w:space="0" w:color="auto"/>
                    <w:bottom w:val="none" w:sz="0" w:space="0" w:color="auto"/>
                    <w:right w:val="none" w:sz="0" w:space="0" w:color="auto"/>
                  </w:divBdr>
                </w:div>
                <w:div w:id="1009140054">
                  <w:marLeft w:val="0"/>
                  <w:marRight w:val="0"/>
                  <w:marTop w:val="0"/>
                  <w:marBottom w:val="0"/>
                  <w:divBdr>
                    <w:top w:val="none" w:sz="0" w:space="0" w:color="auto"/>
                    <w:left w:val="none" w:sz="0" w:space="0" w:color="auto"/>
                    <w:bottom w:val="none" w:sz="0" w:space="0" w:color="auto"/>
                    <w:right w:val="none" w:sz="0" w:space="0" w:color="auto"/>
                  </w:divBdr>
                </w:div>
                <w:div w:id="1163084974">
                  <w:marLeft w:val="0"/>
                  <w:marRight w:val="0"/>
                  <w:marTop w:val="0"/>
                  <w:marBottom w:val="0"/>
                  <w:divBdr>
                    <w:top w:val="none" w:sz="0" w:space="0" w:color="auto"/>
                    <w:left w:val="none" w:sz="0" w:space="0" w:color="auto"/>
                    <w:bottom w:val="none" w:sz="0" w:space="0" w:color="auto"/>
                    <w:right w:val="none" w:sz="0" w:space="0" w:color="auto"/>
                  </w:divBdr>
                </w:div>
                <w:div w:id="1690259734">
                  <w:marLeft w:val="0"/>
                  <w:marRight w:val="0"/>
                  <w:marTop w:val="0"/>
                  <w:marBottom w:val="0"/>
                  <w:divBdr>
                    <w:top w:val="none" w:sz="0" w:space="0" w:color="auto"/>
                    <w:left w:val="none" w:sz="0" w:space="0" w:color="auto"/>
                    <w:bottom w:val="none" w:sz="0" w:space="0" w:color="auto"/>
                    <w:right w:val="none" w:sz="0" w:space="0" w:color="auto"/>
                  </w:divBdr>
                </w:div>
                <w:div w:id="17357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6552">
      <w:bodyDiv w:val="1"/>
      <w:marLeft w:val="0"/>
      <w:marRight w:val="0"/>
      <w:marTop w:val="0"/>
      <w:marBottom w:val="0"/>
      <w:divBdr>
        <w:top w:val="none" w:sz="0" w:space="0" w:color="auto"/>
        <w:left w:val="none" w:sz="0" w:space="0" w:color="auto"/>
        <w:bottom w:val="none" w:sz="0" w:space="0" w:color="auto"/>
        <w:right w:val="none" w:sz="0" w:space="0" w:color="auto"/>
      </w:divBdr>
      <w:divsChild>
        <w:div w:id="1507817965">
          <w:marLeft w:val="-225"/>
          <w:marRight w:val="-225"/>
          <w:marTop w:val="0"/>
          <w:marBottom w:val="0"/>
          <w:divBdr>
            <w:top w:val="none" w:sz="0" w:space="0" w:color="auto"/>
            <w:left w:val="none" w:sz="0" w:space="0" w:color="auto"/>
            <w:bottom w:val="none" w:sz="0" w:space="0" w:color="auto"/>
            <w:right w:val="none" w:sz="0" w:space="0" w:color="auto"/>
          </w:divBdr>
          <w:divsChild>
            <w:div w:id="76288143">
              <w:marLeft w:val="0"/>
              <w:marRight w:val="0"/>
              <w:marTop w:val="0"/>
              <w:marBottom w:val="0"/>
              <w:divBdr>
                <w:top w:val="none" w:sz="0" w:space="0" w:color="auto"/>
                <w:left w:val="none" w:sz="0" w:space="0" w:color="auto"/>
                <w:bottom w:val="none" w:sz="0" w:space="0" w:color="auto"/>
                <w:right w:val="none" w:sz="0" w:space="0" w:color="auto"/>
              </w:divBdr>
              <w:divsChild>
                <w:div w:id="588122913">
                  <w:marLeft w:val="0"/>
                  <w:marRight w:val="0"/>
                  <w:marTop w:val="0"/>
                  <w:marBottom w:val="0"/>
                  <w:divBdr>
                    <w:top w:val="none" w:sz="0" w:space="0" w:color="auto"/>
                    <w:left w:val="none" w:sz="0" w:space="0" w:color="auto"/>
                    <w:bottom w:val="none" w:sz="0" w:space="0" w:color="auto"/>
                    <w:right w:val="none" w:sz="0" w:space="0" w:color="auto"/>
                  </w:divBdr>
                  <w:divsChild>
                    <w:div w:id="2072843500">
                      <w:marLeft w:val="0"/>
                      <w:marRight w:val="0"/>
                      <w:marTop w:val="0"/>
                      <w:marBottom w:val="0"/>
                      <w:divBdr>
                        <w:top w:val="none" w:sz="0" w:space="0" w:color="auto"/>
                        <w:left w:val="none" w:sz="0" w:space="0" w:color="auto"/>
                        <w:bottom w:val="none" w:sz="0" w:space="0" w:color="auto"/>
                        <w:right w:val="none" w:sz="0" w:space="0" w:color="auto"/>
                      </w:divBdr>
                      <w:divsChild>
                        <w:div w:id="667290584">
                          <w:marLeft w:val="0"/>
                          <w:marRight w:val="0"/>
                          <w:marTop w:val="79"/>
                          <w:marBottom w:val="0"/>
                          <w:divBdr>
                            <w:top w:val="none" w:sz="0" w:space="0" w:color="auto"/>
                            <w:left w:val="none" w:sz="0" w:space="0" w:color="auto"/>
                            <w:bottom w:val="none" w:sz="0" w:space="0" w:color="auto"/>
                            <w:right w:val="none" w:sz="0" w:space="0" w:color="auto"/>
                          </w:divBdr>
                        </w:div>
                        <w:div w:id="970014859">
                          <w:marLeft w:val="0"/>
                          <w:marRight w:val="0"/>
                          <w:marTop w:val="79"/>
                          <w:marBottom w:val="0"/>
                          <w:divBdr>
                            <w:top w:val="none" w:sz="0" w:space="0" w:color="auto"/>
                            <w:left w:val="none" w:sz="0" w:space="0" w:color="auto"/>
                            <w:bottom w:val="none" w:sz="0" w:space="0" w:color="auto"/>
                            <w:right w:val="none" w:sz="0" w:space="0" w:color="auto"/>
                          </w:divBdr>
                        </w:div>
                        <w:div w:id="197683269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616905">
      <w:bodyDiv w:val="1"/>
      <w:marLeft w:val="0"/>
      <w:marRight w:val="0"/>
      <w:marTop w:val="0"/>
      <w:marBottom w:val="0"/>
      <w:divBdr>
        <w:top w:val="none" w:sz="0" w:space="0" w:color="auto"/>
        <w:left w:val="none" w:sz="0" w:space="0" w:color="auto"/>
        <w:bottom w:val="none" w:sz="0" w:space="0" w:color="auto"/>
        <w:right w:val="none" w:sz="0" w:space="0" w:color="auto"/>
      </w:divBdr>
      <w:divsChild>
        <w:div w:id="322853902">
          <w:marLeft w:val="-225"/>
          <w:marRight w:val="-225"/>
          <w:marTop w:val="0"/>
          <w:marBottom w:val="0"/>
          <w:divBdr>
            <w:top w:val="none" w:sz="0" w:space="0" w:color="auto"/>
            <w:left w:val="none" w:sz="0" w:space="0" w:color="auto"/>
            <w:bottom w:val="none" w:sz="0" w:space="0" w:color="auto"/>
            <w:right w:val="none" w:sz="0" w:space="0" w:color="auto"/>
          </w:divBdr>
          <w:divsChild>
            <w:div w:id="634871138">
              <w:marLeft w:val="0"/>
              <w:marRight w:val="0"/>
              <w:marTop w:val="0"/>
              <w:marBottom w:val="0"/>
              <w:divBdr>
                <w:top w:val="none" w:sz="0" w:space="0" w:color="auto"/>
                <w:left w:val="none" w:sz="0" w:space="0" w:color="auto"/>
                <w:bottom w:val="none" w:sz="0" w:space="0" w:color="auto"/>
                <w:right w:val="none" w:sz="0" w:space="0" w:color="auto"/>
              </w:divBdr>
              <w:divsChild>
                <w:div w:id="1790120118">
                  <w:marLeft w:val="0"/>
                  <w:marRight w:val="0"/>
                  <w:marTop w:val="0"/>
                  <w:marBottom w:val="0"/>
                  <w:divBdr>
                    <w:top w:val="none" w:sz="0" w:space="0" w:color="auto"/>
                    <w:left w:val="none" w:sz="0" w:space="0" w:color="auto"/>
                    <w:bottom w:val="none" w:sz="0" w:space="0" w:color="auto"/>
                    <w:right w:val="none" w:sz="0" w:space="0" w:color="auto"/>
                  </w:divBdr>
                  <w:divsChild>
                    <w:div w:id="381902073">
                      <w:marLeft w:val="0"/>
                      <w:marRight w:val="0"/>
                      <w:marTop w:val="0"/>
                      <w:marBottom w:val="0"/>
                      <w:divBdr>
                        <w:top w:val="none" w:sz="0" w:space="0" w:color="auto"/>
                        <w:left w:val="none" w:sz="0" w:space="0" w:color="auto"/>
                        <w:bottom w:val="none" w:sz="0" w:space="0" w:color="auto"/>
                        <w:right w:val="none" w:sz="0" w:space="0" w:color="auto"/>
                      </w:divBdr>
                      <w:divsChild>
                        <w:div w:id="125592082">
                          <w:marLeft w:val="0"/>
                          <w:marRight w:val="0"/>
                          <w:marTop w:val="0"/>
                          <w:marBottom w:val="0"/>
                          <w:divBdr>
                            <w:top w:val="none" w:sz="0" w:space="0" w:color="auto"/>
                            <w:left w:val="none" w:sz="0" w:space="0" w:color="auto"/>
                            <w:bottom w:val="none" w:sz="0" w:space="0" w:color="auto"/>
                            <w:right w:val="none" w:sz="0" w:space="0" w:color="auto"/>
                          </w:divBdr>
                        </w:div>
                        <w:div w:id="280262134">
                          <w:marLeft w:val="0"/>
                          <w:marRight w:val="0"/>
                          <w:marTop w:val="0"/>
                          <w:marBottom w:val="0"/>
                          <w:divBdr>
                            <w:top w:val="none" w:sz="0" w:space="0" w:color="auto"/>
                            <w:left w:val="none" w:sz="0" w:space="0" w:color="auto"/>
                            <w:bottom w:val="none" w:sz="0" w:space="0" w:color="auto"/>
                            <w:right w:val="none" w:sz="0" w:space="0" w:color="auto"/>
                          </w:divBdr>
                        </w:div>
                        <w:div w:id="1447428301">
                          <w:marLeft w:val="0"/>
                          <w:marRight w:val="0"/>
                          <w:marTop w:val="0"/>
                          <w:marBottom w:val="0"/>
                          <w:divBdr>
                            <w:top w:val="none" w:sz="0" w:space="0" w:color="auto"/>
                            <w:left w:val="none" w:sz="0" w:space="0" w:color="auto"/>
                            <w:bottom w:val="none" w:sz="0" w:space="0" w:color="auto"/>
                            <w:right w:val="none" w:sz="0" w:space="0" w:color="auto"/>
                          </w:divBdr>
                        </w:div>
                        <w:div w:id="16095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52656">
      <w:bodyDiv w:val="1"/>
      <w:marLeft w:val="0"/>
      <w:marRight w:val="0"/>
      <w:marTop w:val="0"/>
      <w:marBottom w:val="0"/>
      <w:divBdr>
        <w:top w:val="none" w:sz="0" w:space="0" w:color="auto"/>
        <w:left w:val="none" w:sz="0" w:space="0" w:color="auto"/>
        <w:bottom w:val="none" w:sz="0" w:space="0" w:color="auto"/>
        <w:right w:val="none" w:sz="0" w:space="0" w:color="auto"/>
      </w:divBdr>
      <w:divsChild>
        <w:div w:id="80415976">
          <w:marLeft w:val="0"/>
          <w:marRight w:val="0"/>
          <w:marTop w:val="0"/>
          <w:marBottom w:val="0"/>
          <w:divBdr>
            <w:top w:val="none" w:sz="0" w:space="0" w:color="auto"/>
            <w:left w:val="none" w:sz="0" w:space="0" w:color="auto"/>
            <w:bottom w:val="none" w:sz="0" w:space="0" w:color="auto"/>
            <w:right w:val="none" w:sz="0" w:space="0" w:color="auto"/>
          </w:divBdr>
        </w:div>
        <w:div w:id="318272221">
          <w:marLeft w:val="0"/>
          <w:marRight w:val="0"/>
          <w:marTop w:val="0"/>
          <w:marBottom w:val="0"/>
          <w:divBdr>
            <w:top w:val="none" w:sz="0" w:space="0" w:color="auto"/>
            <w:left w:val="none" w:sz="0" w:space="0" w:color="auto"/>
            <w:bottom w:val="none" w:sz="0" w:space="0" w:color="auto"/>
            <w:right w:val="none" w:sz="0" w:space="0" w:color="auto"/>
          </w:divBdr>
        </w:div>
        <w:div w:id="794834137">
          <w:marLeft w:val="0"/>
          <w:marRight w:val="0"/>
          <w:marTop w:val="0"/>
          <w:marBottom w:val="0"/>
          <w:divBdr>
            <w:top w:val="none" w:sz="0" w:space="0" w:color="auto"/>
            <w:left w:val="none" w:sz="0" w:space="0" w:color="auto"/>
            <w:bottom w:val="none" w:sz="0" w:space="0" w:color="auto"/>
            <w:right w:val="none" w:sz="0" w:space="0" w:color="auto"/>
          </w:divBdr>
        </w:div>
      </w:divsChild>
    </w:div>
    <w:div w:id="716012629">
      <w:bodyDiv w:val="1"/>
      <w:marLeft w:val="0"/>
      <w:marRight w:val="0"/>
      <w:marTop w:val="0"/>
      <w:marBottom w:val="0"/>
      <w:divBdr>
        <w:top w:val="none" w:sz="0" w:space="0" w:color="auto"/>
        <w:left w:val="none" w:sz="0" w:space="0" w:color="auto"/>
        <w:bottom w:val="none" w:sz="0" w:space="0" w:color="auto"/>
        <w:right w:val="none" w:sz="0" w:space="0" w:color="auto"/>
      </w:divBdr>
      <w:divsChild>
        <w:div w:id="1253472005">
          <w:marLeft w:val="-225"/>
          <w:marRight w:val="-225"/>
          <w:marTop w:val="0"/>
          <w:marBottom w:val="0"/>
          <w:divBdr>
            <w:top w:val="none" w:sz="0" w:space="0" w:color="auto"/>
            <w:left w:val="none" w:sz="0" w:space="0" w:color="auto"/>
            <w:bottom w:val="none" w:sz="0" w:space="0" w:color="auto"/>
            <w:right w:val="none" w:sz="0" w:space="0" w:color="auto"/>
          </w:divBdr>
          <w:divsChild>
            <w:div w:id="428820580">
              <w:marLeft w:val="0"/>
              <w:marRight w:val="0"/>
              <w:marTop w:val="0"/>
              <w:marBottom w:val="0"/>
              <w:divBdr>
                <w:top w:val="none" w:sz="0" w:space="0" w:color="auto"/>
                <w:left w:val="none" w:sz="0" w:space="0" w:color="auto"/>
                <w:bottom w:val="none" w:sz="0" w:space="0" w:color="auto"/>
                <w:right w:val="none" w:sz="0" w:space="0" w:color="auto"/>
              </w:divBdr>
              <w:divsChild>
                <w:div w:id="134833924">
                  <w:marLeft w:val="0"/>
                  <w:marRight w:val="0"/>
                  <w:marTop w:val="0"/>
                  <w:marBottom w:val="0"/>
                  <w:divBdr>
                    <w:top w:val="none" w:sz="0" w:space="0" w:color="auto"/>
                    <w:left w:val="none" w:sz="0" w:space="0" w:color="auto"/>
                    <w:bottom w:val="none" w:sz="0" w:space="0" w:color="auto"/>
                    <w:right w:val="none" w:sz="0" w:space="0" w:color="auto"/>
                  </w:divBdr>
                  <w:divsChild>
                    <w:div w:id="1448743390">
                      <w:marLeft w:val="0"/>
                      <w:marRight w:val="0"/>
                      <w:marTop w:val="0"/>
                      <w:marBottom w:val="0"/>
                      <w:divBdr>
                        <w:top w:val="none" w:sz="0" w:space="0" w:color="auto"/>
                        <w:left w:val="none" w:sz="0" w:space="0" w:color="auto"/>
                        <w:bottom w:val="none" w:sz="0" w:space="0" w:color="auto"/>
                        <w:right w:val="none" w:sz="0" w:space="0" w:color="auto"/>
                      </w:divBdr>
                      <w:divsChild>
                        <w:div w:id="32584823">
                          <w:marLeft w:val="0"/>
                          <w:marRight w:val="0"/>
                          <w:marTop w:val="79"/>
                          <w:marBottom w:val="0"/>
                          <w:divBdr>
                            <w:top w:val="none" w:sz="0" w:space="0" w:color="auto"/>
                            <w:left w:val="none" w:sz="0" w:space="0" w:color="auto"/>
                            <w:bottom w:val="none" w:sz="0" w:space="0" w:color="auto"/>
                            <w:right w:val="none" w:sz="0" w:space="0" w:color="auto"/>
                          </w:divBdr>
                        </w:div>
                        <w:div w:id="148134593">
                          <w:marLeft w:val="0"/>
                          <w:marRight w:val="0"/>
                          <w:marTop w:val="79"/>
                          <w:marBottom w:val="0"/>
                          <w:divBdr>
                            <w:top w:val="none" w:sz="0" w:space="0" w:color="auto"/>
                            <w:left w:val="none" w:sz="0" w:space="0" w:color="auto"/>
                            <w:bottom w:val="none" w:sz="0" w:space="0" w:color="auto"/>
                            <w:right w:val="none" w:sz="0" w:space="0" w:color="auto"/>
                          </w:divBdr>
                        </w:div>
                        <w:div w:id="105631807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96661">
      <w:bodyDiv w:val="1"/>
      <w:marLeft w:val="0"/>
      <w:marRight w:val="0"/>
      <w:marTop w:val="0"/>
      <w:marBottom w:val="0"/>
      <w:divBdr>
        <w:top w:val="none" w:sz="0" w:space="0" w:color="auto"/>
        <w:left w:val="none" w:sz="0" w:space="0" w:color="auto"/>
        <w:bottom w:val="none" w:sz="0" w:space="0" w:color="auto"/>
        <w:right w:val="none" w:sz="0" w:space="0" w:color="auto"/>
      </w:divBdr>
    </w:div>
    <w:div w:id="771709340">
      <w:bodyDiv w:val="1"/>
      <w:marLeft w:val="0"/>
      <w:marRight w:val="0"/>
      <w:marTop w:val="0"/>
      <w:marBottom w:val="0"/>
      <w:divBdr>
        <w:top w:val="none" w:sz="0" w:space="0" w:color="auto"/>
        <w:left w:val="none" w:sz="0" w:space="0" w:color="auto"/>
        <w:bottom w:val="none" w:sz="0" w:space="0" w:color="auto"/>
        <w:right w:val="none" w:sz="0" w:space="0" w:color="auto"/>
      </w:divBdr>
      <w:divsChild>
        <w:div w:id="592587366">
          <w:marLeft w:val="-225"/>
          <w:marRight w:val="-225"/>
          <w:marTop w:val="0"/>
          <w:marBottom w:val="0"/>
          <w:divBdr>
            <w:top w:val="none" w:sz="0" w:space="0" w:color="auto"/>
            <w:left w:val="none" w:sz="0" w:space="0" w:color="auto"/>
            <w:bottom w:val="none" w:sz="0" w:space="0" w:color="auto"/>
            <w:right w:val="none" w:sz="0" w:space="0" w:color="auto"/>
          </w:divBdr>
          <w:divsChild>
            <w:div w:id="1045300452">
              <w:marLeft w:val="0"/>
              <w:marRight w:val="0"/>
              <w:marTop w:val="0"/>
              <w:marBottom w:val="0"/>
              <w:divBdr>
                <w:top w:val="none" w:sz="0" w:space="0" w:color="auto"/>
                <w:left w:val="none" w:sz="0" w:space="0" w:color="auto"/>
                <w:bottom w:val="none" w:sz="0" w:space="0" w:color="auto"/>
                <w:right w:val="none" w:sz="0" w:space="0" w:color="auto"/>
              </w:divBdr>
              <w:divsChild>
                <w:div w:id="898130495">
                  <w:marLeft w:val="0"/>
                  <w:marRight w:val="0"/>
                  <w:marTop w:val="0"/>
                  <w:marBottom w:val="0"/>
                  <w:divBdr>
                    <w:top w:val="none" w:sz="0" w:space="0" w:color="auto"/>
                    <w:left w:val="none" w:sz="0" w:space="0" w:color="auto"/>
                    <w:bottom w:val="none" w:sz="0" w:space="0" w:color="auto"/>
                    <w:right w:val="none" w:sz="0" w:space="0" w:color="auto"/>
                  </w:divBdr>
                  <w:divsChild>
                    <w:div w:id="1021516096">
                      <w:marLeft w:val="0"/>
                      <w:marRight w:val="0"/>
                      <w:marTop w:val="0"/>
                      <w:marBottom w:val="0"/>
                      <w:divBdr>
                        <w:top w:val="none" w:sz="0" w:space="0" w:color="auto"/>
                        <w:left w:val="none" w:sz="0" w:space="0" w:color="auto"/>
                        <w:bottom w:val="none" w:sz="0" w:space="0" w:color="auto"/>
                        <w:right w:val="none" w:sz="0" w:space="0" w:color="auto"/>
                      </w:divBdr>
                      <w:divsChild>
                        <w:div w:id="220947001">
                          <w:marLeft w:val="0"/>
                          <w:marRight w:val="0"/>
                          <w:marTop w:val="79"/>
                          <w:marBottom w:val="0"/>
                          <w:divBdr>
                            <w:top w:val="none" w:sz="0" w:space="0" w:color="auto"/>
                            <w:left w:val="none" w:sz="0" w:space="0" w:color="auto"/>
                            <w:bottom w:val="none" w:sz="0" w:space="0" w:color="auto"/>
                            <w:right w:val="none" w:sz="0" w:space="0" w:color="auto"/>
                          </w:divBdr>
                        </w:div>
                        <w:div w:id="519666594">
                          <w:marLeft w:val="0"/>
                          <w:marRight w:val="0"/>
                          <w:marTop w:val="79"/>
                          <w:marBottom w:val="0"/>
                          <w:divBdr>
                            <w:top w:val="none" w:sz="0" w:space="0" w:color="auto"/>
                            <w:left w:val="none" w:sz="0" w:space="0" w:color="auto"/>
                            <w:bottom w:val="none" w:sz="0" w:space="0" w:color="auto"/>
                            <w:right w:val="none" w:sz="0" w:space="0" w:color="auto"/>
                          </w:divBdr>
                        </w:div>
                        <w:div w:id="580406371">
                          <w:marLeft w:val="0"/>
                          <w:marRight w:val="0"/>
                          <w:marTop w:val="79"/>
                          <w:marBottom w:val="0"/>
                          <w:divBdr>
                            <w:top w:val="none" w:sz="0" w:space="0" w:color="auto"/>
                            <w:left w:val="none" w:sz="0" w:space="0" w:color="auto"/>
                            <w:bottom w:val="none" w:sz="0" w:space="0" w:color="auto"/>
                            <w:right w:val="none" w:sz="0" w:space="0" w:color="auto"/>
                          </w:divBdr>
                        </w:div>
                        <w:div w:id="728962033">
                          <w:marLeft w:val="0"/>
                          <w:marRight w:val="0"/>
                          <w:marTop w:val="79"/>
                          <w:marBottom w:val="0"/>
                          <w:divBdr>
                            <w:top w:val="none" w:sz="0" w:space="0" w:color="auto"/>
                            <w:left w:val="none" w:sz="0" w:space="0" w:color="auto"/>
                            <w:bottom w:val="none" w:sz="0" w:space="0" w:color="auto"/>
                            <w:right w:val="none" w:sz="0" w:space="0" w:color="auto"/>
                          </w:divBdr>
                        </w:div>
                        <w:div w:id="784348953">
                          <w:marLeft w:val="0"/>
                          <w:marRight w:val="0"/>
                          <w:marTop w:val="79"/>
                          <w:marBottom w:val="0"/>
                          <w:divBdr>
                            <w:top w:val="none" w:sz="0" w:space="0" w:color="auto"/>
                            <w:left w:val="none" w:sz="0" w:space="0" w:color="auto"/>
                            <w:bottom w:val="none" w:sz="0" w:space="0" w:color="auto"/>
                            <w:right w:val="none" w:sz="0" w:space="0" w:color="auto"/>
                          </w:divBdr>
                        </w:div>
                        <w:div w:id="1002314104">
                          <w:marLeft w:val="0"/>
                          <w:marRight w:val="0"/>
                          <w:marTop w:val="79"/>
                          <w:marBottom w:val="0"/>
                          <w:divBdr>
                            <w:top w:val="none" w:sz="0" w:space="0" w:color="auto"/>
                            <w:left w:val="none" w:sz="0" w:space="0" w:color="auto"/>
                            <w:bottom w:val="none" w:sz="0" w:space="0" w:color="auto"/>
                            <w:right w:val="none" w:sz="0" w:space="0" w:color="auto"/>
                          </w:divBdr>
                        </w:div>
                        <w:div w:id="15045120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3319">
      <w:bodyDiv w:val="1"/>
      <w:marLeft w:val="0"/>
      <w:marRight w:val="0"/>
      <w:marTop w:val="0"/>
      <w:marBottom w:val="0"/>
      <w:divBdr>
        <w:top w:val="none" w:sz="0" w:space="0" w:color="auto"/>
        <w:left w:val="none" w:sz="0" w:space="0" w:color="auto"/>
        <w:bottom w:val="none" w:sz="0" w:space="0" w:color="auto"/>
        <w:right w:val="none" w:sz="0" w:space="0" w:color="auto"/>
      </w:divBdr>
      <w:divsChild>
        <w:div w:id="662200362">
          <w:marLeft w:val="0"/>
          <w:marRight w:val="0"/>
          <w:marTop w:val="0"/>
          <w:marBottom w:val="0"/>
          <w:divBdr>
            <w:top w:val="none" w:sz="0" w:space="0" w:color="auto"/>
            <w:left w:val="none" w:sz="0" w:space="0" w:color="auto"/>
            <w:bottom w:val="none" w:sz="0" w:space="0" w:color="auto"/>
            <w:right w:val="none" w:sz="0" w:space="0" w:color="auto"/>
          </w:divBdr>
        </w:div>
        <w:div w:id="725446038">
          <w:marLeft w:val="0"/>
          <w:marRight w:val="0"/>
          <w:marTop w:val="0"/>
          <w:marBottom w:val="0"/>
          <w:divBdr>
            <w:top w:val="none" w:sz="0" w:space="0" w:color="auto"/>
            <w:left w:val="none" w:sz="0" w:space="0" w:color="auto"/>
            <w:bottom w:val="none" w:sz="0" w:space="0" w:color="auto"/>
            <w:right w:val="none" w:sz="0" w:space="0" w:color="auto"/>
          </w:divBdr>
        </w:div>
        <w:div w:id="1218710136">
          <w:marLeft w:val="0"/>
          <w:marRight w:val="0"/>
          <w:marTop w:val="0"/>
          <w:marBottom w:val="0"/>
          <w:divBdr>
            <w:top w:val="none" w:sz="0" w:space="0" w:color="auto"/>
            <w:left w:val="none" w:sz="0" w:space="0" w:color="auto"/>
            <w:bottom w:val="none" w:sz="0" w:space="0" w:color="auto"/>
            <w:right w:val="none" w:sz="0" w:space="0" w:color="auto"/>
          </w:divBdr>
        </w:div>
        <w:div w:id="1278416266">
          <w:marLeft w:val="0"/>
          <w:marRight w:val="0"/>
          <w:marTop w:val="0"/>
          <w:marBottom w:val="0"/>
          <w:divBdr>
            <w:top w:val="none" w:sz="0" w:space="0" w:color="auto"/>
            <w:left w:val="none" w:sz="0" w:space="0" w:color="auto"/>
            <w:bottom w:val="none" w:sz="0" w:space="0" w:color="auto"/>
            <w:right w:val="none" w:sz="0" w:space="0" w:color="auto"/>
          </w:divBdr>
        </w:div>
        <w:div w:id="1539244243">
          <w:marLeft w:val="0"/>
          <w:marRight w:val="0"/>
          <w:marTop w:val="0"/>
          <w:marBottom w:val="0"/>
          <w:divBdr>
            <w:top w:val="none" w:sz="0" w:space="0" w:color="auto"/>
            <w:left w:val="none" w:sz="0" w:space="0" w:color="auto"/>
            <w:bottom w:val="none" w:sz="0" w:space="0" w:color="auto"/>
            <w:right w:val="none" w:sz="0" w:space="0" w:color="auto"/>
          </w:divBdr>
        </w:div>
      </w:divsChild>
    </w:div>
    <w:div w:id="833030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212">
          <w:marLeft w:val="0"/>
          <w:marRight w:val="0"/>
          <w:marTop w:val="0"/>
          <w:marBottom w:val="0"/>
          <w:divBdr>
            <w:top w:val="none" w:sz="0" w:space="0" w:color="auto"/>
            <w:left w:val="none" w:sz="0" w:space="0" w:color="auto"/>
            <w:bottom w:val="none" w:sz="0" w:space="0" w:color="auto"/>
            <w:right w:val="none" w:sz="0" w:space="0" w:color="auto"/>
          </w:divBdr>
          <w:divsChild>
            <w:div w:id="1404179876">
              <w:marLeft w:val="0"/>
              <w:marRight w:val="0"/>
              <w:marTop w:val="0"/>
              <w:marBottom w:val="0"/>
              <w:divBdr>
                <w:top w:val="none" w:sz="0" w:space="0" w:color="auto"/>
                <w:left w:val="none" w:sz="0" w:space="0" w:color="auto"/>
                <w:bottom w:val="none" w:sz="0" w:space="0" w:color="auto"/>
                <w:right w:val="none" w:sz="0" w:space="0" w:color="auto"/>
              </w:divBdr>
            </w:div>
            <w:div w:id="1826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507">
      <w:bodyDiv w:val="1"/>
      <w:marLeft w:val="0"/>
      <w:marRight w:val="0"/>
      <w:marTop w:val="0"/>
      <w:marBottom w:val="0"/>
      <w:divBdr>
        <w:top w:val="none" w:sz="0" w:space="0" w:color="auto"/>
        <w:left w:val="none" w:sz="0" w:space="0" w:color="auto"/>
        <w:bottom w:val="none" w:sz="0" w:space="0" w:color="auto"/>
        <w:right w:val="none" w:sz="0" w:space="0" w:color="auto"/>
      </w:divBdr>
      <w:divsChild>
        <w:div w:id="116261433">
          <w:marLeft w:val="0"/>
          <w:marRight w:val="0"/>
          <w:marTop w:val="0"/>
          <w:marBottom w:val="0"/>
          <w:divBdr>
            <w:top w:val="none" w:sz="0" w:space="0" w:color="auto"/>
            <w:left w:val="none" w:sz="0" w:space="0" w:color="auto"/>
            <w:bottom w:val="none" w:sz="0" w:space="0" w:color="auto"/>
            <w:right w:val="none" w:sz="0" w:space="0" w:color="auto"/>
          </w:divBdr>
        </w:div>
        <w:div w:id="342705107">
          <w:marLeft w:val="0"/>
          <w:marRight w:val="0"/>
          <w:marTop w:val="0"/>
          <w:marBottom w:val="0"/>
          <w:divBdr>
            <w:top w:val="none" w:sz="0" w:space="0" w:color="auto"/>
            <w:left w:val="none" w:sz="0" w:space="0" w:color="auto"/>
            <w:bottom w:val="none" w:sz="0" w:space="0" w:color="auto"/>
            <w:right w:val="none" w:sz="0" w:space="0" w:color="auto"/>
          </w:divBdr>
        </w:div>
        <w:div w:id="388262113">
          <w:marLeft w:val="0"/>
          <w:marRight w:val="0"/>
          <w:marTop w:val="0"/>
          <w:marBottom w:val="0"/>
          <w:divBdr>
            <w:top w:val="none" w:sz="0" w:space="0" w:color="auto"/>
            <w:left w:val="none" w:sz="0" w:space="0" w:color="auto"/>
            <w:bottom w:val="none" w:sz="0" w:space="0" w:color="auto"/>
            <w:right w:val="none" w:sz="0" w:space="0" w:color="auto"/>
          </w:divBdr>
        </w:div>
        <w:div w:id="409887511">
          <w:marLeft w:val="0"/>
          <w:marRight w:val="0"/>
          <w:marTop w:val="0"/>
          <w:marBottom w:val="0"/>
          <w:divBdr>
            <w:top w:val="none" w:sz="0" w:space="0" w:color="auto"/>
            <w:left w:val="none" w:sz="0" w:space="0" w:color="auto"/>
            <w:bottom w:val="none" w:sz="0" w:space="0" w:color="auto"/>
            <w:right w:val="none" w:sz="0" w:space="0" w:color="auto"/>
          </w:divBdr>
        </w:div>
        <w:div w:id="1016426201">
          <w:marLeft w:val="0"/>
          <w:marRight w:val="0"/>
          <w:marTop w:val="0"/>
          <w:marBottom w:val="0"/>
          <w:divBdr>
            <w:top w:val="none" w:sz="0" w:space="0" w:color="auto"/>
            <w:left w:val="none" w:sz="0" w:space="0" w:color="auto"/>
            <w:bottom w:val="none" w:sz="0" w:space="0" w:color="auto"/>
            <w:right w:val="none" w:sz="0" w:space="0" w:color="auto"/>
          </w:divBdr>
        </w:div>
      </w:divsChild>
    </w:div>
    <w:div w:id="949505022">
      <w:bodyDiv w:val="1"/>
      <w:marLeft w:val="0"/>
      <w:marRight w:val="0"/>
      <w:marTop w:val="0"/>
      <w:marBottom w:val="0"/>
      <w:divBdr>
        <w:top w:val="none" w:sz="0" w:space="0" w:color="auto"/>
        <w:left w:val="none" w:sz="0" w:space="0" w:color="auto"/>
        <w:bottom w:val="none" w:sz="0" w:space="0" w:color="auto"/>
        <w:right w:val="none" w:sz="0" w:space="0" w:color="auto"/>
      </w:divBdr>
      <w:divsChild>
        <w:div w:id="280306505">
          <w:marLeft w:val="0"/>
          <w:marRight w:val="0"/>
          <w:marTop w:val="0"/>
          <w:marBottom w:val="0"/>
          <w:divBdr>
            <w:top w:val="none" w:sz="0" w:space="0" w:color="auto"/>
            <w:left w:val="none" w:sz="0" w:space="0" w:color="auto"/>
            <w:bottom w:val="none" w:sz="0" w:space="0" w:color="auto"/>
            <w:right w:val="none" w:sz="0" w:space="0" w:color="auto"/>
          </w:divBdr>
        </w:div>
        <w:div w:id="828061985">
          <w:marLeft w:val="0"/>
          <w:marRight w:val="0"/>
          <w:marTop w:val="0"/>
          <w:marBottom w:val="0"/>
          <w:divBdr>
            <w:top w:val="none" w:sz="0" w:space="0" w:color="auto"/>
            <w:left w:val="none" w:sz="0" w:space="0" w:color="auto"/>
            <w:bottom w:val="none" w:sz="0" w:space="0" w:color="auto"/>
            <w:right w:val="none" w:sz="0" w:space="0" w:color="auto"/>
          </w:divBdr>
        </w:div>
        <w:div w:id="1035545508">
          <w:marLeft w:val="0"/>
          <w:marRight w:val="0"/>
          <w:marTop w:val="0"/>
          <w:marBottom w:val="0"/>
          <w:divBdr>
            <w:top w:val="none" w:sz="0" w:space="0" w:color="auto"/>
            <w:left w:val="none" w:sz="0" w:space="0" w:color="auto"/>
            <w:bottom w:val="none" w:sz="0" w:space="0" w:color="auto"/>
            <w:right w:val="none" w:sz="0" w:space="0" w:color="auto"/>
          </w:divBdr>
        </w:div>
        <w:div w:id="1037315756">
          <w:marLeft w:val="0"/>
          <w:marRight w:val="0"/>
          <w:marTop w:val="0"/>
          <w:marBottom w:val="0"/>
          <w:divBdr>
            <w:top w:val="none" w:sz="0" w:space="0" w:color="auto"/>
            <w:left w:val="none" w:sz="0" w:space="0" w:color="auto"/>
            <w:bottom w:val="none" w:sz="0" w:space="0" w:color="auto"/>
            <w:right w:val="none" w:sz="0" w:space="0" w:color="auto"/>
          </w:divBdr>
        </w:div>
        <w:div w:id="1112939397">
          <w:marLeft w:val="0"/>
          <w:marRight w:val="0"/>
          <w:marTop w:val="0"/>
          <w:marBottom w:val="0"/>
          <w:divBdr>
            <w:top w:val="none" w:sz="0" w:space="0" w:color="auto"/>
            <w:left w:val="none" w:sz="0" w:space="0" w:color="auto"/>
            <w:bottom w:val="none" w:sz="0" w:space="0" w:color="auto"/>
            <w:right w:val="none" w:sz="0" w:space="0" w:color="auto"/>
          </w:divBdr>
        </w:div>
        <w:div w:id="1291476016">
          <w:marLeft w:val="0"/>
          <w:marRight w:val="0"/>
          <w:marTop w:val="0"/>
          <w:marBottom w:val="0"/>
          <w:divBdr>
            <w:top w:val="none" w:sz="0" w:space="0" w:color="auto"/>
            <w:left w:val="none" w:sz="0" w:space="0" w:color="auto"/>
            <w:bottom w:val="none" w:sz="0" w:space="0" w:color="auto"/>
            <w:right w:val="none" w:sz="0" w:space="0" w:color="auto"/>
          </w:divBdr>
        </w:div>
        <w:div w:id="1349798231">
          <w:marLeft w:val="0"/>
          <w:marRight w:val="0"/>
          <w:marTop w:val="0"/>
          <w:marBottom w:val="0"/>
          <w:divBdr>
            <w:top w:val="none" w:sz="0" w:space="0" w:color="auto"/>
            <w:left w:val="none" w:sz="0" w:space="0" w:color="auto"/>
            <w:bottom w:val="none" w:sz="0" w:space="0" w:color="auto"/>
            <w:right w:val="none" w:sz="0" w:space="0" w:color="auto"/>
          </w:divBdr>
        </w:div>
        <w:div w:id="2087725061">
          <w:marLeft w:val="0"/>
          <w:marRight w:val="0"/>
          <w:marTop w:val="0"/>
          <w:marBottom w:val="0"/>
          <w:divBdr>
            <w:top w:val="none" w:sz="0" w:space="0" w:color="auto"/>
            <w:left w:val="none" w:sz="0" w:space="0" w:color="auto"/>
            <w:bottom w:val="none" w:sz="0" w:space="0" w:color="auto"/>
            <w:right w:val="none" w:sz="0" w:space="0" w:color="auto"/>
          </w:divBdr>
        </w:div>
      </w:divsChild>
    </w:div>
    <w:div w:id="959190621">
      <w:bodyDiv w:val="1"/>
      <w:marLeft w:val="0"/>
      <w:marRight w:val="0"/>
      <w:marTop w:val="0"/>
      <w:marBottom w:val="0"/>
      <w:divBdr>
        <w:top w:val="none" w:sz="0" w:space="0" w:color="auto"/>
        <w:left w:val="none" w:sz="0" w:space="0" w:color="auto"/>
        <w:bottom w:val="none" w:sz="0" w:space="0" w:color="auto"/>
        <w:right w:val="none" w:sz="0" w:space="0" w:color="auto"/>
      </w:divBdr>
      <w:divsChild>
        <w:div w:id="627586090">
          <w:marLeft w:val="-225"/>
          <w:marRight w:val="-225"/>
          <w:marTop w:val="0"/>
          <w:marBottom w:val="0"/>
          <w:divBdr>
            <w:top w:val="none" w:sz="0" w:space="0" w:color="auto"/>
            <w:left w:val="none" w:sz="0" w:space="0" w:color="auto"/>
            <w:bottom w:val="none" w:sz="0" w:space="0" w:color="auto"/>
            <w:right w:val="none" w:sz="0" w:space="0" w:color="auto"/>
          </w:divBdr>
          <w:divsChild>
            <w:div w:id="276758729">
              <w:marLeft w:val="0"/>
              <w:marRight w:val="0"/>
              <w:marTop w:val="0"/>
              <w:marBottom w:val="0"/>
              <w:divBdr>
                <w:top w:val="none" w:sz="0" w:space="0" w:color="auto"/>
                <w:left w:val="none" w:sz="0" w:space="0" w:color="auto"/>
                <w:bottom w:val="none" w:sz="0" w:space="0" w:color="auto"/>
                <w:right w:val="none" w:sz="0" w:space="0" w:color="auto"/>
              </w:divBdr>
              <w:divsChild>
                <w:div w:id="1921400230">
                  <w:marLeft w:val="0"/>
                  <w:marRight w:val="0"/>
                  <w:marTop w:val="0"/>
                  <w:marBottom w:val="0"/>
                  <w:divBdr>
                    <w:top w:val="none" w:sz="0" w:space="0" w:color="auto"/>
                    <w:left w:val="none" w:sz="0" w:space="0" w:color="auto"/>
                    <w:bottom w:val="none" w:sz="0" w:space="0" w:color="auto"/>
                    <w:right w:val="none" w:sz="0" w:space="0" w:color="auto"/>
                  </w:divBdr>
                  <w:divsChild>
                    <w:div w:id="1187401116">
                      <w:marLeft w:val="0"/>
                      <w:marRight w:val="0"/>
                      <w:marTop w:val="0"/>
                      <w:marBottom w:val="0"/>
                      <w:divBdr>
                        <w:top w:val="none" w:sz="0" w:space="0" w:color="auto"/>
                        <w:left w:val="none" w:sz="0" w:space="0" w:color="auto"/>
                        <w:bottom w:val="none" w:sz="0" w:space="0" w:color="auto"/>
                        <w:right w:val="none" w:sz="0" w:space="0" w:color="auto"/>
                      </w:divBdr>
                      <w:divsChild>
                        <w:div w:id="382602572">
                          <w:marLeft w:val="0"/>
                          <w:marRight w:val="0"/>
                          <w:marTop w:val="0"/>
                          <w:marBottom w:val="0"/>
                          <w:divBdr>
                            <w:top w:val="none" w:sz="0" w:space="0" w:color="auto"/>
                            <w:left w:val="none" w:sz="0" w:space="0" w:color="auto"/>
                            <w:bottom w:val="none" w:sz="0" w:space="0" w:color="auto"/>
                            <w:right w:val="none" w:sz="0" w:space="0" w:color="auto"/>
                          </w:divBdr>
                        </w:div>
                        <w:div w:id="603730307">
                          <w:marLeft w:val="0"/>
                          <w:marRight w:val="0"/>
                          <w:marTop w:val="0"/>
                          <w:marBottom w:val="0"/>
                          <w:divBdr>
                            <w:top w:val="none" w:sz="0" w:space="0" w:color="auto"/>
                            <w:left w:val="none" w:sz="0" w:space="0" w:color="auto"/>
                            <w:bottom w:val="none" w:sz="0" w:space="0" w:color="auto"/>
                            <w:right w:val="none" w:sz="0" w:space="0" w:color="auto"/>
                          </w:divBdr>
                        </w:div>
                        <w:div w:id="1131747214">
                          <w:marLeft w:val="0"/>
                          <w:marRight w:val="0"/>
                          <w:marTop w:val="0"/>
                          <w:marBottom w:val="0"/>
                          <w:divBdr>
                            <w:top w:val="none" w:sz="0" w:space="0" w:color="auto"/>
                            <w:left w:val="none" w:sz="0" w:space="0" w:color="auto"/>
                            <w:bottom w:val="none" w:sz="0" w:space="0" w:color="auto"/>
                            <w:right w:val="none" w:sz="0" w:space="0" w:color="auto"/>
                          </w:divBdr>
                        </w:div>
                        <w:div w:id="13552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36022">
      <w:bodyDiv w:val="1"/>
      <w:marLeft w:val="0"/>
      <w:marRight w:val="0"/>
      <w:marTop w:val="0"/>
      <w:marBottom w:val="0"/>
      <w:divBdr>
        <w:top w:val="none" w:sz="0" w:space="0" w:color="auto"/>
        <w:left w:val="none" w:sz="0" w:space="0" w:color="auto"/>
        <w:bottom w:val="none" w:sz="0" w:space="0" w:color="auto"/>
        <w:right w:val="none" w:sz="0" w:space="0" w:color="auto"/>
      </w:divBdr>
    </w:div>
    <w:div w:id="1027945838">
      <w:bodyDiv w:val="1"/>
      <w:marLeft w:val="0"/>
      <w:marRight w:val="0"/>
      <w:marTop w:val="0"/>
      <w:marBottom w:val="0"/>
      <w:divBdr>
        <w:top w:val="none" w:sz="0" w:space="0" w:color="auto"/>
        <w:left w:val="none" w:sz="0" w:space="0" w:color="auto"/>
        <w:bottom w:val="none" w:sz="0" w:space="0" w:color="auto"/>
        <w:right w:val="none" w:sz="0" w:space="0" w:color="auto"/>
      </w:divBdr>
      <w:divsChild>
        <w:div w:id="915630703">
          <w:marLeft w:val="-225"/>
          <w:marRight w:val="-225"/>
          <w:marTop w:val="0"/>
          <w:marBottom w:val="0"/>
          <w:divBdr>
            <w:top w:val="none" w:sz="0" w:space="0" w:color="auto"/>
            <w:left w:val="none" w:sz="0" w:space="0" w:color="auto"/>
            <w:bottom w:val="none" w:sz="0" w:space="0" w:color="auto"/>
            <w:right w:val="none" w:sz="0" w:space="0" w:color="auto"/>
          </w:divBdr>
          <w:divsChild>
            <w:div w:id="1248803312">
              <w:marLeft w:val="0"/>
              <w:marRight w:val="0"/>
              <w:marTop w:val="0"/>
              <w:marBottom w:val="0"/>
              <w:divBdr>
                <w:top w:val="none" w:sz="0" w:space="0" w:color="auto"/>
                <w:left w:val="none" w:sz="0" w:space="0" w:color="auto"/>
                <w:bottom w:val="none" w:sz="0" w:space="0" w:color="auto"/>
                <w:right w:val="none" w:sz="0" w:space="0" w:color="auto"/>
              </w:divBdr>
              <w:divsChild>
                <w:div w:id="771820990">
                  <w:marLeft w:val="0"/>
                  <w:marRight w:val="0"/>
                  <w:marTop w:val="0"/>
                  <w:marBottom w:val="0"/>
                  <w:divBdr>
                    <w:top w:val="none" w:sz="0" w:space="0" w:color="auto"/>
                    <w:left w:val="none" w:sz="0" w:space="0" w:color="auto"/>
                    <w:bottom w:val="none" w:sz="0" w:space="0" w:color="auto"/>
                    <w:right w:val="none" w:sz="0" w:space="0" w:color="auto"/>
                  </w:divBdr>
                  <w:divsChild>
                    <w:div w:id="1472094076">
                      <w:marLeft w:val="0"/>
                      <w:marRight w:val="0"/>
                      <w:marTop w:val="0"/>
                      <w:marBottom w:val="0"/>
                      <w:divBdr>
                        <w:top w:val="none" w:sz="0" w:space="0" w:color="auto"/>
                        <w:left w:val="none" w:sz="0" w:space="0" w:color="auto"/>
                        <w:bottom w:val="none" w:sz="0" w:space="0" w:color="auto"/>
                        <w:right w:val="none" w:sz="0" w:space="0" w:color="auto"/>
                      </w:divBdr>
                      <w:divsChild>
                        <w:div w:id="102384817">
                          <w:marLeft w:val="0"/>
                          <w:marRight w:val="0"/>
                          <w:marTop w:val="79"/>
                          <w:marBottom w:val="0"/>
                          <w:divBdr>
                            <w:top w:val="none" w:sz="0" w:space="0" w:color="auto"/>
                            <w:left w:val="none" w:sz="0" w:space="0" w:color="auto"/>
                            <w:bottom w:val="none" w:sz="0" w:space="0" w:color="auto"/>
                            <w:right w:val="none" w:sz="0" w:space="0" w:color="auto"/>
                          </w:divBdr>
                        </w:div>
                        <w:div w:id="108360624">
                          <w:marLeft w:val="0"/>
                          <w:marRight w:val="0"/>
                          <w:marTop w:val="79"/>
                          <w:marBottom w:val="0"/>
                          <w:divBdr>
                            <w:top w:val="none" w:sz="0" w:space="0" w:color="auto"/>
                            <w:left w:val="none" w:sz="0" w:space="0" w:color="auto"/>
                            <w:bottom w:val="none" w:sz="0" w:space="0" w:color="auto"/>
                            <w:right w:val="none" w:sz="0" w:space="0" w:color="auto"/>
                          </w:divBdr>
                        </w:div>
                        <w:div w:id="858739211">
                          <w:marLeft w:val="0"/>
                          <w:marRight w:val="0"/>
                          <w:marTop w:val="79"/>
                          <w:marBottom w:val="0"/>
                          <w:divBdr>
                            <w:top w:val="none" w:sz="0" w:space="0" w:color="auto"/>
                            <w:left w:val="none" w:sz="0" w:space="0" w:color="auto"/>
                            <w:bottom w:val="none" w:sz="0" w:space="0" w:color="auto"/>
                            <w:right w:val="none" w:sz="0" w:space="0" w:color="auto"/>
                          </w:divBdr>
                        </w:div>
                        <w:div w:id="1415398802">
                          <w:marLeft w:val="0"/>
                          <w:marRight w:val="0"/>
                          <w:marTop w:val="79"/>
                          <w:marBottom w:val="0"/>
                          <w:divBdr>
                            <w:top w:val="none" w:sz="0" w:space="0" w:color="auto"/>
                            <w:left w:val="none" w:sz="0" w:space="0" w:color="auto"/>
                            <w:bottom w:val="none" w:sz="0" w:space="0" w:color="auto"/>
                            <w:right w:val="none" w:sz="0" w:space="0" w:color="auto"/>
                          </w:divBdr>
                        </w:div>
                        <w:div w:id="195069852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79342">
      <w:bodyDiv w:val="1"/>
      <w:marLeft w:val="0"/>
      <w:marRight w:val="0"/>
      <w:marTop w:val="0"/>
      <w:marBottom w:val="0"/>
      <w:divBdr>
        <w:top w:val="none" w:sz="0" w:space="0" w:color="auto"/>
        <w:left w:val="none" w:sz="0" w:space="0" w:color="auto"/>
        <w:bottom w:val="none" w:sz="0" w:space="0" w:color="auto"/>
        <w:right w:val="none" w:sz="0" w:space="0" w:color="auto"/>
      </w:divBdr>
      <w:divsChild>
        <w:div w:id="554393228">
          <w:marLeft w:val="-225"/>
          <w:marRight w:val="-225"/>
          <w:marTop w:val="0"/>
          <w:marBottom w:val="0"/>
          <w:divBdr>
            <w:top w:val="none" w:sz="0" w:space="0" w:color="auto"/>
            <w:left w:val="none" w:sz="0" w:space="0" w:color="auto"/>
            <w:bottom w:val="none" w:sz="0" w:space="0" w:color="auto"/>
            <w:right w:val="none" w:sz="0" w:space="0" w:color="auto"/>
          </w:divBdr>
          <w:divsChild>
            <w:div w:id="136457807">
              <w:marLeft w:val="0"/>
              <w:marRight w:val="0"/>
              <w:marTop w:val="0"/>
              <w:marBottom w:val="0"/>
              <w:divBdr>
                <w:top w:val="none" w:sz="0" w:space="0" w:color="auto"/>
                <w:left w:val="none" w:sz="0" w:space="0" w:color="auto"/>
                <w:bottom w:val="none" w:sz="0" w:space="0" w:color="auto"/>
                <w:right w:val="none" w:sz="0" w:space="0" w:color="auto"/>
              </w:divBdr>
              <w:divsChild>
                <w:div w:id="560411975">
                  <w:marLeft w:val="0"/>
                  <w:marRight w:val="0"/>
                  <w:marTop w:val="0"/>
                  <w:marBottom w:val="0"/>
                  <w:divBdr>
                    <w:top w:val="none" w:sz="0" w:space="0" w:color="auto"/>
                    <w:left w:val="none" w:sz="0" w:space="0" w:color="auto"/>
                    <w:bottom w:val="none" w:sz="0" w:space="0" w:color="auto"/>
                    <w:right w:val="none" w:sz="0" w:space="0" w:color="auto"/>
                  </w:divBdr>
                  <w:divsChild>
                    <w:div w:id="1109163007">
                      <w:marLeft w:val="0"/>
                      <w:marRight w:val="0"/>
                      <w:marTop w:val="0"/>
                      <w:marBottom w:val="0"/>
                      <w:divBdr>
                        <w:top w:val="none" w:sz="0" w:space="0" w:color="auto"/>
                        <w:left w:val="none" w:sz="0" w:space="0" w:color="auto"/>
                        <w:bottom w:val="none" w:sz="0" w:space="0" w:color="auto"/>
                        <w:right w:val="none" w:sz="0" w:space="0" w:color="auto"/>
                      </w:divBdr>
                      <w:divsChild>
                        <w:div w:id="636036867">
                          <w:marLeft w:val="0"/>
                          <w:marRight w:val="0"/>
                          <w:marTop w:val="0"/>
                          <w:marBottom w:val="0"/>
                          <w:divBdr>
                            <w:top w:val="none" w:sz="0" w:space="0" w:color="auto"/>
                            <w:left w:val="none" w:sz="0" w:space="0" w:color="auto"/>
                            <w:bottom w:val="none" w:sz="0" w:space="0" w:color="auto"/>
                            <w:right w:val="none" w:sz="0" w:space="0" w:color="auto"/>
                          </w:divBdr>
                        </w:div>
                        <w:div w:id="13467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115643">
      <w:bodyDiv w:val="1"/>
      <w:marLeft w:val="0"/>
      <w:marRight w:val="0"/>
      <w:marTop w:val="0"/>
      <w:marBottom w:val="0"/>
      <w:divBdr>
        <w:top w:val="none" w:sz="0" w:space="0" w:color="auto"/>
        <w:left w:val="none" w:sz="0" w:space="0" w:color="auto"/>
        <w:bottom w:val="none" w:sz="0" w:space="0" w:color="auto"/>
        <w:right w:val="none" w:sz="0" w:space="0" w:color="auto"/>
      </w:divBdr>
    </w:div>
    <w:div w:id="1081872899">
      <w:bodyDiv w:val="1"/>
      <w:marLeft w:val="0"/>
      <w:marRight w:val="0"/>
      <w:marTop w:val="0"/>
      <w:marBottom w:val="0"/>
      <w:divBdr>
        <w:top w:val="none" w:sz="0" w:space="0" w:color="auto"/>
        <w:left w:val="none" w:sz="0" w:space="0" w:color="auto"/>
        <w:bottom w:val="none" w:sz="0" w:space="0" w:color="auto"/>
        <w:right w:val="none" w:sz="0" w:space="0" w:color="auto"/>
      </w:divBdr>
    </w:div>
    <w:div w:id="1100416346">
      <w:bodyDiv w:val="1"/>
      <w:marLeft w:val="0"/>
      <w:marRight w:val="0"/>
      <w:marTop w:val="0"/>
      <w:marBottom w:val="0"/>
      <w:divBdr>
        <w:top w:val="none" w:sz="0" w:space="0" w:color="auto"/>
        <w:left w:val="none" w:sz="0" w:space="0" w:color="auto"/>
        <w:bottom w:val="none" w:sz="0" w:space="0" w:color="auto"/>
        <w:right w:val="none" w:sz="0" w:space="0" w:color="auto"/>
      </w:divBdr>
    </w:div>
    <w:div w:id="1115177880">
      <w:bodyDiv w:val="1"/>
      <w:marLeft w:val="0"/>
      <w:marRight w:val="0"/>
      <w:marTop w:val="0"/>
      <w:marBottom w:val="0"/>
      <w:divBdr>
        <w:top w:val="none" w:sz="0" w:space="0" w:color="auto"/>
        <w:left w:val="none" w:sz="0" w:space="0" w:color="auto"/>
        <w:bottom w:val="none" w:sz="0" w:space="0" w:color="auto"/>
        <w:right w:val="none" w:sz="0" w:space="0" w:color="auto"/>
      </w:divBdr>
      <w:divsChild>
        <w:div w:id="1614245590">
          <w:marLeft w:val="0"/>
          <w:marRight w:val="0"/>
          <w:marTop w:val="0"/>
          <w:marBottom w:val="0"/>
          <w:divBdr>
            <w:top w:val="none" w:sz="0" w:space="0" w:color="auto"/>
            <w:left w:val="none" w:sz="0" w:space="0" w:color="auto"/>
            <w:bottom w:val="none" w:sz="0" w:space="0" w:color="auto"/>
            <w:right w:val="none" w:sz="0" w:space="0" w:color="auto"/>
          </w:divBdr>
          <w:divsChild>
            <w:div w:id="1856337027">
              <w:marLeft w:val="0"/>
              <w:marRight w:val="0"/>
              <w:marTop w:val="0"/>
              <w:marBottom w:val="0"/>
              <w:divBdr>
                <w:top w:val="none" w:sz="0" w:space="0" w:color="auto"/>
                <w:left w:val="none" w:sz="0" w:space="0" w:color="auto"/>
                <w:bottom w:val="none" w:sz="0" w:space="0" w:color="auto"/>
                <w:right w:val="none" w:sz="0" w:space="0" w:color="auto"/>
              </w:divBdr>
              <w:divsChild>
                <w:div w:id="434446374">
                  <w:marLeft w:val="0"/>
                  <w:marRight w:val="0"/>
                  <w:marTop w:val="0"/>
                  <w:marBottom w:val="0"/>
                  <w:divBdr>
                    <w:top w:val="none" w:sz="0" w:space="0" w:color="auto"/>
                    <w:left w:val="none" w:sz="0" w:space="0" w:color="auto"/>
                    <w:bottom w:val="none" w:sz="0" w:space="0" w:color="auto"/>
                    <w:right w:val="none" w:sz="0" w:space="0" w:color="auto"/>
                  </w:divBdr>
                  <w:divsChild>
                    <w:div w:id="1315377322">
                      <w:marLeft w:val="0"/>
                      <w:marRight w:val="0"/>
                      <w:marTop w:val="0"/>
                      <w:marBottom w:val="0"/>
                      <w:divBdr>
                        <w:top w:val="none" w:sz="0" w:space="0" w:color="auto"/>
                        <w:left w:val="none" w:sz="0" w:space="0" w:color="auto"/>
                        <w:bottom w:val="none" w:sz="0" w:space="0" w:color="auto"/>
                        <w:right w:val="none" w:sz="0" w:space="0" w:color="auto"/>
                      </w:divBdr>
                    </w:div>
                    <w:div w:id="1521044271">
                      <w:marLeft w:val="0"/>
                      <w:marRight w:val="0"/>
                      <w:marTop w:val="0"/>
                      <w:marBottom w:val="0"/>
                      <w:divBdr>
                        <w:top w:val="none" w:sz="0" w:space="0" w:color="auto"/>
                        <w:left w:val="none" w:sz="0" w:space="0" w:color="auto"/>
                        <w:bottom w:val="none" w:sz="0" w:space="0" w:color="auto"/>
                        <w:right w:val="none" w:sz="0" w:space="0" w:color="auto"/>
                      </w:divBdr>
                    </w:div>
                    <w:div w:id="1906254978">
                      <w:marLeft w:val="0"/>
                      <w:marRight w:val="0"/>
                      <w:marTop w:val="0"/>
                      <w:marBottom w:val="0"/>
                      <w:divBdr>
                        <w:top w:val="none" w:sz="0" w:space="0" w:color="auto"/>
                        <w:left w:val="none" w:sz="0" w:space="0" w:color="auto"/>
                        <w:bottom w:val="none" w:sz="0" w:space="0" w:color="auto"/>
                        <w:right w:val="none" w:sz="0" w:space="0" w:color="auto"/>
                      </w:divBdr>
                    </w:div>
                    <w:div w:id="19134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0703">
      <w:bodyDiv w:val="1"/>
      <w:marLeft w:val="0"/>
      <w:marRight w:val="0"/>
      <w:marTop w:val="0"/>
      <w:marBottom w:val="0"/>
      <w:divBdr>
        <w:top w:val="none" w:sz="0" w:space="0" w:color="auto"/>
        <w:left w:val="none" w:sz="0" w:space="0" w:color="auto"/>
        <w:bottom w:val="none" w:sz="0" w:space="0" w:color="auto"/>
        <w:right w:val="none" w:sz="0" w:space="0" w:color="auto"/>
      </w:divBdr>
      <w:divsChild>
        <w:div w:id="438068383">
          <w:marLeft w:val="-225"/>
          <w:marRight w:val="-225"/>
          <w:marTop w:val="0"/>
          <w:marBottom w:val="0"/>
          <w:divBdr>
            <w:top w:val="none" w:sz="0" w:space="0" w:color="auto"/>
            <w:left w:val="none" w:sz="0" w:space="0" w:color="auto"/>
            <w:bottom w:val="none" w:sz="0" w:space="0" w:color="auto"/>
            <w:right w:val="none" w:sz="0" w:space="0" w:color="auto"/>
          </w:divBdr>
          <w:divsChild>
            <w:div w:id="1769307272">
              <w:marLeft w:val="0"/>
              <w:marRight w:val="0"/>
              <w:marTop w:val="0"/>
              <w:marBottom w:val="0"/>
              <w:divBdr>
                <w:top w:val="none" w:sz="0" w:space="0" w:color="auto"/>
                <w:left w:val="none" w:sz="0" w:space="0" w:color="auto"/>
                <w:bottom w:val="none" w:sz="0" w:space="0" w:color="auto"/>
                <w:right w:val="none" w:sz="0" w:space="0" w:color="auto"/>
              </w:divBdr>
              <w:divsChild>
                <w:div w:id="881093879">
                  <w:marLeft w:val="0"/>
                  <w:marRight w:val="0"/>
                  <w:marTop w:val="0"/>
                  <w:marBottom w:val="0"/>
                  <w:divBdr>
                    <w:top w:val="none" w:sz="0" w:space="0" w:color="auto"/>
                    <w:left w:val="none" w:sz="0" w:space="0" w:color="auto"/>
                    <w:bottom w:val="none" w:sz="0" w:space="0" w:color="auto"/>
                    <w:right w:val="none" w:sz="0" w:space="0" w:color="auto"/>
                  </w:divBdr>
                  <w:divsChild>
                    <w:div w:id="1937904429">
                      <w:marLeft w:val="0"/>
                      <w:marRight w:val="0"/>
                      <w:marTop w:val="0"/>
                      <w:marBottom w:val="0"/>
                      <w:divBdr>
                        <w:top w:val="none" w:sz="0" w:space="0" w:color="auto"/>
                        <w:left w:val="none" w:sz="0" w:space="0" w:color="auto"/>
                        <w:bottom w:val="none" w:sz="0" w:space="0" w:color="auto"/>
                        <w:right w:val="none" w:sz="0" w:space="0" w:color="auto"/>
                      </w:divBdr>
                      <w:divsChild>
                        <w:div w:id="21978503">
                          <w:marLeft w:val="0"/>
                          <w:marRight w:val="0"/>
                          <w:marTop w:val="79"/>
                          <w:marBottom w:val="0"/>
                          <w:divBdr>
                            <w:top w:val="none" w:sz="0" w:space="0" w:color="auto"/>
                            <w:left w:val="none" w:sz="0" w:space="0" w:color="auto"/>
                            <w:bottom w:val="none" w:sz="0" w:space="0" w:color="auto"/>
                            <w:right w:val="none" w:sz="0" w:space="0" w:color="auto"/>
                          </w:divBdr>
                        </w:div>
                        <w:div w:id="4729161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99290">
      <w:bodyDiv w:val="1"/>
      <w:marLeft w:val="0"/>
      <w:marRight w:val="0"/>
      <w:marTop w:val="0"/>
      <w:marBottom w:val="0"/>
      <w:divBdr>
        <w:top w:val="none" w:sz="0" w:space="0" w:color="auto"/>
        <w:left w:val="none" w:sz="0" w:space="0" w:color="auto"/>
        <w:bottom w:val="none" w:sz="0" w:space="0" w:color="auto"/>
        <w:right w:val="none" w:sz="0" w:space="0" w:color="auto"/>
      </w:divBdr>
    </w:div>
    <w:div w:id="1198155134">
      <w:bodyDiv w:val="1"/>
      <w:marLeft w:val="0"/>
      <w:marRight w:val="0"/>
      <w:marTop w:val="0"/>
      <w:marBottom w:val="0"/>
      <w:divBdr>
        <w:top w:val="none" w:sz="0" w:space="0" w:color="auto"/>
        <w:left w:val="none" w:sz="0" w:space="0" w:color="auto"/>
        <w:bottom w:val="none" w:sz="0" w:space="0" w:color="auto"/>
        <w:right w:val="none" w:sz="0" w:space="0" w:color="auto"/>
      </w:divBdr>
      <w:divsChild>
        <w:div w:id="1696540309">
          <w:marLeft w:val="-225"/>
          <w:marRight w:val="-225"/>
          <w:marTop w:val="0"/>
          <w:marBottom w:val="0"/>
          <w:divBdr>
            <w:top w:val="none" w:sz="0" w:space="0" w:color="auto"/>
            <w:left w:val="none" w:sz="0" w:space="0" w:color="auto"/>
            <w:bottom w:val="none" w:sz="0" w:space="0" w:color="auto"/>
            <w:right w:val="none" w:sz="0" w:space="0" w:color="auto"/>
          </w:divBdr>
          <w:divsChild>
            <w:div w:id="1251355393">
              <w:marLeft w:val="0"/>
              <w:marRight w:val="0"/>
              <w:marTop w:val="0"/>
              <w:marBottom w:val="0"/>
              <w:divBdr>
                <w:top w:val="none" w:sz="0" w:space="0" w:color="auto"/>
                <w:left w:val="none" w:sz="0" w:space="0" w:color="auto"/>
                <w:bottom w:val="none" w:sz="0" w:space="0" w:color="auto"/>
                <w:right w:val="none" w:sz="0" w:space="0" w:color="auto"/>
              </w:divBdr>
              <w:divsChild>
                <w:div w:id="1291326921">
                  <w:marLeft w:val="0"/>
                  <w:marRight w:val="0"/>
                  <w:marTop w:val="0"/>
                  <w:marBottom w:val="0"/>
                  <w:divBdr>
                    <w:top w:val="none" w:sz="0" w:space="0" w:color="auto"/>
                    <w:left w:val="none" w:sz="0" w:space="0" w:color="auto"/>
                    <w:bottom w:val="none" w:sz="0" w:space="0" w:color="auto"/>
                    <w:right w:val="none" w:sz="0" w:space="0" w:color="auto"/>
                  </w:divBdr>
                  <w:divsChild>
                    <w:div w:id="1183402248">
                      <w:marLeft w:val="0"/>
                      <w:marRight w:val="0"/>
                      <w:marTop w:val="0"/>
                      <w:marBottom w:val="0"/>
                      <w:divBdr>
                        <w:top w:val="none" w:sz="0" w:space="0" w:color="auto"/>
                        <w:left w:val="none" w:sz="0" w:space="0" w:color="auto"/>
                        <w:bottom w:val="none" w:sz="0" w:space="0" w:color="auto"/>
                        <w:right w:val="none" w:sz="0" w:space="0" w:color="auto"/>
                      </w:divBdr>
                      <w:divsChild>
                        <w:div w:id="1061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103041">
      <w:bodyDiv w:val="1"/>
      <w:marLeft w:val="0"/>
      <w:marRight w:val="0"/>
      <w:marTop w:val="0"/>
      <w:marBottom w:val="0"/>
      <w:divBdr>
        <w:top w:val="none" w:sz="0" w:space="0" w:color="auto"/>
        <w:left w:val="none" w:sz="0" w:space="0" w:color="auto"/>
        <w:bottom w:val="none" w:sz="0" w:space="0" w:color="auto"/>
        <w:right w:val="none" w:sz="0" w:space="0" w:color="auto"/>
      </w:divBdr>
      <w:divsChild>
        <w:div w:id="392435779">
          <w:marLeft w:val="-225"/>
          <w:marRight w:val="-225"/>
          <w:marTop w:val="0"/>
          <w:marBottom w:val="0"/>
          <w:divBdr>
            <w:top w:val="none" w:sz="0" w:space="0" w:color="auto"/>
            <w:left w:val="none" w:sz="0" w:space="0" w:color="auto"/>
            <w:bottom w:val="none" w:sz="0" w:space="0" w:color="auto"/>
            <w:right w:val="none" w:sz="0" w:space="0" w:color="auto"/>
          </w:divBdr>
          <w:divsChild>
            <w:div w:id="822700587">
              <w:marLeft w:val="0"/>
              <w:marRight w:val="0"/>
              <w:marTop w:val="0"/>
              <w:marBottom w:val="0"/>
              <w:divBdr>
                <w:top w:val="none" w:sz="0" w:space="0" w:color="auto"/>
                <w:left w:val="none" w:sz="0" w:space="0" w:color="auto"/>
                <w:bottom w:val="none" w:sz="0" w:space="0" w:color="auto"/>
                <w:right w:val="none" w:sz="0" w:space="0" w:color="auto"/>
              </w:divBdr>
              <w:divsChild>
                <w:div w:id="1644577578">
                  <w:marLeft w:val="0"/>
                  <w:marRight w:val="0"/>
                  <w:marTop w:val="0"/>
                  <w:marBottom w:val="0"/>
                  <w:divBdr>
                    <w:top w:val="none" w:sz="0" w:space="0" w:color="auto"/>
                    <w:left w:val="none" w:sz="0" w:space="0" w:color="auto"/>
                    <w:bottom w:val="none" w:sz="0" w:space="0" w:color="auto"/>
                    <w:right w:val="none" w:sz="0" w:space="0" w:color="auto"/>
                  </w:divBdr>
                  <w:divsChild>
                    <w:div w:id="154998881">
                      <w:marLeft w:val="0"/>
                      <w:marRight w:val="0"/>
                      <w:marTop w:val="0"/>
                      <w:marBottom w:val="0"/>
                      <w:divBdr>
                        <w:top w:val="none" w:sz="0" w:space="0" w:color="auto"/>
                        <w:left w:val="none" w:sz="0" w:space="0" w:color="auto"/>
                        <w:bottom w:val="none" w:sz="0" w:space="0" w:color="auto"/>
                        <w:right w:val="none" w:sz="0" w:space="0" w:color="auto"/>
                      </w:divBdr>
                      <w:divsChild>
                        <w:div w:id="744071">
                          <w:marLeft w:val="0"/>
                          <w:marRight w:val="0"/>
                          <w:marTop w:val="0"/>
                          <w:marBottom w:val="0"/>
                          <w:divBdr>
                            <w:top w:val="none" w:sz="0" w:space="0" w:color="auto"/>
                            <w:left w:val="none" w:sz="0" w:space="0" w:color="auto"/>
                            <w:bottom w:val="none" w:sz="0" w:space="0" w:color="auto"/>
                            <w:right w:val="none" w:sz="0" w:space="0" w:color="auto"/>
                          </w:divBdr>
                        </w:div>
                        <w:div w:id="502622519">
                          <w:marLeft w:val="0"/>
                          <w:marRight w:val="0"/>
                          <w:marTop w:val="0"/>
                          <w:marBottom w:val="0"/>
                          <w:divBdr>
                            <w:top w:val="none" w:sz="0" w:space="0" w:color="auto"/>
                            <w:left w:val="none" w:sz="0" w:space="0" w:color="auto"/>
                            <w:bottom w:val="none" w:sz="0" w:space="0" w:color="auto"/>
                            <w:right w:val="none" w:sz="0" w:space="0" w:color="auto"/>
                          </w:divBdr>
                        </w:div>
                        <w:div w:id="684525217">
                          <w:marLeft w:val="0"/>
                          <w:marRight w:val="0"/>
                          <w:marTop w:val="0"/>
                          <w:marBottom w:val="0"/>
                          <w:divBdr>
                            <w:top w:val="none" w:sz="0" w:space="0" w:color="auto"/>
                            <w:left w:val="none" w:sz="0" w:space="0" w:color="auto"/>
                            <w:bottom w:val="none" w:sz="0" w:space="0" w:color="auto"/>
                            <w:right w:val="none" w:sz="0" w:space="0" w:color="auto"/>
                          </w:divBdr>
                        </w:div>
                        <w:div w:id="1229263494">
                          <w:marLeft w:val="0"/>
                          <w:marRight w:val="0"/>
                          <w:marTop w:val="0"/>
                          <w:marBottom w:val="0"/>
                          <w:divBdr>
                            <w:top w:val="none" w:sz="0" w:space="0" w:color="auto"/>
                            <w:left w:val="none" w:sz="0" w:space="0" w:color="auto"/>
                            <w:bottom w:val="none" w:sz="0" w:space="0" w:color="auto"/>
                            <w:right w:val="none" w:sz="0" w:space="0" w:color="auto"/>
                          </w:divBdr>
                        </w:div>
                        <w:div w:id="13783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039379">
      <w:bodyDiv w:val="1"/>
      <w:marLeft w:val="0"/>
      <w:marRight w:val="0"/>
      <w:marTop w:val="0"/>
      <w:marBottom w:val="0"/>
      <w:divBdr>
        <w:top w:val="none" w:sz="0" w:space="0" w:color="auto"/>
        <w:left w:val="none" w:sz="0" w:space="0" w:color="auto"/>
        <w:bottom w:val="none" w:sz="0" w:space="0" w:color="auto"/>
        <w:right w:val="none" w:sz="0" w:space="0" w:color="auto"/>
      </w:divBdr>
      <w:divsChild>
        <w:div w:id="164128510">
          <w:marLeft w:val="-225"/>
          <w:marRight w:val="-225"/>
          <w:marTop w:val="0"/>
          <w:marBottom w:val="0"/>
          <w:divBdr>
            <w:top w:val="none" w:sz="0" w:space="0" w:color="auto"/>
            <w:left w:val="none" w:sz="0" w:space="0" w:color="auto"/>
            <w:bottom w:val="none" w:sz="0" w:space="0" w:color="auto"/>
            <w:right w:val="none" w:sz="0" w:space="0" w:color="auto"/>
          </w:divBdr>
          <w:divsChild>
            <w:div w:id="704721714">
              <w:marLeft w:val="0"/>
              <w:marRight w:val="0"/>
              <w:marTop w:val="0"/>
              <w:marBottom w:val="0"/>
              <w:divBdr>
                <w:top w:val="none" w:sz="0" w:space="0" w:color="auto"/>
                <w:left w:val="none" w:sz="0" w:space="0" w:color="auto"/>
                <w:bottom w:val="none" w:sz="0" w:space="0" w:color="auto"/>
                <w:right w:val="none" w:sz="0" w:space="0" w:color="auto"/>
              </w:divBdr>
              <w:divsChild>
                <w:div w:id="1026637856">
                  <w:marLeft w:val="0"/>
                  <w:marRight w:val="0"/>
                  <w:marTop w:val="0"/>
                  <w:marBottom w:val="0"/>
                  <w:divBdr>
                    <w:top w:val="none" w:sz="0" w:space="0" w:color="auto"/>
                    <w:left w:val="none" w:sz="0" w:space="0" w:color="auto"/>
                    <w:bottom w:val="none" w:sz="0" w:space="0" w:color="auto"/>
                    <w:right w:val="none" w:sz="0" w:space="0" w:color="auto"/>
                  </w:divBdr>
                  <w:divsChild>
                    <w:div w:id="2142264815">
                      <w:marLeft w:val="0"/>
                      <w:marRight w:val="0"/>
                      <w:marTop w:val="0"/>
                      <w:marBottom w:val="0"/>
                      <w:divBdr>
                        <w:top w:val="none" w:sz="0" w:space="0" w:color="auto"/>
                        <w:left w:val="none" w:sz="0" w:space="0" w:color="auto"/>
                        <w:bottom w:val="none" w:sz="0" w:space="0" w:color="auto"/>
                        <w:right w:val="none" w:sz="0" w:space="0" w:color="auto"/>
                      </w:divBdr>
                      <w:divsChild>
                        <w:div w:id="320819456">
                          <w:marLeft w:val="0"/>
                          <w:marRight w:val="0"/>
                          <w:marTop w:val="79"/>
                          <w:marBottom w:val="0"/>
                          <w:divBdr>
                            <w:top w:val="none" w:sz="0" w:space="0" w:color="auto"/>
                            <w:left w:val="none" w:sz="0" w:space="0" w:color="auto"/>
                            <w:bottom w:val="none" w:sz="0" w:space="0" w:color="auto"/>
                            <w:right w:val="none" w:sz="0" w:space="0" w:color="auto"/>
                          </w:divBdr>
                        </w:div>
                        <w:div w:id="953946585">
                          <w:marLeft w:val="0"/>
                          <w:marRight w:val="0"/>
                          <w:marTop w:val="79"/>
                          <w:marBottom w:val="0"/>
                          <w:divBdr>
                            <w:top w:val="none" w:sz="0" w:space="0" w:color="auto"/>
                            <w:left w:val="none" w:sz="0" w:space="0" w:color="auto"/>
                            <w:bottom w:val="none" w:sz="0" w:space="0" w:color="auto"/>
                            <w:right w:val="none" w:sz="0" w:space="0" w:color="auto"/>
                          </w:divBdr>
                        </w:div>
                        <w:div w:id="1270621539">
                          <w:marLeft w:val="0"/>
                          <w:marRight w:val="0"/>
                          <w:marTop w:val="79"/>
                          <w:marBottom w:val="0"/>
                          <w:divBdr>
                            <w:top w:val="none" w:sz="0" w:space="0" w:color="auto"/>
                            <w:left w:val="none" w:sz="0" w:space="0" w:color="auto"/>
                            <w:bottom w:val="none" w:sz="0" w:space="0" w:color="auto"/>
                            <w:right w:val="none" w:sz="0" w:space="0" w:color="auto"/>
                          </w:divBdr>
                        </w:div>
                        <w:div w:id="134454716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834091">
      <w:bodyDiv w:val="1"/>
      <w:marLeft w:val="0"/>
      <w:marRight w:val="0"/>
      <w:marTop w:val="0"/>
      <w:marBottom w:val="0"/>
      <w:divBdr>
        <w:top w:val="none" w:sz="0" w:space="0" w:color="auto"/>
        <w:left w:val="none" w:sz="0" w:space="0" w:color="auto"/>
        <w:bottom w:val="none" w:sz="0" w:space="0" w:color="auto"/>
        <w:right w:val="none" w:sz="0" w:space="0" w:color="auto"/>
      </w:divBdr>
    </w:div>
    <w:div w:id="1491747838">
      <w:bodyDiv w:val="1"/>
      <w:marLeft w:val="0"/>
      <w:marRight w:val="0"/>
      <w:marTop w:val="0"/>
      <w:marBottom w:val="0"/>
      <w:divBdr>
        <w:top w:val="none" w:sz="0" w:space="0" w:color="auto"/>
        <w:left w:val="none" w:sz="0" w:space="0" w:color="auto"/>
        <w:bottom w:val="none" w:sz="0" w:space="0" w:color="auto"/>
        <w:right w:val="none" w:sz="0" w:space="0" w:color="auto"/>
      </w:divBdr>
      <w:divsChild>
        <w:div w:id="478350970">
          <w:marLeft w:val="-225"/>
          <w:marRight w:val="-225"/>
          <w:marTop w:val="0"/>
          <w:marBottom w:val="0"/>
          <w:divBdr>
            <w:top w:val="none" w:sz="0" w:space="0" w:color="auto"/>
            <w:left w:val="none" w:sz="0" w:space="0" w:color="auto"/>
            <w:bottom w:val="none" w:sz="0" w:space="0" w:color="auto"/>
            <w:right w:val="none" w:sz="0" w:space="0" w:color="auto"/>
          </w:divBdr>
          <w:divsChild>
            <w:div w:id="679742072">
              <w:marLeft w:val="0"/>
              <w:marRight w:val="0"/>
              <w:marTop w:val="0"/>
              <w:marBottom w:val="0"/>
              <w:divBdr>
                <w:top w:val="none" w:sz="0" w:space="0" w:color="auto"/>
                <w:left w:val="none" w:sz="0" w:space="0" w:color="auto"/>
                <w:bottom w:val="none" w:sz="0" w:space="0" w:color="auto"/>
                <w:right w:val="none" w:sz="0" w:space="0" w:color="auto"/>
              </w:divBdr>
              <w:divsChild>
                <w:div w:id="96484457">
                  <w:marLeft w:val="0"/>
                  <w:marRight w:val="0"/>
                  <w:marTop w:val="0"/>
                  <w:marBottom w:val="0"/>
                  <w:divBdr>
                    <w:top w:val="none" w:sz="0" w:space="0" w:color="auto"/>
                    <w:left w:val="none" w:sz="0" w:space="0" w:color="auto"/>
                    <w:bottom w:val="none" w:sz="0" w:space="0" w:color="auto"/>
                    <w:right w:val="none" w:sz="0" w:space="0" w:color="auto"/>
                  </w:divBdr>
                  <w:divsChild>
                    <w:div w:id="93089199">
                      <w:marLeft w:val="0"/>
                      <w:marRight w:val="0"/>
                      <w:marTop w:val="0"/>
                      <w:marBottom w:val="0"/>
                      <w:divBdr>
                        <w:top w:val="none" w:sz="0" w:space="0" w:color="auto"/>
                        <w:left w:val="none" w:sz="0" w:space="0" w:color="auto"/>
                        <w:bottom w:val="none" w:sz="0" w:space="0" w:color="auto"/>
                        <w:right w:val="none" w:sz="0" w:space="0" w:color="auto"/>
                      </w:divBdr>
                      <w:divsChild>
                        <w:div w:id="1377199394">
                          <w:marLeft w:val="0"/>
                          <w:marRight w:val="0"/>
                          <w:marTop w:val="0"/>
                          <w:marBottom w:val="0"/>
                          <w:divBdr>
                            <w:top w:val="none" w:sz="0" w:space="0" w:color="auto"/>
                            <w:left w:val="none" w:sz="0" w:space="0" w:color="auto"/>
                            <w:bottom w:val="none" w:sz="0" w:space="0" w:color="auto"/>
                            <w:right w:val="none" w:sz="0" w:space="0" w:color="auto"/>
                          </w:divBdr>
                        </w:div>
                        <w:div w:id="1409767100">
                          <w:marLeft w:val="0"/>
                          <w:marRight w:val="0"/>
                          <w:marTop w:val="0"/>
                          <w:marBottom w:val="0"/>
                          <w:divBdr>
                            <w:top w:val="none" w:sz="0" w:space="0" w:color="auto"/>
                            <w:left w:val="none" w:sz="0" w:space="0" w:color="auto"/>
                            <w:bottom w:val="none" w:sz="0" w:space="0" w:color="auto"/>
                            <w:right w:val="none" w:sz="0" w:space="0" w:color="auto"/>
                          </w:divBdr>
                        </w:div>
                        <w:div w:id="1508326756">
                          <w:marLeft w:val="0"/>
                          <w:marRight w:val="0"/>
                          <w:marTop w:val="0"/>
                          <w:marBottom w:val="0"/>
                          <w:divBdr>
                            <w:top w:val="none" w:sz="0" w:space="0" w:color="auto"/>
                            <w:left w:val="none" w:sz="0" w:space="0" w:color="auto"/>
                            <w:bottom w:val="none" w:sz="0" w:space="0" w:color="auto"/>
                            <w:right w:val="none" w:sz="0" w:space="0" w:color="auto"/>
                          </w:divBdr>
                        </w:div>
                        <w:div w:id="20592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54188">
      <w:bodyDiv w:val="1"/>
      <w:marLeft w:val="0"/>
      <w:marRight w:val="0"/>
      <w:marTop w:val="0"/>
      <w:marBottom w:val="0"/>
      <w:divBdr>
        <w:top w:val="none" w:sz="0" w:space="0" w:color="auto"/>
        <w:left w:val="none" w:sz="0" w:space="0" w:color="auto"/>
        <w:bottom w:val="none" w:sz="0" w:space="0" w:color="auto"/>
        <w:right w:val="none" w:sz="0" w:space="0" w:color="auto"/>
      </w:divBdr>
      <w:divsChild>
        <w:div w:id="319163819">
          <w:marLeft w:val="-225"/>
          <w:marRight w:val="-225"/>
          <w:marTop w:val="0"/>
          <w:marBottom w:val="0"/>
          <w:divBdr>
            <w:top w:val="none" w:sz="0" w:space="0" w:color="auto"/>
            <w:left w:val="none" w:sz="0" w:space="0" w:color="auto"/>
            <w:bottom w:val="none" w:sz="0" w:space="0" w:color="auto"/>
            <w:right w:val="none" w:sz="0" w:space="0" w:color="auto"/>
          </w:divBdr>
          <w:divsChild>
            <w:div w:id="125322128">
              <w:marLeft w:val="0"/>
              <w:marRight w:val="0"/>
              <w:marTop w:val="0"/>
              <w:marBottom w:val="0"/>
              <w:divBdr>
                <w:top w:val="none" w:sz="0" w:space="0" w:color="auto"/>
                <w:left w:val="none" w:sz="0" w:space="0" w:color="auto"/>
                <w:bottom w:val="none" w:sz="0" w:space="0" w:color="auto"/>
                <w:right w:val="none" w:sz="0" w:space="0" w:color="auto"/>
              </w:divBdr>
              <w:divsChild>
                <w:div w:id="481432694">
                  <w:marLeft w:val="0"/>
                  <w:marRight w:val="0"/>
                  <w:marTop w:val="0"/>
                  <w:marBottom w:val="0"/>
                  <w:divBdr>
                    <w:top w:val="none" w:sz="0" w:space="0" w:color="auto"/>
                    <w:left w:val="none" w:sz="0" w:space="0" w:color="auto"/>
                    <w:bottom w:val="none" w:sz="0" w:space="0" w:color="auto"/>
                    <w:right w:val="none" w:sz="0" w:space="0" w:color="auto"/>
                  </w:divBdr>
                  <w:divsChild>
                    <w:div w:id="3993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190">
      <w:bodyDiv w:val="1"/>
      <w:marLeft w:val="0"/>
      <w:marRight w:val="0"/>
      <w:marTop w:val="0"/>
      <w:marBottom w:val="0"/>
      <w:divBdr>
        <w:top w:val="none" w:sz="0" w:space="0" w:color="auto"/>
        <w:left w:val="none" w:sz="0" w:space="0" w:color="auto"/>
        <w:bottom w:val="none" w:sz="0" w:space="0" w:color="auto"/>
        <w:right w:val="none" w:sz="0" w:space="0" w:color="auto"/>
      </w:divBdr>
      <w:divsChild>
        <w:div w:id="788202559">
          <w:marLeft w:val="-225"/>
          <w:marRight w:val="-225"/>
          <w:marTop w:val="0"/>
          <w:marBottom w:val="0"/>
          <w:divBdr>
            <w:top w:val="none" w:sz="0" w:space="0" w:color="auto"/>
            <w:left w:val="none" w:sz="0" w:space="0" w:color="auto"/>
            <w:bottom w:val="none" w:sz="0" w:space="0" w:color="auto"/>
            <w:right w:val="none" w:sz="0" w:space="0" w:color="auto"/>
          </w:divBdr>
          <w:divsChild>
            <w:div w:id="635378871">
              <w:marLeft w:val="0"/>
              <w:marRight w:val="0"/>
              <w:marTop w:val="0"/>
              <w:marBottom w:val="0"/>
              <w:divBdr>
                <w:top w:val="none" w:sz="0" w:space="0" w:color="auto"/>
                <w:left w:val="none" w:sz="0" w:space="0" w:color="auto"/>
                <w:bottom w:val="none" w:sz="0" w:space="0" w:color="auto"/>
                <w:right w:val="none" w:sz="0" w:space="0" w:color="auto"/>
              </w:divBdr>
              <w:divsChild>
                <w:div w:id="1433547110">
                  <w:marLeft w:val="0"/>
                  <w:marRight w:val="0"/>
                  <w:marTop w:val="0"/>
                  <w:marBottom w:val="0"/>
                  <w:divBdr>
                    <w:top w:val="none" w:sz="0" w:space="0" w:color="auto"/>
                    <w:left w:val="none" w:sz="0" w:space="0" w:color="auto"/>
                    <w:bottom w:val="none" w:sz="0" w:space="0" w:color="auto"/>
                    <w:right w:val="none" w:sz="0" w:space="0" w:color="auto"/>
                  </w:divBdr>
                  <w:divsChild>
                    <w:div w:id="403989967">
                      <w:marLeft w:val="0"/>
                      <w:marRight w:val="0"/>
                      <w:marTop w:val="0"/>
                      <w:marBottom w:val="0"/>
                      <w:divBdr>
                        <w:top w:val="none" w:sz="0" w:space="0" w:color="auto"/>
                        <w:left w:val="none" w:sz="0" w:space="0" w:color="auto"/>
                        <w:bottom w:val="none" w:sz="0" w:space="0" w:color="auto"/>
                        <w:right w:val="none" w:sz="0" w:space="0" w:color="auto"/>
                      </w:divBdr>
                      <w:divsChild>
                        <w:div w:id="1071779785">
                          <w:marLeft w:val="0"/>
                          <w:marRight w:val="0"/>
                          <w:marTop w:val="0"/>
                          <w:marBottom w:val="0"/>
                          <w:divBdr>
                            <w:top w:val="none" w:sz="0" w:space="0" w:color="auto"/>
                            <w:left w:val="none" w:sz="0" w:space="0" w:color="auto"/>
                            <w:bottom w:val="none" w:sz="0" w:space="0" w:color="auto"/>
                            <w:right w:val="none" w:sz="0" w:space="0" w:color="auto"/>
                          </w:divBdr>
                        </w:div>
                        <w:div w:id="14774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12108">
      <w:bodyDiv w:val="1"/>
      <w:marLeft w:val="0"/>
      <w:marRight w:val="0"/>
      <w:marTop w:val="0"/>
      <w:marBottom w:val="0"/>
      <w:divBdr>
        <w:top w:val="none" w:sz="0" w:space="0" w:color="auto"/>
        <w:left w:val="none" w:sz="0" w:space="0" w:color="auto"/>
        <w:bottom w:val="none" w:sz="0" w:space="0" w:color="auto"/>
        <w:right w:val="none" w:sz="0" w:space="0" w:color="auto"/>
      </w:divBdr>
      <w:divsChild>
        <w:div w:id="1501890203">
          <w:marLeft w:val="-225"/>
          <w:marRight w:val="-225"/>
          <w:marTop w:val="0"/>
          <w:marBottom w:val="0"/>
          <w:divBdr>
            <w:top w:val="none" w:sz="0" w:space="0" w:color="auto"/>
            <w:left w:val="none" w:sz="0" w:space="0" w:color="auto"/>
            <w:bottom w:val="none" w:sz="0" w:space="0" w:color="auto"/>
            <w:right w:val="none" w:sz="0" w:space="0" w:color="auto"/>
          </w:divBdr>
          <w:divsChild>
            <w:div w:id="1896352351">
              <w:marLeft w:val="0"/>
              <w:marRight w:val="0"/>
              <w:marTop w:val="0"/>
              <w:marBottom w:val="0"/>
              <w:divBdr>
                <w:top w:val="none" w:sz="0" w:space="0" w:color="auto"/>
                <w:left w:val="none" w:sz="0" w:space="0" w:color="auto"/>
                <w:bottom w:val="none" w:sz="0" w:space="0" w:color="auto"/>
                <w:right w:val="none" w:sz="0" w:space="0" w:color="auto"/>
              </w:divBdr>
              <w:divsChild>
                <w:div w:id="449515547">
                  <w:marLeft w:val="0"/>
                  <w:marRight w:val="0"/>
                  <w:marTop w:val="0"/>
                  <w:marBottom w:val="0"/>
                  <w:divBdr>
                    <w:top w:val="none" w:sz="0" w:space="0" w:color="auto"/>
                    <w:left w:val="none" w:sz="0" w:space="0" w:color="auto"/>
                    <w:bottom w:val="none" w:sz="0" w:space="0" w:color="auto"/>
                    <w:right w:val="none" w:sz="0" w:space="0" w:color="auto"/>
                  </w:divBdr>
                  <w:divsChild>
                    <w:div w:id="85732022">
                      <w:marLeft w:val="0"/>
                      <w:marRight w:val="0"/>
                      <w:marTop w:val="0"/>
                      <w:marBottom w:val="0"/>
                      <w:divBdr>
                        <w:top w:val="none" w:sz="0" w:space="0" w:color="auto"/>
                        <w:left w:val="none" w:sz="0" w:space="0" w:color="auto"/>
                        <w:bottom w:val="none" w:sz="0" w:space="0" w:color="auto"/>
                        <w:right w:val="none" w:sz="0" w:space="0" w:color="auto"/>
                      </w:divBdr>
                      <w:divsChild>
                        <w:div w:id="668557037">
                          <w:marLeft w:val="0"/>
                          <w:marRight w:val="0"/>
                          <w:marTop w:val="0"/>
                          <w:marBottom w:val="0"/>
                          <w:divBdr>
                            <w:top w:val="none" w:sz="0" w:space="0" w:color="auto"/>
                            <w:left w:val="none" w:sz="0" w:space="0" w:color="auto"/>
                            <w:bottom w:val="none" w:sz="0" w:space="0" w:color="auto"/>
                            <w:right w:val="none" w:sz="0" w:space="0" w:color="auto"/>
                          </w:divBdr>
                        </w:div>
                        <w:div w:id="1439988202">
                          <w:marLeft w:val="0"/>
                          <w:marRight w:val="0"/>
                          <w:marTop w:val="0"/>
                          <w:marBottom w:val="0"/>
                          <w:divBdr>
                            <w:top w:val="none" w:sz="0" w:space="0" w:color="auto"/>
                            <w:left w:val="none" w:sz="0" w:space="0" w:color="auto"/>
                            <w:bottom w:val="none" w:sz="0" w:space="0" w:color="auto"/>
                            <w:right w:val="none" w:sz="0" w:space="0" w:color="auto"/>
                          </w:divBdr>
                        </w:div>
                        <w:div w:id="1598639138">
                          <w:marLeft w:val="0"/>
                          <w:marRight w:val="0"/>
                          <w:marTop w:val="0"/>
                          <w:marBottom w:val="0"/>
                          <w:divBdr>
                            <w:top w:val="none" w:sz="0" w:space="0" w:color="auto"/>
                            <w:left w:val="none" w:sz="0" w:space="0" w:color="auto"/>
                            <w:bottom w:val="none" w:sz="0" w:space="0" w:color="auto"/>
                            <w:right w:val="none" w:sz="0" w:space="0" w:color="auto"/>
                          </w:divBdr>
                        </w:div>
                        <w:div w:id="21326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27398">
      <w:bodyDiv w:val="1"/>
      <w:marLeft w:val="0"/>
      <w:marRight w:val="0"/>
      <w:marTop w:val="0"/>
      <w:marBottom w:val="0"/>
      <w:divBdr>
        <w:top w:val="none" w:sz="0" w:space="0" w:color="auto"/>
        <w:left w:val="none" w:sz="0" w:space="0" w:color="auto"/>
        <w:bottom w:val="none" w:sz="0" w:space="0" w:color="auto"/>
        <w:right w:val="none" w:sz="0" w:space="0" w:color="auto"/>
      </w:divBdr>
      <w:divsChild>
        <w:div w:id="1868059216">
          <w:marLeft w:val="-225"/>
          <w:marRight w:val="-225"/>
          <w:marTop w:val="0"/>
          <w:marBottom w:val="0"/>
          <w:divBdr>
            <w:top w:val="none" w:sz="0" w:space="0" w:color="auto"/>
            <w:left w:val="none" w:sz="0" w:space="0" w:color="auto"/>
            <w:bottom w:val="none" w:sz="0" w:space="0" w:color="auto"/>
            <w:right w:val="none" w:sz="0" w:space="0" w:color="auto"/>
          </w:divBdr>
          <w:divsChild>
            <w:div w:id="2070225375">
              <w:marLeft w:val="0"/>
              <w:marRight w:val="0"/>
              <w:marTop w:val="0"/>
              <w:marBottom w:val="0"/>
              <w:divBdr>
                <w:top w:val="none" w:sz="0" w:space="0" w:color="auto"/>
                <w:left w:val="none" w:sz="0" w:space="0" w:color="auto"/>
                <w:bottom w:val="none" w:sz="0" w:space="0" w:color="auto"/>
                <w:right w:val="none" w:sz="0" w:space="0" w:color="auto"/>
              </w:divBdr>
              <w:divsChild>
                <w:div w:id="1567111929">
                  <w:marLeft w:val="0"/>
                  <w:marRight w:val="0"/>
                  <w:marTop w:val="0"/>
                  <w:marBottom w:val="0"/>
                  <w:divBdr>
                    <w:top w:val="none" w:sz="0" w:space="0" w:color="auto"/>
                    <w:left w:val="none" w:sz="0" w:space="0" w:color="auto"/>
                    <w:bottom w:val="none" w:sz="0" w:space="0" w:color="auto"/>
                    <w:right w:val="none" w:sz="0" w:space="0" w:color="auto"/>
                  </w:divBdr>
                  <w:divsChild>
                    <w:div w:id="1631521435">
                      <w:marLeft w:val="0"/>
                      <w:marRight w:val="0"/>
                      <w:marTop w:val="0"/>
                      <w:marBottom w:val="0"/>
                      <w:divBdr>
                        <w:top w:val="none" w:sz="0" w:space="0" w:color="auto"/>
                        <w:left w:val="none" w:sz="0" w:space="0" w:color="auto"/>
                        <w:bottom w:val="none" w:sz="0" w:space="0" w:color="auto"/>
                        <w:right w:val="none" w:sz="0" w:space="0" w:color="auto"/>
                      </w:divBdr>
                      <w:divsChild>
                        <w:div w:id="318584392">
                          <w:marLeft w:val="0"/>
                          <w:marRight w:val="0"/>
                          <w:marTop w:val="79"/>
                          <w:marBottom w:val="0"/>
                          <w:divBdr>
                            <w:top w:val="none" w:sz="0" w:space="0" w:color="auto"/>
                            <w:left w:val="none" w:sz="0" w:space="0" w:color="auto"/>
                            <w:bottom w:val="none" w:sz="0" w:space="0" w:color="auto"/>
                            <w:right w:val="none" w:sz="0" w:space="0" w:color="auto"/>
                          </w:divBdr>
                        </w:div>
                        <w:div w:id="1927179616">
                          <w:marLeft w:val="0"/>
                          <w:marRight w:val="0"/>
                          <w:marTop w:val="79"/>
                          <w:marBottom w:val="0"/>
                          <w:divBdr>
                            <w:top w:val="none" w:sz="0" w:space="0" w:color="auto"/>
                            <w:left w:val="none" w:sz="0" w:space="0" w:color="auto"/>
                            <w:bottom w:val="none" w:sz="0" w:space="0" w:color="auto"/>
                            <w:right w:val="none" w:sz="0" w:space="0" w:color="auto"/>
                          </w:divBdr>
                        </w:div>
                        <w:div w:id="213517487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841">
      <w:bodyDiv w:val="1"/>
      <w:marLeft w:val="0"/>
      <w:marRight w:val="0"/>
      <w:marTop w:val="0"/>
      <w:marBottom w:val="0"/>
      <w:divBdr>
        <w:top w:val="none" w:sz="0" w:space="0" w:color="auto"/>
        <w:left w:val="none" w:sz="0" w:space="0" w:color="auto"/>
        <w:bottom w:val="none" w:sz="0" w:space="0" w:color="auto"/>
        <w:right w:val="none" w:sz="0" w:space="0" w:color="auto"/>
      </w:divBdr>
      <w:divsChild>
        <w:div w:id="619653005">
          <w:marLeft w:val="-225"/>
          <w:marRight w:val="-225"/>
          <w:marTop w:val="0"/>
          <w:marBottom w:val="0"/>
          <w:divBdr>
            <w:top w:val="none" w:sz="0" w:space="0" w:color="auto"/>
            <w:left w:val="none" w:sz="0" w:space="0" w:color="auto"/>
            <w:bottom w:val="none" w:sz="0" w:space="0" w:color="auto"/>
            <w:right w:val="none" w:sz="0" w:space="0" w:color="auto"/>
          </w:divBdr>
          <w:divsChild>
            <w:div w:id="1378967813">
              <w:marLeft w:val="0"/>
              <w:marRight w:val="0"/>
              <w:marTop w:val="0"/>
              <w:marBottom w:val="0"/>
              <w:divBdr>
                <w:top w:val="none" w:sz="0" w:space="0" w:color="auto"/>
                <w:left w:val="none" w:sz="0" w:space="0" w:color="auto"/>
                <w:bottom w:val="none" w:sz="0" w:space="0" w:color="auto"/>
                <w:right w:val="none" w:sz="0" w:space="0" w:color="auto"/>
              </w:divBdr>
              <w:divsChild>
                <w:div w:id="1205632191">
                  <w:marLeft w:val="0"/>
                  <w:marRight w:val="0"/>
                  <w:marTop w:val="0"/>
                  <w:marBottom w:val="0"/>
                  <w:divBdr>
                    <w:top w:val="none" w:sz="0" w:space="0" w:color="auto"/>
                    <w:left w:val="none" w:sz="0" w:space="0" w:color="auto"/>
                    <w:bottom w:val="none" w:sz="0" w:space="0" w:color="auto"/>
                    <w:right w:val="none" w:sz="0" w:space="0" w:color="auto"/>
                  </w:divBdr>
                  <w:divsChild>
                    <w:div w:id="180555715">
                      <w:marLeft w:val="0"/>
                      <w:marRight w:val="0"/>
                      <w:marTop w:val="0"/>
                      <w:marBottom w:val="0"/>
                      <w:divBdr>
                        <w:top w:val="none" w:sz="0" w:space="0" w:color="auto"/>
                        <w:left w:val="none" w:sz="0" w:space="0" w:color="auto"/>
                        <w:bottom w:val="none" w:sz="0" w:space="0" w:color="auto"/>
                        <w:right w:val="none" w:sz="0" w:space="0" w:color="auto"/>
                      </w:divBdr>
                      <w:divsChild>
                        <w:div w:id="379091256">
                          <w:marLeft w:val="0"/>
                          <w:marRight w:val="0"/>
                          <w:marTop w:val="79"/>
                          <w:marBottom w:val="0"/>
                          <w:divBdr>
                            <w:top w:val="none" w:sz="0" w:space="0" w:color="auto"/>
                            <w:left w:val="none" w:sz="0" w:space="0" w:color="auto"/>
                            <w:bottom w:val="none" w:sz="0" w:space="0" w:color="auto"/>
                            <w:right w:val="none" w:sz="0" w:space="0" w:color="auto"/>
                          </w:divBdr>
                        </w:div>
                        <w:div w:id="69615270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35110">
      <w:bodyDiv w:val="1"/>
      <w:marLeft w:val="0"/>
      <w:marRight w:val="0"/>
      <w:marTop w:val="0"/>
      <w:marBottom w:val="0"/>
      <w:divBdr>
        <w:top w:val="none" w:sz="0" w:space="0" w:color="auto"/>
        <w:left w:val="none" w:sz="0" w:space="0" w:color="auto"/>
        <w:bottom w:val="none" w:sz="0" w:space="0" w:color="auto"/>
        <w:right w:val="none" w:sz="0" w:space="0" w:color="auto"/>
      </w:divBdr>
      <w:divsChild>
        <w:div w:id="1273897605">
          <w:marLeft w:val="-225"/>
          <w:marRight w:val="-225"/>
          <w:marTop w:val="0"/>
          <w:marBottom w:val="0"/>
          <w:divBdr>
            <w:top w:val="none" w:sz="0" w:space="0" w:color="auto"/>
            <w:left w:val="none" w:sz="0" w:space="0" w:color="auto"/>
            <w:bottom w:val="none" w:sz="0" w:space="0" w:color="auto"/>
            <w:right w:val="none" w:sz="0" w:space="0" w:color="auto"/>
          </w:divBdr>
          <w:divsChild>
            <w:div w:id="1032539120">
              <w:marLeft w:val="0"/>
              <w:marRight w:val="0"/>
              <w:marTop w:val="0"/>
              <w:marBottom w:val="0"/>
              <w:divBdr>
                <w:top w:val="none" w:sz="0" w:space="0" w:color="auto"/>
                <w:left w:val="none" w:sz="0" w:space="0" w:color="auto"/>
                <w:bottom w:val="none" w:sz="0" w:space="0" w:color="auto"/>
                <w:right w:val="none" w:sz="0" w:space="0" w:color="auto"/>
              </w:divBdr>
              <w:divsChild>
                <w:div w:id="273950868">
                  <w:marLeft w:val="0"/>
                  <w:marRight w:val="0"/>
                  <w:marTop w:val="0"/>
                  <w:marBottom w:val="0"/>
                  <w:divBdr>
                    <w:top w:val="none" w:sz="0" w:space="0" w:color="auto"/>
                    <w:left w:val="none" w:sz="0" w:space="0" w:color="auto"/>
                    <w:bottom w:val="none" w:sz="0" w:space="0" w:color="auto"/>
                    <w:right w:val="none" w:sz="0" w:space="0" w:color="auto"/>
                  </w:divBdr>
                  <w:divsChild>
                    <w:div w:id="1393843400">
                      <w:marLeft w:val="0"/>
                      <w:marRight w:val="0"/>
                      <w:marTop w:val="0"/>
                      <w:marBottom w:val="0"/>
                      <w:divBdr>
                        <w:top w:val="none" w:sz="0" w:space="0" w:color="auto"/>
                        <w:left w:val="none" w:sz="0" w:space="0" w:color="auto"/>
                        <w:bottom w:val="none" w:sz="0" w:space="0" w:color="auto"/>
                        <w:right w:val="none" w:sz="0" w:space="0" w:color="auto"/>
                      </w:divBdr>
                      <w:divsChild>
                        <w:div w:id="186911137">
                          <w:marLeft w:val="0"/>
                          <w:marRight w:val="0"/>
                          <w:marTop w:val="79"/>
                          <w:marBottom w:val="0"/>
                          <w:divBdr>
                            <w:top w:val="none" w:sz="0" w:space="0" w:color="auto"/>
                            <w:left w:val="none" w:sz="0" w:space="0" w:color="auto"/>
                            <w:bottom w:val="none" w:sz="0" w:space="0" w:color="auto"/>
                            <w:right w:val="none" w:sz="0" w:space="0" w:color="auto"/>
                          </w:divBdr>
                        </w:div>
                        <w:div w:id="659038461">
                          <w:marLeft w:val="0"/>
                          <w:marRight w:val="0"/>
                          <w:marTop w:val="79"/>
                          <w:marBottom w:val="0"/>
                          <w:divBdr>
                            <w:top w:val="none" w:sz="0" w:space="0" w:color="auto"/>
                            <w:left w:val="none" w:sz="0" w:space="0" w:color="auto"/>
                            <w:bottom w:val="none" w:sz="0" w:space="0" w:color="auto"/>
                            <w:right w:val="none" w:sz="0" w:space="0" w:color="auto"/>
                          </w:divBdr>
                        </w:div>
                        <w:div w:id="18150987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7938">
      <w:bodyDiv w:val="1"/>
      <w:marLeft w:val="0"/>
      <w:marRight w:val="0"/>
      <w:marTop w:val="0"/>
      <w:marBottom w:val="0"/>
      <w:divBdr>
        <w:top w:val="none" w:sz="0" w:space="0" w:color="auto"/>
        <w:left w:val="none" w:sz="0" w:space="0" w:color="auto"/>
        <w:bottom w:val="none" w:sz="0" w:space="0" w:color="auto"/>
        <w:right w:val="none" w:sz="0" w:space="0" w:color="auto"/>
      </w:divBdr>
      <w:divsChild>
        <w:div w:id="673385879">
          <w:marLeft w:val="0"/>
          <w:marRight w:val="0"/>
          <w:marTop w:val="0"/>
          <w:marBottom w:val="0"/>
          <w:divBdr>
            <w:top w:val="none" w:sz="0" w:space="0" w:color="auto"/>
            <w:left w:val="none" w:sz="0" w:space="0" w:color="auto"/>
            <w:bottom w:val="none" w:sz="0" w:space="0" w:color="auto"/>
            <w:right w:val="none" w:sz="0" w:space="0" w:color="auto"/>
          </w:divBdr>
        </w:div>
        <w:div w:id="1300379349">
          <w:marLeft w:val="0"/>
          <w:marRight w:val="0"/>
          <w:marTop w:val="0"/>
          <w:marBottom w:val="0"/>
          <w:divBdr>
            <w:top w:val="none" w:sz="0" w:space="0" w:color="auto"/>
            <w:left w:val="none" w:sz="0" w:space="0" w:color="auto"/>
            <w:bottom w:val="none" w:sz="0" w:space="0" w:color="auto"/>
            <w:right w:val="none" w:sz="0" w:space="0" w:color="auto"/>
          </w:divBdr>
        </w:div>
      </w:divsChild>
    </w:div>
    <w:div w:id="1938174509">
      <w:bodyDiv w:val="1"/>
      <w:marLeft w:val="0"/>
      <w:marRight w:val="0"/>
      <w:marTop w:val="0"/>
      <w:marBottom w:val="0"/>
      <w:divBdr>
        <w:top w:val="none" w:sz="0" w:space="0" w:color="auto"/>
        <w:left w:val="none" w:sz="0" w:space="0" w:color="auto"/>
        <w:bottom w:val="none" w:sz="0" w:space="0" w:color="auto"/>
        <w:right w:val="none" w:sz="0" w:space="0" w:color="auto"/>
      </w:divBdr>
      <w:divsChild>
        <w:div w:id="158426646">
          <w:marLeft w:val="-225"/>
          <w:marRight w:val="-225"/>
          <w:marTop w:val="0"/>
          <w:marBottom w:val="0"/>
          <w:divBdr>
            <w:top w:val="none" w:sz="0" w:space="0" w:color="auto"/>
            <w:left w:val="none" w:sz="0" w:space="0" w:color="auto"/>
            <w:bottom w:val="none" w:sz="0" w:space="0" w:color="auto"/>
            <w:right w:val="none" w:sz="0" w:space="0" w:color="auto"/>
          </w:divBdr>
          <w:divsChild>
            <w:div w:id="1938174763">
              <w:marLeft w:val="0"/>
              <w:marRight w:val="0"/>
              <w:marTop w:val="0"/>
              <w:marBottom w:val="0"/>
              <w:divBdr>
                <w:top w:val="none" w:sz="0" w:space="0" w:color="auto"/>
                <w:left w:val="none" w:sz="0" w:space="0" w:color="auto"/>
                <w:bottom w:val="none" w:sz="0" w:space="0" w:color="auto"/>
                <w:right w:val="none" w:sz="0" w:space="0" w:color="auto"/>
              </w:divBdr>
              <w:divsChild>
                <w:div w:id="330841906">
                  <w:marLeft w:val="0"/>
                  <w:marRight w:val="0"/>
                  <w:marTop w:val="0"/>
                  <w:marBottom w:val="0"/>
                  <w:divBdr>
                    <w:top w:val="none" w:sz="0" w:space="0" w:color="auto"/>
                    <w:left w:val="none" w:sz="0" w:space="0" w:color="auto"/>
                    <w:bottom w:val="none" w:sz="0" w:space="0" w:color="auto"/>
                    <w:right w:val="none" w:sz="0" w:space="0" w:color="auto"/>
                  </w:divBdr>
                  <w:divsChild>
                    <w:div w:id="1162502104">
                      <w:marLeft w:val="0"/>
                      <w:marRight w:val="0"/>
                      <w:marTop w:val="0"/>
                      <w:marBottom w:val="0"/>
                      <w:divBdr>
                        <w:top w:val="none" w:sz="0" w:space="0" w:color="auto"/>
                        <w:left w:val="none" w:sz="0" w:space="0" w:color="auto"/>
                        <w:bottom w:val="none" w:sz="0" w:space="0" w:color="auto"/>
                        <w:right w:val="none" w:sz="0" w:space="0" w:color="auto"/>
                      </w:divBdr>
                      <w:divsChild>
                        <w:div w:id="176508556">
                          <w:marLeft w:val="0"/>
                          <w:marRight w:val="0"/>
                          <w:marTop w:val="79"/>
                          <w:marBottom w:val="0"/>
                          <w:divBdr>
                            <w:top w:val="none" w:sz="0" w:space="0" w:color="auto"/>
                            <w:left w:val="none" w:sz="0" w:space="0" w:color="auto"/>
                            <w:bottom w:val="none" w:sz="0" w:space="0" w:color="auto"/>
                            <w:right w:val="none" w:sz="0" w:space="0" w:color="auto"/>
                          </w:divBdr>
                        </w:div>
                        <w:div w:id="531959050">
                          <w:marLeft w:val="0"/>
                          <w:marRight w:val="0"/>
                          <w:marTop w:val="79"/>
                          <w:marBottom w:val="0"/>
                          <w:divBdr>
                            <w:top w:val="none" w:sz="0" w:space="0" w:color="auto"/>
                            <w:left w:val="none" w:sz="0" w:space="0" w:color="auto"/>
                            <w:bottom w:val="none" w:sz="0" w:space="0" w:color="auto"/>
                            <w:right w:val="none" w:sz="0" w:space="0" w:color="auto"/>
                          </w:divBdr>
                        </w:div>
                        <w:div w:id="18201485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13356">
      <w:bodyDiv w:val="1"/>
      <w:marLeft w:val="0"/>
      <w:marRight w:val="0"/>
      <w:marTop w:val="0"/>
      <w:marBottom w:val="0"/>
      <w:divBdr>
        <w:top w:val="none" w:sz="0" w:space="0" w:color="auto"/>
        <w:left w:val="none" w:sz="0" w:space="0" w:color="auto"/>
        <w:bottom w:val="none" w:sz="0" w:space="0" w:color="auto"/>
        <w:right w:val="none" w:sz="0" w:space="0" w:color="auto"/>
      </w:divBdr>
      <w:divsChild>
        <w:div w:id="44333735">
          <w:marLeft w:val="-225"/>
          <w:marRight w:val="-225"/>
          <w:marTop w:val="0"/>
          <w:marBottom w:val="0"/>
          <w:divBdr>
            <w:top w:val="none" w:sz="0" w:space="0" w:color="auto"/>
            <w:left w:val="none" w:sz="0" w:space="0" w:color="auto"/>
            <w:bottom w:val="none" w:sz="0" w:space="0" w:color="auto"/>
            <w:right w:val="none" w:sz="0" w:space="0" w:color="auto"/>
          </w:divBdr>
          <w:divsChild>
            <w:div w:id="1977368877">
              <w:marLeft w:val="0"/>
              <w:marRight w:val="0"/>
              <w:marTop w:val="0"/>
              <w:marBottom w:val="0"/>
              <w:divBdr>
                <w:top w:val="none" w:sz="0" w:space="0" w:color="auto"/>
                <w:left w:val="none" w:sz="0" w:space="0" w:color="auto"/>
                <w:bottom w:val="none" w:sz="0" w:space="0" w:color="auto"/>
                <w:right w:val="none" w:sz="0" w:space="0" w:color="auto"/>
              </w:divBdr>
              <w:divsChild>
                <w:div w:id="660812369">
                  <w:marLeft w:val="0"/>
                  <w:marRight w:val="0"/>
                  <w:marTop w:val="0"/>
                  <w:marBottom w:val="0"/>
                  <w:divBdr>
                    <w:top w:val="none" w:sz="0" w:space="0" w:color="auto"/>
                    <w:left w:val="none" w:sz="0" w:space="0" w:color="auto"/>
                    <w:bottom w:val="none" w:sz="0" w:space="0" w:color="auto"/>
                    <w:right w:val="none" w:sz="0" w:space="0" w:color="auto"/>
                  </w:divBdr>
                  <w:divsChild>
                    <w:div w:id="228267224">
                      <w:marLeft w:val="0"/>
                      <w:marRight w:val="0"/>
                      <w:marTop w:val="0"/>
                      <w:marBottom w:val="0"/>
                      <w:divBdr>
                        <w:top w:val="none" w:sz="0" w:space="0" w:color="auto"/>
                        <w:left w:val="none" w:sz="0" w:space="0" w:color="auto"/>
                        <w:bottom w:val="none" w:sz="0" w:space="0" w:color="auto"/>
                        <w:right w:val="none" w:sz="0" w:space="0" w:color="auto"/>
                      </w:divBdr>
                      <w:divsChild>
                        <w:div w:id="533468827">
                          <w:marLeft w:val="0"/>
                          <w:marRight w:val="0"/>
                          <w:marTop w:val="79"/>
                          <w:marBottom w:val="0"/>
                          <w:divBdr>
                            <w:top w:val="none" w:sz="0" w:space="0" w:color="auto"/>
                            <w:left w:val="none" w:sz="0" w:space="0" w:color="auto"/>
                            <w:bottom w:val="none" w:sz="0" w:space="0" w:color="auto"/>
                            <w:right w:val="none" w:sz="0" w:space="0" w:color="auto"/>
                          </w:divBdr>
                        </w:div>
                        <w:div w:id="93298030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07017">
      <w:bodyDiv w:val="1"/>
      <w:marLeft w:val="0"/>
      <w:marRight w:val="0"/>
      <w:marTop w:val="0"/>
      <w:marBottom w:val="0"/>
      <w:divBdr>
        <w:top w:val="none" w:sz="0" w:space="0" w:color="auto"/>
        <w:left w:val="none" w:sz="0" w:space="0" w:color="auto"/>
        <w:bottom w:val="none" w:sz="0" w:space="0" w:color="auto"/>
        <w:right w:val="none" w:sz="0" w:space="0" w:color="auto"/>
      </w:divBdr>
      <w:divsChild>
        <w:div w:id="1520199193">
          <w:marLeft w:val="-225"/>
          <w:marRight w:val="-225"/>
          <w:marTop w:val="0"/>
          <w:marBottom w:val="0"/>
          <w:divBdr>
            <w:top w:val="none" w:sz="0" w:space="0" w:color="auto"/>
            <w:left w:val="none" w:sz="0" w:space="0" w:color="auto"/>
            <w:bottom w:val="none" w:sz="0" w:space="0" w:color="auto"/>
            <w:right w:val="none" w:sz="0" w:space="0" w:color="auto"/>
          </w:divBdr>
          <w:divsChild>
            <w:div w:id="1926305749">
              <w:marLeft w:val="0"/>
              <w:marRight w:val="0"/>
              <w:marTop w:val="0"/>
              <w:marBottom w:val="0"/>
              <w:divBdr>
                <w:top w:val="none" w:sz="0" w:space="0" w:color="auto"/>
                <w:left w:val="none" w:sz="0" w:space="0" w:color="auto"/>
                <w:bottom w:val="none" w:sz="0" w:space="0" w:color="auto"/>
                <w:right w:val="none" w:sz="0" w:space="0" w:color="auto"/>
              </w:divBdr>
              <w:divsChild>
                <w:div w:id="575092129">
                  <w:marLeft w:val="0"/>
                  <w:marRight w:val="0"/>
                  <w:marTop w:val="0"/>
                  <w:marBottom w:val="0"/>
                  <w:divBdr>
                    <w:top w:val="none" w:sz="0" w:space="0" w:color="auto"/>
                    <w:left w:val="none" w:sz="0" w:space="0" w:color="auto"/>
                    <w:bottom w:val="none" w:sz="0" w:space="0" w:color="auto"/>
                    <w:right w:val="none" w:sz="0" w:space="0" w:color="auto"/>
                  </w:divBdr>
                  <w:divsChild>
                    <w:div w:id="516040404">
                      <w:marLeft w:val="0"/>
                      <w:marRight w:val="0"/>
                      <w:marTop w:val="0"/>
                      <w:marBottom w:val="0"/>
                      <w:divBdr>
                        <w:top w:val="none" w:sz="0" w:space="0" w:color="auto"/>
                        <w:left w:val="none" w:sz="0" w:space="0" w:color="auto"/>
                        <w:bottom w:val="none" w:sz="0" w:space="0" w:color="auto"/>
                        <w:right w:val="none" w:sz="0" w:space="0" w:color="auto"/>
                      </w:divBdr>
                      <w:divsChild>
                        <w:div w:id="264926691">
                          <w:marLeft w:val="0"/>
                          <w:marRight w:val="0"/>
                          <w:marTop w:val="79"/>
                          <w:marBottom w:val="0"/>
                          <w:divBdr>
                            <w:top w:val="none" w:sz="0" w:space="0" w:color="auto"/>
                            <w:left w:val="none" w:sz="0" w:space="0" w:color="auto"/>
                            <w:bottom w:val="none" w:sz="0" w:space="0" w:color="auto"/>
                            <w:right w:val="none" w:sz="0" w:space="0" w:color="auto"/>
                          </w:divBdr>
                        </w:div>
                        <w:div w:id="1199243868">
                          <w:marLeft w:val="0"/>
                          <w:marRight w:val="0"/>
                          <w:marTop w:val="79"/>
                          <w:marBottom w:val="0"/>
                          <w:divBdr>
                            <w:top w:val="none" w:sz="0" w:space="0" w:color="auto"/>
                            <w:left w:val="none" w:sz="0" w:space="0" w:color="auto"/>
                            <w:bottom w:val="none" w:sz="0" w:space="0" w:color="auto"/>
                            <w:right w:val="none" w:sz="0" w:space="0" w:color="auto"/>
                          </w:divBdr>
                        </w:div>
                        <w:div w:id="180099671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2028">
      <w:bodyDiv w:val="1"/>
      <w:marLeft w:val="0"/>
      <w:marRight w:val="0"/>
      <w:marTop w:val="0"/>
      <w:marBottom w:val="0"/>
      <w:divBdr>
        <w:top w:val="none" w:sz="0" w:space="0" w:color="auto"/>
        <w:left w:val="none" w:sz="0" w:space="0" w:color="auto"/>
        <w:bottom w:val="none" w:sz="0" w:space="0" w:color="auto"/>
        <w:right w:val="none" w:sz="0" w:space="0" w:color="auto"/>
      </w:divBdr>
      <w:divsChild>
        <w:div w:id="651716021">
          <w:marLeft w:val="-225"/>
          <w:marRight w:val="-225"/>
          <w:marTop w:val="0"/>
          <w:marBottom w:val="0"/>
          <w:divBdr>
            <w:top w:val="none" w:sz="0" w:space="0" w:color="auto"/>
            <w:left w:val="none" w:sz="0" w:space="0" w:color="auto"/>
            <w:bottom w:val="none" w:sz="0" w:space="0" w:color="auto"/>
            <w:right w:val="none" w:sz="0" w:space="0" w:color="auto"/>
          </w:divBdr>
          <w:divsChild>
            <w:div w:id="1787382480">
              <w:marLeft w:val="0"/>
              <w:marRight w:val="0"/>
              <w:marTop w:val="0"/>
              <w:marBottom w:val="0"/>
              <w:divBdr>
                <w:top w:val="none" w:sz="0" w:space="0" w:color="auto"/>
                <w:left w:val="none" w:sz="0" w:space="0" w:color="auto"/>
                <w:bottom w:val="none" w:sz="0" w:space="0" w:color="auto"/>
                <w:right w:val="none" w:sz="0" w:space="0" w:color="auto"/>
              </w:divBdr>
              <w:divsChild>
                <w:div w:id="1236093179">
                  <w:marLeft w:val="0"/>
                  <w:marRight w:val="0"/>
                  <w:marTop w:val="0"/>
                  <w:marBottom w:val="0"/>
                  <w:divBdr>
                    <w:top w:val="none" w:sz="0" w:space="0" w:color="auto"/>
                    <w:left w:val="none" w:sz="0" w:space="0" w:color="auto"/>
                    <w:bottom w:val="none" w:sz="0" w:space="0" w:color="auto"/>
                    <w:right w:val="none" w:sz="0" w:space="0" w:color="auto"/>
                  </w:divBdr>
                  <w:divsChild>
                    <w:div w:id="1294942671">
                      <w:marLeft w:val="0"/>
                      <w:marRight w:val="0"/>
                      <w:marTop w:val="0"/>
                      <w:marBottom w:val="0"/>
                      <w:divBdr>
                        <w:top w:val="none" w:sz="0" w:space="0" w:color="auto"/>
                        <w:left w:val="none" w:sz="0" w:space="0" w:color="auto"/>
                        <w:bottom w:val="none" w:sz="0" w:space="0" w:color="auto"/>
                        <w:right w:val="none" w:sz="0" w:space="0" w:color="auto"/>
                      </w:divBdr>
                      <w:divsChild>
                        <w:div w:id="450563114">
                          <w:marLeft w:val="0"/>
                          <w:marRight w:val="0"/>
                          <w:marTop w:val="79"/>
                          <w:marBottom w:val="0"/>
                          <w:divBdr>
                            <w:top w:val="none" w:sz="0" w:space="0" w:color="auto"/>
                            <w:left w:val="none" w:sz="0" w:space="0" w:color="auto"/>
                            <w:bottom w:val="none" w:sz="0" w:space="0" w:color="auto"/>
                            <w:right w:val="none" w:sz="0" w:space="0" w:color="auto"/>
                          </w:divBdr>
                        </w:div>
                        <w:div w:id="700667828">
                          <w:marLeft w:val="0"/>
                          <w:marRight w:val="0"/>
                          <w:marTop w:val="79"/>
                          <w:marBottom w:val="0"/>
                          <w:divBdr>
                            <w:top w:val="none" w:sz="0" w:space="0" w:color="auto"/>
                            <w:left w:val="none" w:sz="0" w:space="0" w:color="auto"/>
                            <w:bottom w:val="none" w:sz="0" w:space="0" w:color="auto"/>
                            <w:right w:val="none" w:sz="0" w:space="0" w:color="auto"/>
                          </w:divBdr>
                        </w:div>
                        <w:div w:id="904947180">
                          <w:marLeft w:val="0"/>
                          <w:marRight w:val="0"/>
                          <w:marTop w:val="79"/>
                          <w:marBottom w:val="0"/>
                          <w:divBdr>
                            <w:top w:val="none" w:sz="0" w:space="0" w:color="auto"/>
                            <w:left w:val="none" w:sz="0" w:space="0" w:color="auto"/>
                            <w:bottom w:val="none" w:sz="0" w:space="0" w:color="auto"/>
                            <w:right w:val="none" w:sz="0" w:space="0" w:color="auto"/>
                          </w:divBdr>
                        </w:div>
                        <w:div w:id="1009910396">
                          <w:marLeft w:val="0"/>
                          <w:marRight w:val="0"/>
                          <w:marTop w:val="79"/>
                          <w:marBottom w:val="0"/>
                          <w:divBdr>
                            <w:top w:val="none" w:sz="0" w:space="0" w:color="auto"/>
                            <w:left w:val="none" w:sz="0" w:space="0" w:color="auto"/>
                            <w:bottom w:val="none" w:sz="0" w:space="0" w:color="auto"/>
                            <w:right w:val="none" w:sz="0" w:space="0" w:color="auto"/>
                          </w:divBdr>
                        </w:div>
                        <w:div w:id="1379432082">
                          <w:marLeft w:val="0"/>
                          <w:marRight w:val="0"/>
                          <w:marTop w:val="79"/>
                          <w:marBottom w:val="0"/>
                          <w:divBdr>
                            <w:top w:val="none" w:sz="0" w:space="0" w:color="auto"/>
                            <w:left w:val="none" w:sz="0" w:space="0" w:color="auto"/>
                            <w:bottom w:val="none" w:sz="0" w:space="0" w:color="auto"/>
                            <w:right w:val="none" w:sz="0" w:space="0" w:color="auto"/>
                          </w:divBdr>
                        </w:div>
                        <w:div w:id="1407605338">
                          <w:marLeft w:val="0"/>
                          <w:marRight w:val="0"/>
                          <w:marTop w:val="79"/>
                          <w:marBottom w:val="0"/>
                          <w:divBdr>
                            <w:top w:val="none" w:sz="0" w:space="0" w:color="auto"/>
                            <w:left w:val="none" w:sz="0" w:space="0" w:color="auto"/>
                            <w:bottom w:val="none" w:sz="0" w:space="0" w:color="auto"/>
                            <w:right w:val="none" w:sz="0" w:space="0" w:color="auto"/>
                          </w:divBdr>
                        </w:div>
                        <w:div w:id="18470149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3676">
      <w:bodyDiv w:val="1"/>
      <w:marLeft w:val="0"/>
      <w:marRight w:val="0"/>
      <w:marTop w:val="0"/>
      <w:marBottom w:val="0"/>
      <w:divBdr>
        <w:top w:val="none" w:sz="0" w:space="0" w:color="auto"/>
        <w:left w:val="none" w:sz="0" w:space="0" w:color="auto"/>
        <w:bottom w:val="none" w:sz="0" w:space="0" w:color="auto"/>
        <w:right w:val="none" w:sz="0" w:space="0" w:color="auto"/>
      </w:divBdr>
      <w:divsChild>
        <w:div w:id="1835611897">
          <w:marLeft w:val="-225"/>
          <w:marRight w:val="-225"/>
          <w:marTop w:val="0"/>
          <w:marBottom w:val="0"/>
          <w:divBdr>
            <w:top w:val="none" w:sz="0" w:space="0" w:color="auto"/>
            <w:left w:val="none" w:sz="0" w:space="0" w:color="auto"/>
            <w:bottom w:val="none" w:sz="0" w:space="0" w:color="auto"/>
            <w:right w:val="none" w:sz="0" w:space="0" w:color="auto"/>
          </w:divBdr>
          <w:divsChild>
            <w:div w:id="1288588520">
              <w:marLeft w:val="0"/>
              <w:marRight w:val="0"/>
              <w:marTop w:val="0"/>
              <w:marBottom w:val="0"/>
              <w:divBdr>
                <w:top w:val="none" w:sz="0" w:space="0" w:color="auto"/>
                <w:left w:val="none" w:sz="0" w:space="0" w:color="auto"/>
                <w:bottom w:val="none" w:sz="0" w:space="0" w:color="auto"/>
                <w:right w:val="none" w:sz="0" w:space="0" w:color="auto"/>
              </w:divBdr>
              <w:divsChild>
                <w:div w:id="164321875">
                  <w:marLeft w:val="0"/>
                  <w:marRight w:val="0"/>
                  <w:marTop w:val="0"/>
                  <w:marBottom w:val="0"/>
                  <w:divBdr>
                    <w:top w:val="none" w:sz="0" w:space="0" w:color="auto"/>
                    <w:left w:val="none" w:sz="0" w:space="0" w:color="auto"/>
                    <w:bottom w:val="none" w:sz="0" w:space="0" w:color="auto"/>
                    <w:right w:val="none" w:sz="0" w:space="0" w:color="auto"/>
                  </w:divBdr>
                  <w:divsChild>
                    <w:div w:id="796490804">
                      <w:marLeft w:val="0"/>
                      <w:marRight w:val="0"/>
                      <w:marTop w:val="0"/>
                      <w:marBottom w:val="0"/>
                      <w:divBdr>
                        <w:top w:val="none" w:sz="0" w:space="0" w:color="auto"/>
                        <w:left w:val="none" w:sz="0" w:space="0" w:color="auto"/>
                        <w:bottom w:val="none" w:sz="0" w:space="0" w:color="auto"/>
                        <w:right w:val="none" w:sz="0" w:space="0" w:color="auto"/>
                      </w:divBdr>
                      <w:divsChild>
                        <w:div w:id="335152466">
                          <w:marLeft w:val="0"/>
                          <w:marRight w:val="0"/>
                          <w:marTop w:val="79"/>
                          <w:marBottom w:val="0"/>
                          <w:divBdr>
                            <w:top w:val="none" w:sz="0" w:space="0" w:color="auto"/>
                            <w:left w:val="none" w:sz="0" w:space="0" w:color="auto"/>
                            <w:bottom w:val="none" w:sz="0" w:space="0" w:color="auto"/>
                            <w:right w:val="none" w:sz="0" w:space="0" w:color="auto"/>
                          </w:divBdr>
                        </w:div>
                        <w:div w:id="1141531574">
                          <w:marLeft w:val="0"/>
                          <w:marRight w:val="0"/>
                          <w:marTop w:val="79"/>
                          <w:marBottom w:val="0"/>
                          <w:divBdr>
                            <w:top w:val="none" w:sz="0" w:space="0" w:color="auto"/>
                            <w:left w:val="none" w:sz="0" w:space="0" w:color="auto"/>
                            <w:bottom w:val="none" w:sz="0" w:space="0" w:color="auto"/>
                            <w:right w:val="none" w:sz="0" w:space="0" w:color="auto"/>
                          </w:divBdr>
                        </w:div>
                        <w:div w:id="173211810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F206-4F89-4C38-ADEF-241CBF9B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B8B00769</Template>
  <TotalTime>0</TotalTime>
  <Pages>9</Pages>
  <Words>2397</Words>
  <Characters>13186</Characters>
  <Application>Microsoft Office Word</Application>
  <DocSecurity>0</DocSecurity>
  <Lines>109</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Felix</dc:creator>
  <cp:lastModifiedBy>Kehl Roland</cp:lastModifiedBy>
  <cp:revision>3</cp:revision>
  <cp:lastPrinted>2020-01-14T10:11:00Z</cp:lastPrinted>
  <dcterms:created xsi:type="dcterms:W3CDTF">2020-01-24T10:10:00Z</dcterms:created>
  <dcterms:modified xsi:type="dcterms:W3CDTF">2020-01-24T10:11:00Z</dcterms:modified>
</cp:coreProperties>
</file>