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A83" w14:textId="23C4C3E9" w:rsidR="0006528C" w:rsidRDefault="00AD6959" w:rsidP="00AD6959">
      <w:pPr>
        <w:pBdr>
          <w:bottom w:val="single" w:sz="4" w:space="1" w:color="auto"/>
        </w:pBdr>
        <w:rPr>
          <w:b/>
          <w:bCs/>
          <w:sz w:val="24"/>
          <w:szCs w:val="24"/>
          <w:lang w:val="fr-CH"/>
        </w:rPr>
      </w:pPr>
      <w:r>
        <w:rPr>
          <w:b/>
          <w:bCs/>
          <w:noProof/>
          <w:sz w:val="24"/>
          <w:szCs w:val="24"/>
          <w:lang w:val="fr-CH"/>
        </w:rPr>
        <w:drawing>
          <wp:anchor distT="0" distB="0" distL="114300" distR="114300" simplePos="0" relativeHeight="251658240" behindDoc="1" locked="0" layoutInCell="1" allowOverlap="1" wp14:anchorId="730B790F" wp14:editId="71D37B67">
            <wp:simplePos x="0" y="0"/>
            <wp:positionH relativeFrom="column">
              <wp:posOffset>3900805</wp:posOffset>
            </wp:positionH>
            <wp:positionV relativeFrom="paragraph">
              <wp:posOffset>257175</wp:posOffset>
            </wp:positionV>
            <wp:extent cx="200025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394" y="21323"/>
                <wp:lineTo x="21394" y="0"/>
                <wp:lineTo x="0" y="0"/>
              </wp:wrapPolygon>
            </wp:wrapTight>
            <wp:docPr id="19540903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959">
        <w:rPr>
          <w:b/>
          <w:bCs/>
          <w:sz w:val="24"/>
          <w:szCs w:val="24"/>
          <w:lang w:val="fr-CH"/>
        </w:rPr>
        <w:t>HSK-</w:t>
      </w:r>
      <w:proofErr w:type="spellStart"/>
      <w:r w:rsidRPr="00AD6959">
        <w:rPr>
          <w:b/>
          <w:bCs/>
          <w:sz w:val="24"/>
          <w:szCs w:val="24"/>
          <w:lang w:val="fr-CH"/>
        </w:rPr>
        <w:t>Unterricht</w:t>
      </w:r>
      <w:proofErr w:type="spellEnd"/>
      <w:r w:rsidRPr="00AD6959">
        <w:rPr>
          <w:b/>
          <w:bCs/>
          <w:sz w:val="24"/>
          <w:szCs w:val="24"/>
          <w:lang w:val="fr-CH"/>
        </w:rPr>
        <w:t xml:space="preserve"> </w:t>
      </w:r>
      <w:proofErr w:type="spellStart"/>
      <w:r w:rsidRPr="00AD6959">
        <w:rPr>
          <w:b/>
          <w:bCs/>
          <w:sz w:val="24"/>
          <w:szCs w:val="24"/>
          <w:lang w:val="fr-CH"/>
        </w:rPr>
        <w:t>Arabisch</w:t>
      </w:r>
      <w:proofErr w:type="spellEnd"/>
    </w:p>
    <w:p w14:paraId="677627B1" w14:textId="77777777" w:rsidR="00AD6959" w:rsidRDefault="00AD6959">
      <w:pPr>
        <w:rPr>
          <w:b/>
          <w:bCs/>
          <w:sz w:val="24"/>
          <w:szCs w:val="24"/>
          <w:lang w:val="fr-CH"/>
        </w:rPr>
      </w:pPr>
    </w:p>
    <w:p w14:paraId="574C99FC" w14:textId="02FFB402" w:rsidR="00AD6959" w:rsidRDefault="00AD6959">
      <w:pPr>
        <w:rPr>
          <w:sz w:val="24"/>
          <w:szCs w:val="24"/>
          <w:lang w:val="fr-CH"/>
        </w:rPr>
      </w:pPr>
      <w:proofErr w:type="spellStart"/>
      <w:proofErr w:type="gramStart"/>
      <w:r w:rsidRPr="00AD6959">
        <w:rPr>
          <w:sz w:val="24"/>
          <w:szCs w:val="24"/>
          <w:lang w:val="fr-CH"/>
        </w:rPr>
        <w:t>Informationen</w:t>
      </w:r>
      <w:proofErr w:type="spellEnd"/>
      <w:r w:rsidRPr="00AD6959">
        <w:rPr>
          <w:sz w:val="24"/>
          <w:szCs w:val="24"/>
          <w:lang w:val="fr-CH"/>
        </w:rPr>
        <w:t>:</w:t>
      </w:r>
      <w:proofErr w:type="gramEnd"/>
    </w:p>
    <w:p w14:paraId="55A846DB" w14:textId="575D42EC" w:rsidR="00AD6959" w:rsidRDefault="00AD6959">
      <w:hyperlink r:id="rId5" w:history="1">
        <w:r w:rsidRPr="00AD6959">
          <w:rPr>
            <w:rStyle w:val="Hyperlink"/>
            <w:lang w:val="en-US"/>
          </w:rPr>
          <w:t>Association Talaki - Learn Arabic Easily and Effectively</w:t>
        </w:r>
      </w:hyperlink>
    </w:p>
    <w:p w14:paraId="4C30C829" w14:textId="77777777" w:rsidR="00AD6959" w:rsidRPr="00AD6959" w:rsidRDefault="00AD6959">
      <w:pPr>
        <w:rPr>
          <w:sz w:val="24"/>
          <w:szCs w:val="24"/>
        </w:rPr>
      </w:pPr>
    </w:p>
    <w:p w14:paraId="4E73A618" w14:textId="7231766E" w:rsidR="00AD6959" w:rsidRPr="00AD6959" w:rsidRDefault="00AD6959">
      <w:pPr>
        <w:rPr>
          <w:sz w:val="24"/>
          <w:szCs w:val="24"/>
        </w:rPr>
      </w:pPr>
      <w:r w:rsidRPr="00AD6959">
        <w:rPr>
          <w:sz w:val="24"/>
          <w:szCs w:val="24"/>
        </w:rPr>
        <w:t>Anmeldung:</w:t>
      </w:r>
    </w:p>
    <w:p w14:paraId="0D3E8256" w14:textId="68DE4E1A" w:rsidR="00AD6959" w:rsidRPr="00AD6959" w:rsidRDefault="00AD6959">
      <w:pPr>
        <w:rPr>
          <w:sz w:val="24"/>
          <w:szCs w:val="24"/>
          <w:lang w:val="en-US"/>
        </w:rPr>
      </w:pPr>
      <w:hyperlink r:id="rId6" w:history="1">
        <w:r w:rsidRPr="00AD6959">
          <w:rPr>
            <w:rStyle w:val="Hyperlink"/>
            <w:sz w:val="24"/>
            <w:szCs w:val="24"/>
            <w:lang w:val="en-US"/>
          </w:rPr>
          <w:t>Association Talaki - Learn Arabic Easily and Effectively</w:t>
        </w:r>
      </w:hyperlink>
    </w:p>
    <w:p w14:paraId="1194550E" w14:textId="18EE183D" w:rsidR="00AD6959" w:rsidRPr="00AD6959" w:rsidRDefault="00AD6959">
      <w:pPr>
        <w:rPr>
          <w:b/>
          <w:bCs/>
          <w:sz w:val="24"/>
          <w:szCs w:val="24"/>
          <w:lang w:val="en-US"/>
        </w:rPr>
      </w:pPr>
    </w:p>
    <w:p w14:paraId="5C7B2510" w14:textId="4531D4FD" w:rsidR="00AD6959" w:rsidRPr="00AD6959" w:rsidRDefault="00AD6959">
      <w:pPr>
        <w:rPr>
          <w:b/>
          <w:bCs/>
          <w:sz w:val="24"/>
          <w:szCs w:val="24"/>
          <w:lang w:val="en-US"/>
        </w:rPr>
      </w:pPr>
    </w:p>
    <w:sectPr w:rsidR="00AD6959" w:rsidRPr="00AD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9"/>
    <w:rsid w:val="0006528C"/>
    <w:rsid w:val="00AD6959"/>
    <w:rsid w:val="00C0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33B"/>
  <w15:chartTrackingRefBased/>
  <w15:docId w15:val="{2D24BD48-3336-4EE3-ADCB-9932845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Textkrper"/>
    <w:link w:val="TitelZchn"/>
    <w:autoRedefine/>
    <w:uiPriority w:val="12"/>
    <w:qFormat/>
    <w:rsid w:val="0006528C"/>
    <w:pPr>
      <w:keepNext/>
      <w:keepLines/>
      <w:spacing w:after="480" w:line="240" w:lineRule="auto"/>
      <w:contextualSpacing/>
    </w:pPr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2"/>
    <w:rsid w:val="0006528C"/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6528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528C"/>
  </w:style>
  <w:style w:type="character" w:customStyle="1" w:styleId="berschrift1Zchn">
    <w:name w:val="Überschrift 1 Zchn"/>
    <w:basedOn w:val="Absatz-Standardschriftart"/>
    <w:link w:val="berschrift1"/>
    <w:uiPriority w:val="9"/>
    <w:rsid w:val="00AD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9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69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6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6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6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695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6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69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69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69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69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AD6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talaki.com/registration-form.php" TargetMode="External"/><Relationship Id="rId5" Type="http://schemas.openxmlformats.org/officeDocument/2006/relationships/hyperlink" Target="http://www.associationtalaki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249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Novakovic Tanja</cp:lastModifiedBy>
  <cp:revision>1</cp:revision>
  <dcterms:created xsi:type="dcterms:W3CDTF">2026-05-11T05:49:00Z</dcterms:created>
  <dcterms:modified xsi:type="dcterms:W3CDTF">2026-05-11T05:57:00Z</dcterms:modified>
</cp:coreProperties>
</file>