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84" w:rsidRDefault="00471E68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2"/>
          <w:sz w:val="18"/>
          <w:szCs w:val="18"/>
        </w:rPr>
      </w:pPr>
      <w:bookmarkStart w:id="0" w:name="_GoBack"/>
      <w:bookmarkEnd w:id="0"/>
      <w:r>
        <w:rPr>
          <w:b/>
          <w:noProof/>
          <w:sz w:val="32"/>
          <w:szCs w:val="32"/>
          <w:lang w:val="fr-CH"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7103110</wp:posOffset>
                </wp:positionH>
                <wp:positionV relativeFrom="paragraph">
                  <wp:posOffset>69850</wp:posOffset>
                </wp:positionV>
                <wp:extent cx="2752725" cy="1005840"/>
                <wp:effectExtent l="0" t="0" r="9525" b="3810"/>
                <wp:wrapNone/>
                <wp:docPr id="2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05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66F7A" w:rsidRPr="00F91641" w:rsidRDefault="00466F7A" w:rsidP="00224DF4">
                            <w:pPr>
                              <w:tabs>
                                <w:tab w:val="left" w:pos="2552"/>
                                <w:tab w:val="left" w:pos="3402"/>
                                <w:tab w:val="left" w:pos="5387"/>
                              </w:tabs>
                              <w:rPr>
                                <w:sz w:val="16"/>
                                <w:szCs w:val="16"/>
                                <w:lang w:val="fr-CH" w:eastAsia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fr-CH" w:eastAsia="en-US"/>
                              </w:rPr>
                              <w:t>Coordonnées du mandataire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559.3pt;margin-top:5.5pt;width:216.75pt;height:7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" fillcolor="#d8d8d8 [2732]" stroked="f">
                <v:textbox>
                  <w:txbxContent>
                    <w:p w:rsidR="00466F7A" w:rsidRPr="00F91641" w:rsidRDefault="00466F7A" w:rsidP="00224DF4">
                      <w:pPr>
                        <w:tabs>
                          <w:tab w:val="left" w:pos="2552"/>
                          <w:tab w:val="left" w:pos="3402"/>
                          <w:tab w:val="left" w:pos="5387"/>
                        </w:tabs>
                        <w:rPr>
                          <w:sz w:val="16"/>
                          <w:szCs w:val="16"/>
                          <w:lang w:val="fr-CH" w:eastAsia="en-US"/>
                        </w:rPr>
                      </w:pPr>
                      <w:r>
                        <w:rPr>
                          <w:sz w:val="16"/>
                          <w:szCs w:val="16"/>
                          <w:lang w:val="fr-CH" w:eastAsia="en-US"/>
                        </w:rPr>
                        <w:t>Coordonnées du mandataire</w:t>
                      </w:r>
                    </w:p>
                  </w:txbxContent>
                </v:textbox>
              </v:shape>
            </w:pict>
          </mc:Fallback>
        </mc:AlternateContent>
      </w:r>
    </w:p>
    <w:p w:rsidR="00C60884" w:rsidRDefault="00C60884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2"/>
          <w:sz w:val="18"/>
          <w:szCs w:val="18"/>
        </w:rPr>
      </w:pPr>
    </w:p>
    <w:p w:rsidR="00C60884" w:rsidRDefault="00C60884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2"/>
          <w:sz w:val="18"/>
          <w:szCs w:val="18"/>
        </w:rPr>
      </w:pPr>
    </w:p>
    <w:p w:rsidR="00C60884" w:rsidRDefault="00C60884" w:rsidP="00C60884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2C545E">
        <w:rPr>
          <w:b/>
          <w:sz w:val="32"/>
          <w:szCs w:val="32"/>
        </w:rPr>
        <w:t>x</w:t>
      </w:r>
      <w:r w:rsidR="00D13B47">
        <w:rPr>
          <w:b/>
          <w:sz w:val="32"/>
          <w:szCs w:val="32"/>
        </w:rPr>
        <w:t>.</w:t>
      </w:r>
      <w:r w:rsidR="002C545E">
        <w:rPr>
          <w:b/>
          <w:sz w:val="32"/>
          <w:szCs w:val="32"/>
        </w:rPr>
        <w:t>x</w:t>
      </w:r>
      <w:r>
        <w:rPr>
          <w:b/>
          <w:sz w:val="32"/>
          <w:szCs w:val="32"/>
        </w:rPr>
        <w:t xml:space="preserve"> </w:t>
      </w:r>
      <w:r w:rsidRPr="00C60884">
        <w:rPr>
          <w:b/>
          <w:sz w:val="32"/>
          <w:szCs w:val="32"/>
        </w:rPr>
        <w:t>PLAN DE CONTROLE</w:t>
      </w:r>
      <w:r>
        <w:rPr>
          <w:b/>
          <w:sz w:val="32"/>
          <w:szCs w:val="32"/>
        </w:rPr>
        <w:t xml:space="preserve"> : </w:t>
      </w:r>
      <w:r w:rsidRPr="00C60884">
        <w:rPr>
          <w:b/>
          <w:sz w:val="32"/>
          <w:szCs w:val="32"/>
        </w:rPr>
        <w:t xml:space="preserve">CONSTRUCTION </w:t>
      </w:r>
      <w:r w:rsidR="00D13B47">
        <w:rPr>
          <w:b/>
          <w:sz w:val="32"/>
          <w:szCs w:val="32"/>
        </w:rPr>
        <w:t>ROUTIERE</w:t>
      </w:r>
    </w:p>
    <w:p w:rsidR="00C60884" w:rsidRDefault="00C60884" w:rsidP="00C60884">
      <w:pPr>
        <w:jc w:val="left"/>
        <w:rPr>
          <w:b/>
          <w:sz w:val="32"/>
          <w:szCs w:val="32"/>
        </w:rPr>
      </w:pPr>
    </w:p>
    <w:p w:rsidR="00C60884" w:rsidRDefault="00C60884" w:rsidP="00C60884">
      <w:pPr>
        <w:jc w:val="left"/>
        <w:rPr>
          <w:b/>
          <w:sz w:val="32"/>
          <w:szCs w:val="32"/>
        </w:rPr>
      </w:pPr>
    </w:p>
    <w:p w:rsidR="00C60884" w:rsidRDefault="00C60884" w:rsidP="00C60884">
      <w:pPr>
        <w:jc w:val="left"/>
        <w:rPr>
          <w:b/>
          <w:sz w:val="32"/>
          <w:szCs w:val="32"/>
        </w:rPr>
      </w:pPr>
    </w:p>
    <w:p w:rsidR="00C60884" w:rsidRPr="00C60884" w:rsidRDefault="00C60884" w:rsidP="00C60884">
      <w:pPr>
        <w:jc w:val="left"/>
        <w:rPr>
          <w:b/>
          <w:sz w:val="32"/>
          <w:szCs w:val="32"/>
        </w:rPr>
      </w:pPr>
    </w:p>
    <w:p w:rsidR="00C60884" w:rsidRDefault="00C60884" w:rsidP="004C3FEE">
      <w:pPr>
        <w:widowControl w:val="0"/>
        <w:autoSpaceDE w:val="0"/>
        <w:autoSpaceDN w:val="0"/>
        <w:adjustRightInd w:val="0"/>
        <w:ind w:left="284"/>
        <w:jc w:val="center"/>
        <w:rPr>
          <w:color w:val="000000"/>
          <w:spacing w:val="-2"/>
          <w:sz w:val="18"/>
          <w:szCs w:val="18"/>
        </w:rPr>
      </w:pPr>
    </w:p>
    <w:p w:rsidR="00C60884" w:rsidRDefault="00C60884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2"/>
          <w:sz w:val="18"/>
          <w:szCs w:val="18"/>
        </w:rPr>
      </w:pPr>
    </w:p>
    <w:p w:rsidR="00365780" w:rsidRPr="00090100" w:rsidRDefault="00DA0469" w:rsidP="00365780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Remarques :</w:t>
      </w:r>
    </w:p>
    <w:p w:rsidR="00365780" w:rsidRPr="00365780" w:rsidRDefault="00365780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2"/>
          <w:sz w:val="18"/>
          <w:szCs w:val="18"/>
        </w:rPr>
      </w:pPr>
    </w:p>
    <w:p w:rsidR="00365780" w:rsidRPr="00365780" w:rsidRDefault="00365780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  <w:r w:rsidRPr="00365780">
        <w:rPr>
          <w:color w:val="000000"/>
          <w:spacing w:val="-1"/>
          <w:sz w:val="18"/>
          <w:szCs w:val="18"/>
        </w:rPr>
        <w:t xml:space="preserve">- La fréquence/nombre d'essais doit être considérée comme un minimum. </w:t>
      </w:r>
    </w:p>
    <w:p w:rsidR="00D13B47" w:rsidRDefault="00365780" w:rsidP="00D13B47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  <w:r w:rsidRPr="00365780">
        <w:rPr>
          <w:color w:val="000000"/>
          <w:spacing w:val="-1"/>
          <w:sz w:val="18"/>
          <w:szCs w:val="18"/>
        </w:rPr>
        <w:t>- L'ENT reste libre de procéder à des essais complémentaires afin de prouver que les exigences sont acquises.</w:t>
      </w:r>
    </w:p>
    <w:p w:rsidR="00365780" w:rsidRPr="00D13B47" w:rsidRDefault="00D13B47" w:rsidP="00D13B47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  <w:r w:rsidRPr="00D13B47">
        <w:rPr>
          <w:color w:val="000000"/>
          <w:sz w:val="18"/>
          <w:szCs w:val="18"/>
          <w:lang w:val="fr-CH" w:eastAsia="fr-CH"/>
        </w:rPr>
        <w:t>- Tous les essais mentionnés dans le plan de contrôle sont les essais de conformité, à la charge de l'ENT et compris dans les prix unitaires.</w:t>
      </w:r>
    </w:p>
    <w:p w:rsidR="00365780" w:rsidRPr="00365780" w:rsidRDefault="00365780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  <w:r w:rsidRPr="00365780">
        <w:rPr>
          <w:color w:val="000000"/>
          <w:spacing w:val="-1"/>
          <w:sz w:val="18"/>
          <w:szCs w:val="18"/>
        </w:rPr>
        <w:t xml:space="preserve">- </w:t>
      </w:r>
      <w:r w:rsidRPr="008B5ABF">
        <w:rPr>
          <w:color w:val="000000" w:themeColor="text1"/>
          <w:spacing w:val="-1"/>
          <w:sz w:val="18"/>
          <w:szCs w:val="18"/>
        </w:rPr>
        <w:t xml:space="preserve">L'ENT transmettra les résultats d'essais immédiatement à la </w:t>
      </w:r>
      <w:r w:rsidR="008B5ABF" w:rsidRPr="008B5ABF">
        <w:rPr>
          <w:color w:val="000000" w:themeColor="text1"/>
          <w:spacing w:val="-1"/>
          <w:sz w:val="18"/>
          <w:szCs w:val="18"/>
        </w:rPr>
        <w:t>direction locale des travaux (DLT).</w:t>
      </w:r>
      <w:r w:rsidRPr="008B5ABF">
        <w:rPr>
          <w:color w:val="000000" w:themeColor="text1"/>
          <w:spacing w:val="-1"/>
          <w:sz w:val="18"/>
          <w:szCs w:val="18"/>
        </w:rPr>
        <w:t xml:space="preserve"> </w:t>
      </w:r>
    </w:p>
    <w:p w:rsidR="00365780" w:rsidRPr="00365780" w:rsidRDefault="00365780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</w:p>
    <w:p w:rsidR="00365780" w:rsidRPr="00365780" w:rsidRDefault="00365780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</w:p>
    <w:p w:rsidR="003673CC" w:rsidRDefault="00365780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  <w:r w:rsidRPr="00365780">
        <w:rPr>
          <w:color w:val="000000"/>
          <w:spacing w:val="-1"/>
          <w:sz w:val="18"/>
          <w:szCs w:val="18"/>
        </w:rPr>
        <w:t xml:space="preserve">Sauf mention contraire, les éléments correctifs mentionnés comme procédure en cas de </w:t>
      </w:r>
      <w:r w:rsidR="003B556D" w:rsidRPr="00365780">
        <w:rPr>
          <w:color w:val="000000"/>
          <w:spacing w:val="-1"/>
          <w:sz w:val="18"/>
          <w:szCs w:val="18"/>
        </w:rPr>
        <w:t>non-conformité</w:t>
      </w:r>
      <w:r w:rsidRPr="00365780">
        <w:rPr>
          <w:color w:val="000000"/>
          <w:spacing w:val="-1"/>
          <w:sz w:val="18"/>
          <w:szCs w:val="18"/>
        </w:rPr>
        <w:t xml:space="preserve"> sont</w:t>
      </w:r>
      <w:r>
        <w:rPr>
          <w:color w:val="000000"/>
          <w:spacing w:val="-1"/>
          <w:sz w:val="18"/>
          <w:szCs w:val="18"/>
        </w:rPr>
        <w:t xml:space="preserve"> à la charge de l'entrepreneur.</w:t>
      </w:r>
    </w:p>
    <w:p w:rsidR="00365780" w:rsidRDefault="00365780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</w:p>
    <w:p w:rsidR="00365780" w:rsidRDefault="00365780" w:rsidP="00365780">
      <w:pPr>
        <w:widowControl w:val="0"/>
        <w:autoSpaceDE w:val="0"/>
        <w:autoSpaceDN w:val="0"/>
        <w:adjustRightInd w:val="0"/>
        <w:ind w:left="284"/>
        <w:rPr>
          <w:color w:val="000000"/>
          <w:spacing w:val="-1"/>
          <w:sz w:val="18"/>
          <w:szCs w:val="18"/>
        </w:rPr>
      </w:pPr>
    </w:p>
    <w:p w:rsidR="00566847" w:rsidRPr="00C60884" w:rsidRDefault="00471E68" w:rsidP="00566847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  <w:r>
        <w:rPr>
          <w:b/>
          <w:noProof/>
          <w:sz w:val="32"/>
          <w:szCs w:val="32"/>
          <w:lang w:val="fr-CH" w:eastAsia="fr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D3485F7" wp14:editId="13044101">
                <wp:simplePos x="0" y="0"/>
                <wp:positionH relativeFrom="column">
                  <wp:posOffset>9262745</wp:posOffset>
                </wp:positionH>
                <wp:positionV relativeFrom="paragraph">
                  <wp:posOffset>865505</wp:posOffset>
                </wp:positionV>
                <wp:extent cx="471805" cy="974725"/>
                <wp:effectExtent l="23495" t="17780" r="19050" b="17145"/>
                <wp:wrapNone/>
                <wp:docPr id="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974725"/>
                          <a:chOff x="14116" y="3923"/>
                          <a:chExt cx="743" cy="1535"/>
                        </a:xfrm>
                      </wpg:grpSpPr>
                      <wps:wsp>
                        <wps:cNvPr id="24" name="Oval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3720" y="4319"/>
                            <a:ext cx="1535" cy="74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10" y="4084"/>
                            <a:ext cx="636" cy="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6F7A" w:rsidRPr="00B32863" w:rsidRDefault="00274368" w:rsidP="00B32863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0000"/>
                                  <w:sz w:val="32"/>
                                  <w:szCs w:val="32"/>
                                  <w:lang w:val="fr-CH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0000"/>
                                  <w:sz w:val="32"/>
                                  <w:szCs w:val="32"/>
                                  <w:lang w:val="fr-CH"/>
                                </w:rPr>
                                <w:t>x</w:t>
                              </w:r>
                              <w:r w:rsidR="00466F7A">
                                <w:rPr>
                                  <w:rFonts w:ascii="Verdana" w:hAnsi="Verdana"/>
                                  <w:b/>
                                  <w:color w:val="FF0000"/>
                                  <w:sz w:val="32"/>
                                  <w:szCs w:val="32"/>
                                  <w:lang w:val="fr-CH"/>
                                </w:rPr>
                                <w:t>.</w:t>
                              </w:r>
                              <w:r w:rsidR="00907AFE">
                                <w:rPr>
                                  <w:rFonts w:ascii="Verdana" w:hAnsi="Verdana"/>
                                  <w:b/>
                                  <w:color w:val="FF0000"/>
                                  <w:sz w:val="32"/>
                                  <w:szCs w:val="32"/>
                                  <w:lang w:val="fr-CH"/>
                                </w:rPr>
                                <w:t>x</w:t>
                              </w:r>
                              <w:r w:rsidR="00D13B47">
                                <w:rPr>
                                  <w:rFonts w:ascii="Verdana" w:hAnsi="Verdana"/>
                                  <w:b/>
                                  <w:color w:val="FF0000"/>
                                  <w:sz w:val="32"/>
                                  <w:szCs w:val="32"/>
                                  <w:lang w:val="fr-CH"/>
                                </w:rPr>
                                <w:t>.</w:t>
                              </w:r>
                              <w:r w:rsidR="00907AFE">
                                <w:rPr>
                                  <w:rFonts w:ascii="Verdana" w:hAnsi="Verdana"/>
                                  <w:b/>
                                  <w:color w:val="FF0000"/>
                                  <w:sz w:val="32"/>
                                  <w:szCs w:val="32"/>
                                  <w:lang w:val="fr-CH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485F7" id="Group 9" o:spid="_x0000_s1027" style="position:absolute;left:0;text-align:left;margin-left:729.35pt;margin-top:68.15pt;width:37.15pt;height:76.75pt;z-index:251664384" coordorigin="14116,3923" coordsize="743,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">
                <v:oval id="Oval 7" o:spid="_x0000_s1028" style="position:absolute;left:13720;top:4319;width:1535;height:7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" filled="f" strokecolor="red" strokeweight="2.25pt"/>
                <v:shape id="Text Box 8" o:spid="_x0000_s1029" type="#_x0000_t202" style="position:absolute;left:14210;top:4084;width:63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" filled="f" stroked="f">
                  <v:textbox style="layout-flow:vertical">
                    <w:txbxContent>
                      <w:p w:rsidR="00466F7A" w:rsidRPr="00B32863" w:rsidRDefault="00274368" w:rsidP="00B32863">
                        <w:pPr>
                          <w:jc w:val="center"/>
                          <w:rPr>
                            <w:rFonts w:ascii="Verdana" w:hAnsi="Verdana"/>
                            <w:b/>
                            <w:color w:val="FF0000"/>
                            <w:sz w:val="32"/>
                            <w:szCs w:val="32"/>
                            <w:lang w:val="fr-CH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0000"/>
                            <w:sz w:val="32"/>
                            <w:szCs w:val="32"/>
                            <w:lang w:val="fr-CH"/>
                          </w:rPr>
                          <w:t>x</w:t>
                        </w:r>
                        <w:r w:rsidR="00466F7A">
                          <w:rPr>
                            <w:rFonts w:ascii="Verdana" w:hAnsi="Verdana"/>
                            <w:b/>
                            <w:color w:val="FF0000"/>
                            <w:sz w:val="32"/>
                            <w:szCs w:val="32"/>
                            <w:lang w:val="fr-CH"/>
                          </w:rPr>
                          <w:t>.</w:t>
                        </w:r>
                        <w:r w:rsidR="00907AFE">
                          <w:rPr>
                            <w:rFonts w:ascii="Verdana" w:hAnsi="Verdana"/>
                            <w:b/>
                            <w:color w:val="FF0000"/>
                            <w:sz w:val="32"/>
                            <w:szCs w:val="32"/>
                            <w:lang w:val="fr-CH"/>
                          </w:rPr>
                          <w:t>x</w:t>
                        </w:r>
                        <w:r w:rsidR="00D13B47">
                          <w:rPr>
                            <w:rFonts w:ascii="Verdana" w:hAnsi="Verdana"/>
                            <w:b/>
                            <w:color w:val="FF0000"/>
                            <w:sz w:val="32"/>
                            <w:szCs w:val="32"/>
                            <w:lang w:val="fr-CH"/>
                          </w:rPr>
                          <w:t>.</w:t>
                        </w:r>
                        <w:r w:rsidR="00907AFE">
                          <w:rPr>
                            <w:rFonts w:ascii="Verdana" w:hAnsi="Verdana"/>
                            <w:b/>
                            <w:color w:val="FF0000"/>
                            <w:sz w:val="32"/>
                            <w:szCs w:val="32"/>
                            <w:lang w:val="fr-CH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4625">
        <w:rPr>
          <w:b/>
          <w:color w:val="000000"/>
          <w:spacing w:val="-1"/>
          <w:sz w:val="18"/>
          <w:szCs w:val="18"/>
        </w:rPr>
        <w:br w:type="page"/>
      </w:r>
      <w:r w:rsidR="00D13B47">
        <w:rPr>
          <w:b/>
          <w:color w:val="000000"/>
          <w:spacing w:val="-1"/>
          <w:sz w:val="24"/>
          <w:szCs w:val="24"/>
        </w:rPr>
        <w:lastRenderedPageBreak/>
        <w:t>I</w:t>
      </w:r>
      <w:r w:rsidR="00566847" w:rsidRPr="00D13B47">
        <w:rPr>
          <w:b/>
          <w:color w:val="000000"/>
          <w:spacing w:val="-1"/>
          <w:sz w:val="24"/>
          <w:szCs w:val="24"/>
        </w:rPr>
        <w:t>MP</w:t>
      </w:r>
      <w:r w:rsidR="00566847" w:rsidRPr="004A2165">
        <w:rPr>
          <w:b/>
          <w:color w:val="000000"/>
          <w:spacing w:val="-1"/>
          <w:sz w:val="24"/>
          <w:szCs w:val="24"/>
        </w:rPr>
        <w:t>LANTATION</w:t>
      </w:r>
    </w:p>
    <w:p w:rsidR="00566847" w:rsidRPr="00EC3497" w:rsidRDefault="00566847" w:rsidP="00566847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2310"/>
        <w:gridCol w:w="1940"/>
        <w:gridCol w:w="1845"/>
        <w:gridCol w:w="709"/>
        <w:gridCol w:w="1701"/>
        <w:gridCol w:w="3260"/>
      </w:tblGrid>
      <w:tr w:rsidR="00566847" w:rsidRPr="00C60884" w:rsidTr="00FA5895">
        <w:trPr>
          <w:trHeight w:val="227"/>
        </w:trPr>
        <w:tc>
          <w:tcPr>
            <w:tcW w:w="1701" w:type="dxa"/>
            <w:vMerge w:val="restart"/>
          </w:tcPr>
          <w:p w:rsidR="00566847" w:rsidRPr="003F00A7" w:rsidRDefault="00566847" w:rsidP="00FA5895">
            <w:pPr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1"/>
                <w:sz w:val="16"/>
                <w:szCs w:val="16"/>
              </w:rPr>
              <w:t>Partie d'ouvrage</w:t>
            </w:r>
          </w:p>
          <w:p w:rsidR="00566847" w:rsidRPr="003F00A7" w:rsidRDefault="00566847" w:rsidP="00FA5895">
            <w:pPr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1"/>
                <w:sz w:val="16"/>
                <w:szCs w:val="16"/>
              </w:rPr>
              <w:t>et/ou Activité</w:t>
            </w:r>
          </w:p>
        </w:tc>
        <w:tc>
          <w:tcPr>
            <w:tcW w:w="1701" w:type="dxa"/>
            <w:vMerge w:val="restart"/>
          </w:tcPr>
          <w:p w:rsidR="00566847" w:rsidRPr="003F00A7" w:rsidRDefault="00566847" w:rsidP="00FA5895">
            <w:pPr>
              <w:spacing w:before="40"/>
              <w:jc w:val="center"/>
              <w:rPr>
                <w:b/>
                <w:color w:val="000000"/>
                <w:spacing w:val="-2"/>
                <w:position w:val="-2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Points à contrôler</w:t>
            </w:r>
          </w:p>
        </w:tc>
        <w:tc>
          <w:tcPr>
            <w:tcW w:w="2310" w:type="dxa"/>
            <w:vMerge w:val="restart"/>
          </w:tcPr>
          <w:p w:rsidR="00566847" w:rsidRPr="003F00A7" w:rsidRDefault="00566847" w:rsidP="00FA5895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Exigences particulières</w:t>
            </w:r>
            <w:r w:rsidRPr="003F00A7">
              <w:t xml:space="preserve"> </w:t>
            </w: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Performances particulières</w:t>
            </w:r>
          </w:p>
        </w:tc>
        <w:tc>
          <w:tcPr>
            <w:tcW w:w="6195" w:type="dxa"/>
            <w:gridSpan w:val="4"/>
          </w:tcPr>
          <w:p w:rsidR="00566847" w:rsidRPr="003F00A7" w:rsidRDefault="00566847" w:rsidP="00FA5895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Contrôles - Mesures - Essais</w:t>
            </w:r>
          </w:p>
        </w:tc>
        <w:tc>
          <w:tcPr>
            <w:tcW w:w="3260" w:type="dxa"/>
            <w:vMerge w:val="restart"/>
          </w:tcPr>
          <w:p w:rsidR="00566847" w:rsidRPr="003F00A7" w:rsidRDefault="00566847" w:rsidP="00FA5895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 xml:space="preserve">Procédure en cas de </w:t>
            </w:r>
            <w:r w:rsidR="000028A4"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non-conformité</w:t>
            </w:r>
          </w:p>
        </w:tc>
      </w:tr>
      <w:tr w:rsidR="00566847" w:rsidRPr="00C60884" w:rsidTr="00A31684">
        <w:trPr>
          <w:trHeight w:val="227"/>
        </w:trPr>
        <w:tc>
          <w:tcPr>
            <w:tcW w:w="1701" w:type="dxa"/>
            <w:vMerge/>
          </w:tcPr>
          <w:p w:rsidR="00566847" w:rsidRPr="00C60884" w:rsidRDefault="00566847" w:rsidP="00FA589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6847" w:rsidRPr="00C60884" w:rsidRDefault="00566847" w:rsidP="00FA589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:rsidR="00566847" w:rsidRPr="00C60884" w:rsidRDefault="00566847" w:rsidP="00FA589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40" w:type="dxa"/>
            <w:vAlign w:val="center"/>
          </w:tcPr>
          <w:p w:rsidR="00566847" w:rsidRPr="00C60884" w:rsidRDefault="00566847" w:rsidP="00FA58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Type</w:t>
            </w:r>
          </w:p>
        </w:tc>
        <w:tc>
          <w:tcPr>
            <w:tcW w:w="1845" w:type="dxa"/>
            <w:vAlign w:val="center"/>
          </w:tcPr>
          <w:p w:rsidR="00566847" w:rsidRPr="00C60884" w:rsidRDefault="00566847" w:rsidP="00FA58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Exigences</w:t>
            </w:r>
          </w:p>
        </w:tc>
        <w:tc>
          <w:tcPr>
            <w:tcW w:w="709" w:type="dxa"/>
            <w:vAlign w:val="center"/>
          </w:tcPr>
          <w:p w:rsidR="00566847" w:rsidRPr="00C60884" w:rsidRDefault="00566847" w:rsidP="00FA58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Resp.</w:t>
            </w:r>
          </w:p>
        </w:tc>
        <w:tc>
          <w:tcPr>
            <w:tcW w:w="1701" w:type="dxa"/>
            <w:vAlign w:val="center"/>
          </w:tcPr>
          <w:p w:rsidR="00566847" w:rsidRPr="00C60884" w:rsidRDefault="00566847" w:rsidP="00FA58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Fréquence</w:t>
            </w:r>
          </w:p>
        </w:tc>
        <w:tc>
          <w:tcPr>
            <w:tcW w:w="3260" w:type="dxa"/>
            <w:vMerge/>
          </w:tcPr>
          <w:p w:rsidR="00566847" w:rsidRPr="00C60884" w:rsidRDefault="00566847" w:rsidP="00FA589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</w:tr>
      <w:tr w:rsidR="00D13B47" w:rsidRPr="00C60884" w:rsidTr="00A31684">
        <w:trPr>
          <w:trHeight w:hRule="exact" w:val="671"/>
        </w:trPr>
        <w:tc>
          <w:tcPr>
            <w:tcW w:w="1701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Implantation </w:t>
            </w:r>
          </w:p>
        </w:tc>
        <w:tc>
          <w:tcPr>
            <w:tcW w:w="1701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Axe de la RC </w:t>
            </w:r>
          </w:p>
        </w:tc>
        <w:tc>
          <w:tcPr>
            <w:tcW w:w="2310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Conforme au projet </w:t>
            </w:r>
          </w:p>
        </w:tc>
        <w:tc>
          <w:tcPr>
            <w:tcW w:w="1940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Contrôle géométrique </w:t>
            </w:r>
          </w:p>
        </w:tc>
        <w:tc>
          <w:tcPr>
            <w:tcW w:w="1845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Tolérance : </w:t>
            </w:r>
          </w:p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+-0.5 cm en x et y </w:t>
            </w:r>
          </w:p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+-0.5 cm en z. </w:t>
            </w:r>
          </w:p>
        </w:tc>
        <w:tc>
          <w:tcPr>
            <w:tcW w:w="709" w:type="dxa"/>
            <w:vAlign w:val="center"/>
          </w:tcPr>
          <w:p w:rsidR="00D13B47" w:rsidRDefault="00D13B47" w:rsidP="00D13B4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DLT</w:t>
            </w:r>
          </w:p>
        </w:tc>
        <w:tc>
          <w:tcPr>
            <w:tcW w:w="1701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avant le démarrage de l’exécution </w:t>
            </w:r>
          </w:p>
        </w:tc>
        <w:tc>
          <w:tcPr>
            <w:tcW w:w="3260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Correction par le géomètre </w:t>
            </w:r>
          </w:p>
        </w:tc>
      </w:tr>
      <w:tr w:rsidR="00D13B47" w:rsidRPr="00C60884" w:rsidTr="00A31684">
        <w:trPr>
          <w:trHeight w:hRule="exact" w:val="712"/>
        </w:trPr>
        <w:tc>
          <w:tcPr>
            <w:tcW w:w="1701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Implantation </w:t>
            </w:r>
          </w:p>
        </w:tc>
        <w:tc>
          <w:tcPr>
            <w:tcW w:w="1701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Chambres, canalisations </w:t>
            </w:r>
          </w:p>
        </w:tc>
        <w:tc>
          <w:tcPr>
            <w:tcW w:w="2310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Conforme au projet </w:t>
            </w:r>
          </w:p>
        </w:tc>
        <w:tc>
          <w:tcPr>
            <w:tcW w:w="1940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Contrôle géométrique, visuel </w:t>
            </w:r>
          </w:p>
        </w:tc>
        <w:tc>
          <w:tcPr>
            <w:tcW w:w="1845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Tolérance : 2cm en x et y, 1 cm en z. </w:t>
            </w:r>
          </w:p>
        </w:tc>
        <w:tc>
          <w:tcPr>
            <w:tcW w:w="709" w:type="dxa"/>
            <w:vAlign w:val="center"/>
          </w:tcPr>
          <w:p w:rsidR="00D13B47" w:rsidRDefault="00D13B47" w:rsidP="00D13B4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DLT</w:t>
            </w:r>
          </w:p>
          <w:p w:rsidR="00D13B47" w:rsidRDefault="00D13B47" w:rsidP="00D13B4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  <w:p w:rsidR="00D13B47" w:rsidRDefault="00D13B47" w:rsidP="00D13B4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</w:t>
            </w:r>
          </w:p>
        </w:tc>
        <w:tc>
          <w:tcPr>
            <w:tcW w:w="1701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Chaque élément </w:t>
            </w:r>
          </w:p>
        </w:tc>
        <w:tc>
          <w:tcPr>
            <w:tcW w:w="3260" w:type="dxa"/>
            <w:vAlign w:val="center"/>
          </w:tcPr>
          <w:p w:rsidR="00D13B47" w:rsidRDefault="00D13B4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Correction </w:t>
            </w:r>
          </w:p>
        </w:tc>
      </w:tr>
    </w:tbl>
    <w:p w:rsidR="00566847" w:rsidRDefault="00566847" w:rsidP="00566847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</w:p>
    <w:p w:rsidR="00A31684" w:rsidRPr="00C60884" w:rsidRDefault="00A31684" w:rsidP="00A31684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INFRASTRUCTURE</w:t>
      </w:r>
    </w:p>
    <w:p w:rsidR="00A31684" w:rsidRPr="00EC3497" w:rsidRDefault="00A31684" w:rsidP="00A31684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2310"/>
        <w:gridCol w:w="1940"/>
        <w:gridCol w:w="1845"/>
        <w:gridCol w:w="709"/>
        <w:gridCol w:w="1701"/>
        <w:gridCol w:w="3260"/>
      </w:tblGrid>
      <w:tr w:rsidR="00A31684" w:rsidRPr="00C60884" w:rsidTr="008466F0">
        <w:trPr>
          <w:trHeight w:val="227"/>
        </w:trPr>
        <w:tc>
          <w:tcPr>
            <w:tcW w:w="1701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1"/>
                <w:sz w:val="16"/>
                <w:szCs w:val="16"/>
              </w:rPr>
              <w:t>Partie d'ouvrage</w:t>
            </w:r>
          </w:p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1"/>
                <w:sz w:val="16"/>
                <w:szCs w:val="16"/>
              </w:rPr>
              <w:t>et/ou Activité</w:t>
            </w:r>
          </w:p>
        </w:tc>
        <w:tc>
          <w:tcPr>
            <w:tcW w:w="1701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2"/>
                <w:position w:val="-2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Points à contrôler</w:t>
            </w:r>
          </w:p>
        </w:tc>
        <w:tc>
          <w:tcPr>
            <w:tcW w:w="2310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Exigences particulières</w:t>
            </w:r>
            <w:r w:rsidRPr="003F00A7">
              <w:t xml:space="preserve"> </w:t>
            </w: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Performances particulières</w:t>
            </w:r>
          </w:p>
        </w:tc>
        <w:tc>
          <w:tcPr>
            <w:tcW w:w="6195" w:type="dxa"/>
            <w:gridSpan w:val="4"/>
          </w:tcPr>
          <w:p w:rsidR="00A31684" w:rsidRPr="003F00A7" w:rsidRDefault="00A31684" w:rsidP="008466F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Contrôles - Mesures - Essais</w:t>
            </w:r>
          </w:p>
        </w:tc>
        <w:tc>
          <w:tcPr>
            <w:tcW w:w="3260" w:type="dxa"/>
            <w:vMerge w:val="restart"/>
          </w:tcPr>
          <w:p w:rsidR="00A31684" w:rsidRPr="003F00A7" w:rsidRDefault="00A31684" w:rsidP="008466F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Procédure en cas de non-conformité</w:t>
            </w:r>
          </w:p>
        </w:tc>
      </w:tr>
      <w:tr w:rsidR="00A31684" w:rsidRPr="00C60884" w:rsidTr="00A31684">
        <w:trPr>
          <w:trHeight w:val="227"/>
        </w:trPr>
        <w:tc>
          <w:tcPr>
            <w:tcW w:w="1701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40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Type</w:t>
            </w:r>
          </w:p>
        </w:tc>
        <w:tc>
          <w:tcPr>
            <w:tcW w:w="1845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Exigences</w:t>
            </w:r>
          </w:p>
        </w:tc>
        <w:tc>
          <w:tcPr>
            <w:tcW w:w="709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Resp.</w:t>
            </w:r>
          </w:p>
        </w:tc>
        <w:tc>
          <w:tcPr>
            <w:tcW w:w="1701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Fréquence</w:t>
            </w:r>
          </w:p>
        </w:tc>
        <w:tc>
          <w:tcPr>
            <w:tcW w:w="3260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</w:tr>
      <w:tr w:rsidR="00A31684" w:rsidRPr="00C60884" w:rsidTr="00A31684">
        <w:trPr>
          <w:trHeight w:hRule="exact" w:val="671"/>
        </w:trPr>
        <w:tc>
          <w:tcPr>
            <w:tcW w:w="1701" w:type="dxa"/>
            <w:vMerge w:val="restart"/>
            <w:vAlign w:val="center"/>
          </w:tcPr>
          <w:p w:rsidR="00A31684" w:rsidRDefault="00A31684" w:rsidP="008466F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Remblayage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Forme déblai - remblai </w:t>
            </w:r>
          </w:p>
        </w:tc>
        <w:tc>
          <w:tcPr>
            <w:tcW w:w="231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Conforme au projet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Visuel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Tolérance : 2cm en x et y, 1 cm en z. </w:t>
            </w:r>
          </w:p>
        </w:tc>
        <w:tc>
          <w:tcPr>
            <w:tcW w:w="709" w:type="dxa"/>
            <w:vAlign w:val="center"/>
          </w:tcPr>
          <w:p w:rsidR="00A31684" w:rsidRDefault="00A31684" w:rsidP="00A3168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Avant la mise en place de la grave de fondation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Correction </w:t>
            </w:r>
          </w:p>
        </w:tc>
      </w:tr>
      <w:tr w:rsidR="00A31684" w:rsidRPr="00C60884" w:rsidTr="00A31684">
        <w:trPr>
          <w:trHeight w:val="641"/>
        </w:trPr>
        <w:tc>
          <w:tcPr>
            <w:tcW w:w="1701" w:type="dxa"/>
            <w:vMerge/>
            <w:vAlign w:val="center"/>
          </w:tcPr>
          <w:p w:rsidR="00A31684" w:rsidRDefault="00A31684" w:rsidP="008466F0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Portance / Compactage </w:t>
            </w:r>
          </w:p>
        </w:tc>
        <w:tc>
          <w:tcPr>
            <w:tcW w:w="2310" w:type="dxa"/>
            <w:vMerge w:val="restart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Classe de portance S2 sous coffre (portance moyenne)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Visuel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Remblayage et compactage par couche de max 30cm </w:t>
            </w:r>
          </w:p>
        </w:tc>
        <w:tc>
          <w:tcPr>
            <w:tcW w:w="709" w:type="dxa"/>
            <w:vMerge w:val="restart"/>
            <w:vAlign w:val="center"/>
          </w:tcPr>
          <w:p w:rsidR="00A31684" w:rsidRDefault="00A31684" w:rsidP="00A3168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DLT</w:t>
            </w:r>
          </w:p>
          <w:p w:rsidR="00A31684" w:rsidRDefault="00A31684" w:rsidP="00A3168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A31684" w:rsidRDefault="00A31684" w:rsidP="00A3168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  <w:p w:rsidR="00A31684" w:rsidRDefault="00A31684" w:rsidP="00A3168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A31684" w:rsidRDefault="00A31684" w:rsidP="00A3168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</w:t>
            </w:r>
          </w:p>
        </w:tc>
        <w:tc>
          <w:tcPr>
            <w:tcW w:w="1701" w:type="dxa"/>
            <w:vMerge w:val="restart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chaque étape de remblayage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Enlèvement et recompactage </w:t>
            </w:r>
          </w:p>
        </w:tc>
      </w:tr>
      <w:tr w:rsidR="00A31684" w:rsidRPr="00C60884" w:rsidTr="00A31684">
        <w:trPr>
          <w:trHeight w:hRule="exact" w:val="757"/>
        </w:trPr>
        <w:tc>
          <w:tcPr>
            <w:tcW w:w="1701" w:type="dxa"/>
            <w:vMerge/>
            <w:vAlign w:val="center"/>
          </w:tcPr>
          <w:p w:rsidR="00A31684" w:rsidRDefault="00A31684" w:rsidP="008466F0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31684" w:rsidRDefault="00A31684" w:rsidP="008466F0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10" w:type="dxa"/>
            <w:vMerge/>
            <w:vAlign w:val="center"/>
          </w:tcPr>
          <w:p w:rsidR="00A31684" w:rsidRDefault="00A31684" w:rsidP="008466F0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Essai de plaque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31684">
              <w:rPr>
                <w:sz w:val="16"/>
                <w:szCs w:val="16"/>
                <w:vertAlign w:val="subscript"/>
              </w:rPr>
              <w:t>E1</w:t>
            </w:r>
            <w:r>
              <w:rPr>
                <w:sz w:val="16"/>
                <w:szCs w:val="16"/>
              </w:rPr>
              <w:t xml:space="preserve"> &gt; 30 MN/m2 </w:t>
            </w:r>
          </w:p>
        </w:tc>
        <w:tc>
          <w:tcPr>
            <w:tcW w:w="709" w:type="dxa"/>
            <w:vMerge/>
            <w:vAlign w:val="center"/>
          </w:tcPr>
          <w:p w:rsidR="00A31684" w:rsidRDefault="00A31684" w:rsidP="008466F0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31684" w:rsidRDefault="00A31684" w:rsidP="008466F0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Enlèvement et recompactage ou év. stabilisation </w:t>
            </w:r>
          </w:p>
        </w:tc>
      </w:tr>
    </w:tbl>
    <w:p w:rsidR="00A31684" w:rsidRDefault="00A31684" w:rsidP="00A31684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</w:p>
    <w:p w:rsidR="00A31684" w:rsidRPr="00C60884" w:rsidRDefault="00A31684" w:rsidP="00A31684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CANALISATIONS</w:t>
      </w:r>
    </w:p>
    <w:p w:rsidR="00A31684" w:rsidRPr="00EC3497" w:rsidRDefault="00A31684" w:rsidP="00A31684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2310"/>
        <w:gridCol w:w="1940"/>
        <w:gridCol w:w="1845"/>
        <w:gridCol w:w="709"/>
        <w:gridCol w:w="1701"/>
        <w:gridCol w:w="3260"/>
      </w:tblGrid>
      <w:tr w:rsidR="00A31684" w:rsidRPr="00C60884" w:rsidTr="008466F0">
        <w:trPr>
          <w:trHeight w:val="227"/>
        </w:trPr>
        <w:tc>
          <w:tcPr>
            <w:tcW w:w="1701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1"/>
                <w:sz w:val="16"/>
                <w:szCs w:val="16"/>
              </w:rPr>
              <w:t>Partie d'ouvrage</w:t>
            </w:r>
          </w:p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1"/>
                <w:sz w:val="16"/>
                <w:szCs w:val="16"/>
              </w:rPr>
              <w:t>et/ou Activité</w:t>
            </w:r>
          </w:p>
        </w:tc>
        <w:tc>
          <w:tcPr>
            <w:tcW w:w="1701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2"/>
                <w:position w:val="-2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Points à contrôler</w:t>
            </w:r>
          </w:p>
        </w:tc>
        <w:tc>
          <w:tcPr>
            <w:tcW w:w="2310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Exigences particulières</w:t>
            </w:r>
            <w:r w:rsidRPr="003F00A7">
              <w:t xml:space="preserve"> </w:t>
            </w: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Performances particulières</w:t>
            </w:r>
          </w:p>
        </w:tc>
        <w:tc>
          <w:tcPr>
            <w:tcW w:w="6195" w:type="dxa"/>
            <w:gridSpan w:val="4"/>
          </w:tcPr>
          <w:p w:rsidR="00A31684" w:rsidRPr="003F00A7" w:rsidRDefault="00A31684" w:rsidP="008466F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Contrôles - Mesures - Essais</w:t>
            </w:r>
          </w:p>
        </w:tc>
        <w:tc>
          <w:tcPr>
            <w:tcW w:w="3260" w:type="dxa"/>
            <w:vMerge w:val="restart"/>
          </w:tcPr>
          <w:p w:rsidR="00A31684" w:rsidRPr="003F00A7" w:rsidRDefault="00A31684" w:rsidP="008466F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Procédure en cas de non-conformité</w:t>
            </w:r>
          </w:p>
        </w:tc>
      </w:tr>
      <w:tr w:rsidR="00A31684" w:rsidRPr="00C60884" w:rsidTr="008466F0">
        <w:trPr>
          <w:trHeight w:val="227"/>
        </w:trPr>
        <w:tc>
          <w:tcPr>
            <w:tcW w:w="1701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40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Type</w:t>
            </w:r>
          </w:p>
        </w:tc>
        <w:tc>
          <w:tcPr>
            <w:tcW w:w="1845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Exigences</w:t>
            </w:r>
          </w:p>
        </w:tc>
        <w:tc>
          <w:tcPr>
            <w:tcW w:w="709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Resp.</w:t>
            </w:r>
          </w:p>
        </w:tc>
        <w:tc>
          <w:tcPr>
            <w:tcW w:w="1701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Fréquence</w:t>
            </w:r>
          </w:p>
        </w:tc>
        <w:tc>
          <w:tcPr>
            <w:tcW w:w="3260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</w:tr>
      <w:tr w:rsidR="00A31684" w:rsidRPr="00C60884" w:rsidTr="00A31684">
        <w:trPr>
          <w:trHeight w:hRule="exact" w:val="671"/>
        </w:trPr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Etat canalisation 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Raccordements, intérieur des conduites </w:t>
            </w:r>
          </w:p>
        </w:tc>
        <w:tc>
          <w:tcPr>
            <w:tcW w:w="231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Conforme au projet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Passage de caméra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 de dégâts </w:t>
            </w:r>
          </w:p>
        </w:tc>
        <w:tc>
          <w:tcPr>
            <w:tcW w:w="709" w:type="dxa"/>
            <w:vAlign w:val="center"/>
          </w:tcPr>
          <w:p w:rsidR="00A31684" w:rsidRDefault="00A31684" w:rsidP="00A3168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avant la réception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Réparation, mise en conformité </w:t>
            </w:r>
          </w:p>
        </w:tc>
      </w:tr>
    </w:tbl>
    <w:p w:rsidR="00A31684" w:rsidRDefault="00A31684" w:rsidP="00A31684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</w:p>
    <w:p w:rsidR="00A31684" w:rsidRDefault="00A31684" w:rsidP="00A31684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</w:p>
    <w:p w:rsidR="00A31684" w:rsidRDefault="00A31684" w:rsidP="00A31684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</w:p>
    <w:p w:rsidR="00A31684" w:rsidRDefault="00A31684" w:rsidP="00A31684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</w:p>
    <w:p w:rsidR="00A31684" w:rsidRPr="00C60884" w:rsidRDefault="00A31684" w:rsidP="00A31684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SUPERSTRUCTURE</w:t>
      </w:r>
    </w:p>
    <w:p w:rsidR="00A31684" w:rsidRPr="00EC3497" w:rsidRDefault="00A31684" w:rsidP="00A31684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2310"/>
        <w:gridCol w:w="1940"/>
        <w:gridCol w:w="1845"/>
        <w:gridCol w:w="709"/>
        <w:gridCol w:w="1701"/>
        <w:gridCol w:w="3260"/>
      </w:tblGrid>
      <w:tr w:rsidR="00A31684" w:rsidRPr="00C60884" w:rsidTr="008466F0">
        <w:trPr>
          <w:trHeight w:val="227"/>
        </w:trPr>
        <w:tc>
          <w:tcPr>
            <w:tcW w:w="1701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1"/>
                <w:sz w:val="16"/>
                <w:szCs w:val="16"/>
              </w:rPr>
              <w:t>Partie d'ouvrage</w:t>
            </w:r>
          </w:p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1"/>
                <w:sz w:val="16"/>
                <w:szCs w:val="16"/>
              </w:rPr>
              <w:t>et/ou Activité</w:t>
            </w:r>
          </w:p>
        </w:tc>
        <w:tc>
          <w:tcPr>
            <w:tcW w:w="1701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color w:val="000000"/>
                <w:spacing w:val="-2"/>
                <w:position w:val="-2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Points à contrôler</w:t>
            </w:r>
          </w:p>
        </w:tc>
        <w:tc>
          <w:tcPr>
            <w:tcW w:w="2310" w:type="dxa"/>
            <w:vMerge w:val="restart"/>
          </w:tcPr>
          <w:p w:rsidR="00A31684" w:rsidRPr="003F00A7" w:rsidRDefault="00A31684" w:rsidP="008466F0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Exigences particulières</w:t>
            </w:r>
            <w:r w:rsidRPr="003F00A7">
              <w:t xml:space="preserve"> </w:t>
            </w: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Performances particulières</w:t>
            </w:r>
          </w:p>
        </w:tc>
        <w:tc>
          <w:tcPr>
            <w:tcW w:w="6195" w:type="dxa"/>
            <w:gridSpan w:val="4"/>
          </w:tcPr>
          <w:p w:rsidR="00A31684" w:rsidRPr="003F00A7" w:rsidRDefault="00A31684" w:rsidP="008466F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Contrôles - Mesures - Essais</w:t>
            </w:r>
          </w:p>
        </w:tc>
        <w:tc>
          <w:tcPr>
            <w:tcW w:w="3260" w:type="dxa"/>
            <w:vMerge w:val="restart"/>
          </w:tcPr>
          <w:p w:rsidR="00A31684" w:rsidRPr="003F00A7" w:rsidRDefault="00A31684" w:rsidP="008466F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3F00A7">
              <w:rPr>
                <w:b/>
                <w:color w:val="000000"/>
                <w:spacing w:val="-2"/>
                <w:position w:val="-2"/>
                <w:sz w:val="16"/>
                <w:szCs w:val="16"/>
              </w:rPr>
              <w:t>Procédure en cas de non-conformité</w:t>
            </w:r>
          </w:p>
        </w:tc>
      </w:tr>
      <w:tr w:rsidR="00A31684" w:rsidRPr="00C60884" w:rsidTr="008466F0">
        <w:trPr>
          <w:trHeight w:val="227"/>
        </w:trPr>
        <w:tc>
          <w:tcPr>
            <w:tcW w:w="1701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40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Type</w:t>
            </w:r>
          </w:p>
        </w:tc>
        <w:tc>
          <w:tcPr>
            <w:tcW w:w="1845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Exigences</w:t>
            </w:r>
          </w:p>
        </w:tc>
        <w:tc>
          <w:tcPr>
            <w:tcW w:w="709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Resp.</w:t>
            </w:r>
          </w:p>
        </w:tc>
        <w:tc>
          <w:tcPr>
            <w:tcW w:w="1701" w:type="dxa"/>
            <w:vAlign w:val="center"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16"/>
                <w:szCs w:val="16"/>
              </w:rPr>
            </w:pPr>
            <w:r w:rsidRPr="00C60884">
              <w:rPr>
                <w:b/>
                <w:color w:val="000000"/>
                <w:spacing w:val="-1"/>
                <w:sz w:val="16"/>
                <w:szCs w:val="16"/>
              </w:rPr>
              <w:t>Fréquence</w:t>
            </w:r>
          </w:p>
        </w:tc>
        <w:tc>
          <w:tcPr>
            <w:tcW w:w="3260" w:type="dxa"/>
            <w:vMerge/>
          </w:tcPr>
          <w:p w:rsidR="00A31684" w:rsidRPr="00C60884" w:rsidRDefault="00A31684" w:rsidP="008466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  <w:sz w:val="16"/>
                <w:szCs w:val="16"/>
              </w:rPr>
            </w:pPr>
          </w:p>
        </w:tc>
      </w:tr>
      <w:tr w:rsidR="00A31684" w:rsidRPr="00C60884" w:rsidTr="00A31684">
        <w:trPr>
          <w:trHeight w:hRule="exact" w:val="671"/>
        </w:trPr>
        <w:tc>
          <w:tcPr>
            <w:tcW w:w="1701" w:type="dxa"/>
            <w:vMerge w:val="restart"/>
            <w:vAlign w:val="center"/>
          </w:tcPr>
          <w:p w:rsidR="00A31684" w:rsidRDefault="00A31684" w:rsidP="008466F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Couche de fondation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Grave non gélive </w:t>
            </w:r>
          </w:p>
        </w:tc>
        <w:tc>
          <w:tcPr>
            <w:tcW w:w="231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Portance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Analyse granulométrique selon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Respect de la norme SN 670 120 </w:t>
            </w:r>
          </w:p>
        </w:tc>
        <w:tc>
          <w:tcPr>
            <w:tcW w:w="709" w:type="dxa"/>
            <w:vAlign w:val="center"/>
          </w:tcPr>
          <w:p w:rsidR="00A31684" w:rsidRDefault="00A31684" w:rsidP="00C136F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préalable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Changement de produit </w:t>
            </w:r>
          </w:p>
        </w:tc>
      </w:tr>
      <w:tr w:rsidR="00A31684" w:rsidRPr="00C60884" w:rsidTr="00A31684">
        <w:trPr>
          <w:trHeight w:hRule="exact" w:val="671"/>
        </w:trPr>
        <w:tc>
          <w:tcPr>
            <w:tcW w:w="1701" w:type="dxa"/>
            <w:vMerge/>
            <w:vAlign w:val="center"/>
          </w:tcPr>
          <w:p w:rsidR="00A31684" w:rsidRDefault="00A31684" w:rsidP="008466F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Compactage </w:t>
            </w:r>
          </w:p>
        </w:tc>
        <w:tc>
          <w:tcPr>
            <w:tcW w:w="231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Portance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Durabilité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Essai de plaque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ME1 &gt; 100 MN/m2 </w:t>
            </w:r>
          </w:p>
        </w:tc>
        <w:tc>
          <w:tcPr>
            <w:tcW w:w="709" w:type="dxa"/>
            <w:vAlign w:val="center"/>
          </w:tcPr>
          <w:p w:rsidR="00A31684" w:rsidRDefault="00A31684" w:rsidP="00C136F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/ 10 m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alternance voie ga. - dr.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Compactage </w:t>
            </w:r>
          </w:p>
        </w:tc>
      </w:tr>
      <w:tr w:rsidR="00A31684" w:rsidRPr="00C60884" w:rsidTr="00C136F2">
        <w:trPr>
          <w:trHeight w:hRule="exact" w:val="761"/>
        </w:trPr>
        <w:tc>
          <w:tcPr>
            <w:tcW w:w="1701" w:type="dxa"/>
            <w:vMerge/>
            <w:vAlign w:val="center"/>
          </w:tcPr>
          <w:p w:rsidR="00A31684" w:rsidRDefault="00A31684" w:rsidP="008466F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Graves 0-45 </w:t>
            </w:r>
          </w:p>
        </w:tc>
        <w:tc>
          <w:tcPr>
            <w:tcW w:w="231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Preuve de qualité : granulométrie + sédimentométrie selon SN 670 119a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Tamisage + méthode de l’aéromètre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SN 670 816a </w:t>
            </w:r>
          </w:p>
        </w:tc>
        <w:tc>
          <w:tcPr>
            <w:tcW w:w="709" w:type="dxa"/>
            <w:vAlign w:val="center"/>
          </w:tcPr>
          <w:p w:rsidR="00A31684" w:rsidRDefault="00A31684" w:rsidP="00C136F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par fournisseur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Rendre conforme avant la pose </w:t>
            </w:r>
          </w:p>
        </w:tc>
      </w:tr>
      <w:tr w:rsidR="00A31684" w:rsidRPr="00C60884" w:rsidTr="00A31684">
        <w:trPr>
          <w:trHeight w:hRule="exact" w:val="712"/>
        </w:trPr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Conformité des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enrobés 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Pour chaque type d'enrobé </w:t>
            </w:r>
          </w:p>
        </w:tc>
        <w:tc>
          <w:tcPr>
            <w:tcW w:w="231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Conformité des enrobés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Rapport d'aptitude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Transmis à la DT pour chaque provenance </w:t>
            </w:r>
          </w:p>
        </w:tc>
        <w:tc>
          <w:tcPr>
            <w:tcW w:w="709" w:type="dxa"/>
            <w:vAlign w:val="center"/>
          </w:tcPr>
          <w:p w:rsidR="00A31684" w:rsidRDefault="00A31684" w:rsidP="00C136F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préalable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Changement de produit </w:t>
            </w:r>
          </w:p>
        </w:tc>
      </w:tr>
      <w:tr w:rsidR="00A31684" w:rsidRPr="00C60884" w:rsidTr="00A31684">
        <w:trPr>
          <w:trHeight w:hRule="exact" w:val="2070"/>
        </w:trPr>
        <w:tc>
          <w:tcPr>
            <w:tcW w:w="1701" w:type="dxa"/>
            <w:vAlign w:val="center"/>
          </w:tcPr>
          <w:p w:rsidR="00A31684" w:rsidRDefault="00C136F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Essais </w:t>
            </w:r>
            <w:r w:rsidR="00A31684">
              <w:rPr>
                <w:b/>
                <w:bCs/>
                <w:sz w:val="16"/>
                <w:szCs w:val="16"/>
              </w:rPr>
              <w:t xml:space="preserve">sur enrobés 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Pour chaque type d'enrobé </w:t>
            </w:r>
          </w:p>
        </w:tc>
        <w:tc>
          <w:tcPr>
            <w:tcW w:w="231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Qualité des enrobés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Masse volumique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Granulatité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Teneur en liant soluble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Essais Marshall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Masse volumique apparente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Teneur en vides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Degré de remplissage des vides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Stabilité SM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Fluage FM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Selon normes SN en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vigueur </w:t>
            </w:r>
          </w:p>
        </w:tc>
        <w:tc>
          <w:tcPr>
            <w:tcW w:w="709" w:type="dxa"/>
            <w:vAlign w:val="center"/>
          </w:tcPr>
          <w:p w:rsidR="00A31684" w:rsidRDefault="00A31684" w:rsidP="00C136F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x / type enrobé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Remplacement de la partie défectueuse, déduction financière ou prolongation de la garantie. </w:t>
            </w:r>
          </w:p>
        </w:tc>
      </w:tr>
      <w:tr w:rsidR="00A31684" w:rsidRPr="00C60884" w:rsidTr="00C136F2">
        <w:trPr>
          <w:trHeight w:val="593"/>
        </w:trPr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Epaisseur des </w:t>
            </w:r>
          </w:p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couches d'enrobés 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Pour chaque type d'enrobé </w:t>
            </w:r>
          </w:p>
        </w:tc>
        <w:tc>
          <w:tcPr>
            <w:tcW w:w="231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Qualité de la mise en oeuvre </w:t>
            </w:r>
          </w:p>
        </w:tc>
        <w:tc>
          <w:tcPr>
            <w:tcW w:w="194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Contrôle des quantités livrées </w:t>
            </w:r>
          </w:p>
        </w:tc>
        <w:tc>
          <w:tcPr>
            <w:tcW w:w="1845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Tolérance +- 5% </w:t>
            </w:r>
          </w:p>
        </w:tc>
        <w:tc>
          <w:tcPr>
            <w:tcW w:w="709" w:type="dxa"/>
            <w:vAlign w:val="center"/>
          </w:tcPr>
          <w:p w:rsidR="00A31684" w:rsidRDefault="00A31684" w:rsidP="00C136F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</w:p>
        </w:tc>
        <w:tc>
          <w:tcPr>
            <w:tcW w:w="1701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préalable </w:t>
            </w:r>
          </w:p>
        </w:tc>
        <w:tc>
          <w:tcPr>
            <w:tcW w:w="3260" w:type="dxa"/>
            <w:vAlign w:val="center"/>
          </w:tcPr>
          <w:p w:rsidR="00A31684" w:rsidRDefault="00A316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Epaisseur trop faible : paiement de l'enrobé effectivement fourni ou év. mise en conformité </w:t>
            </w:r>
          </w:p>
        </w:tc>
      </w:tr>
    </w:tbl>
    <w:p w:rsidR="00A31684" w:rsidRDefault="00A31684" w:rsidP="00566847">
      <w:pPr>
        <w:widowControl w:val="0"/>
        <w:autoSpaceDE w:val="0"/>
        <w:autoSpaceDN w:val="0"/>
        <w:adjustRightInd w:val="0"/>
        <w:ind w:left="284"/>
        <w:rPr>
          <w:b/>
          <w:color w:val="000000"/>
          <w:spacing w:val="-1"/>
          <w:sz w:val="24"/>
          <w:szCs w:val="24"/>
        </w:rPr>
      </w:pPr>
    </w:p>
    <w:sectPr w:rsidR="00A31684" w:rsidSect="0041354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678" w:bottom="1134" w:left="568" w:header="426" w:footer="4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7A" w:rsidRDefault="00466F7A" w:rsidP="00271ABB">
      <w:r>
        <w:separator/>
      </w:r>
    </w:p>
  </w:endnote>
  <w:endnote w:type="continuationSeparator" w:id="0">
    <w:p w:rsidR="00466F7A" w:rsidRDefault="00466F7A" w:rsidP="0027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F7A" w:rsidRPr="00E75240" w:rsidRDefault="00466F7A" w:rsidP="00271ABB">
    <w:pPr>
      <w:pStyle w:val="Pieddepage"/>
      <w:rPr>
        <w:sz w:val="12"/>
        <w:szCs w:val="12"/>
      </w:rPr>
    </w:pPr>
  </w:p>
  <w:p w:rsidR="00466F7A" w:rsidRPr="00675943" w:rsidRDefault="00466F7A" w:rsidP="00E47604">
    <w:pPr>
      <w:pStyle w:val="Pieddepage"/>
      <w:tabs>
        <w:tab w:val="clear" w:pos="4536"/>
        <w:tab w:val="clear" w:pos="9072"/>
        <w:tab w:val="center" w:pos="7371"/>
        <w:tab w:val="left" w:pos="14601"/>
        <w:tab w:val="right" w:pos="15309"/>
      </w:tabs>
      <w:jc w:val="righ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776778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sur </w:t>
    </w:r>
    <w:r w:rsidR="00776778">
      <w:rPr>
        <w:noProof/>
        <w:sz w:val="14"/>
        <w:szCs w:val="14"/>
      </w:rPr>
      <w:fldChar w:fldCharType="begin"/>
    </w:r>
    <w:r w:rsidR="00776778">
      <w:rPr>
        <w:noProof/>
        <w:sz w:val="14"/>
        <w:szCs w:val="14"/>
      </w:rPr>
      <w:instrText xml:space="preserve"> NUMPAGES  \* Arabic  \* MERGEFORMAT </w:instrText>
    </w:r>
    <w:r w:rsidR="00776778">
      <w:rPr>
        <w:noProof/>
        <w:sz w:val="14"/>
        <w:szCs w:val="14"/>
      </w:rPr>
      <w:fldChar w:fldCharType="separate"/>
    </w:r>
    <w:r w:rsidR="00776778">
      <w:rPr>
        <w:noProof/>
        <w:sz w:val="14"/>
        <w:szCs w:val="14"/>
      </w:rPr>
      <w:t>3</w:t>
    </w:r>
    <w:r w:rsidR="00776778">
      <w:rPr>
        <w:noProof/>
        <w:sz w:val="14"/>
        <w:szCs w:val="14"/>
      </w:rPr>
      <w:fldChar w:fldCharType="end"/>
    </w:r>
    <w:r>
      <w:rPr>
        <w:sz w:val="14"/>
        <w:szCs w:val="14"/>
      </w:rPr>
      <w:tab/>
    </w:r>
    <w:r w:rsidR="0058096F">
      <w:rPr>
        <w:sz w:val="14"/>
        <w:szCs w:val="14"/>
      </w:rPr>
      <w:t>1</w:t>
    </w:r>
    <w:r w:rsidR="00E425C9">
      <w:rPr>
        <w:sz w:val="14"/>
        <w:szCs w:val="14"/>
      </w:rPr>
      <w:t>9</w:t>
    </w:r>
    <w:r>
      <w:rPr>
        <w:sz w:val="14"/>
        <w:szCs w:val="14"/>
      </w:rPr>
      <w:t>.0</w:t>
    </w:r>
    <w:r w:rsidR="0058096F">
      <w:rPr>
        <w:sz w:val="14"/>
        <w:szCs w:val="14"/>
      </w:rPr>
      <w:t>6</w:t>
    </w:r>
    <w:r>
      <w:rPr>
        <w:sz w:val="14"/>
        <w:szCs w:val="14"/>
      </w:rPr>
      <w:t>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F7A" w:rsidRPr="00E75240" w:rsidRDefault="00466F7A" w:rsidP="002C226F">
    <w:pPr>
      <w:pStyle w:val="Pieddepage"/>
      <w:rPr>
        <w:sz w:val="12"/>
        <w:szCs w:val="12"/>
      </w:rPr>
    </w:pPr>
    <w:r>
      <w:rPr>
        <w:noProof/>
        <w:lang w:val="fr-CH" w:eastAsia="fr-CH"/>
      </w:rPr>
      <w:drawing>
        <wp:inline distT="0" distB="0" distL="0" distR="0" wp14:anchorId="2CB9C73E" wp14:editId="6E1D6A31">
          <wp:extent cx="9716770" cy="15875"/>
          <wp:effectExtent l="0" t="0" r="0" b="3175"/>
          <wp:docPr id="7" name="Image 7" descr="PT C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T CO 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6770" cy="1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6F7A" w:rsidRPr="00092780" w:rsidRDefault="00466F7A" w:rsidP="00FE160C">
    <w:pPr>
      <w:pStyle w:val="Pieddepage"/>
      <w:tabs>
        <w:tab w:val="clear" w:pos="4536"/>
        <w:tab w:val="clear" w:pos="9072"/>
        <w:tab w:val="center" w:pos="7371"/>
        <w:tab w:val="left" w:pos="14601"/>
        <w:tab w:val="right" w:pos="15309"/>
      </w:tabs>
      <w:jc w:val="right"/>
      <w:rPr>
        <w:sz w:val="14"/>
        <w:szCs w:val="14"/>
      </w:rPr>
    </w:pPr>
    <w:r>
      <w:rPr>
        <w:sz w:val="14"/>
        <w:szCs w:val="14"/>
      </w:rPr>
      <w:t xml:space="preserve">Page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776778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sur </w:t>
    </w:r>
    <w:r w:rsidR="00776778">
      <w:rPr>
        <w:noProof/>
        <w:sz w:val="14"/>
        <w:szCs w:val="14"/>
      </w:rPr>
      <w:fldChar w:fldCharType="begin"/>
    </w:r>
    <w:r w:rsidR="00776778">
      <w:rPr>
        <w:noProof/>
        <w:sz w:val="14"/>
        <w:szCs w:val="14"/>
      </w:rPr>
      <w:instrText xml:space="preserve"> NUMPAGES  \* Arabic  \* MERGEFORMAT </w:instrText>
    </w:r>
    <w:r w:rsidR="00776778">
      <w:rPr>
        <w:noProof/>
        <w:sz w:val="14"/>
        <w:szCs w:val="14"/>
      </w:rPr>
      <w:fldChar w:fldCharType="separate"/>
    </w:r>
    <w:r w:rsidR="00776778">
      <w:rPr>
        <w:noProof/>
        <w:sz w:val="14"/>
        <w:szCs w:val="14"/>
      </w:rPr>
      <w:t>3</w:t>
    </w:r>
    <w:r w:rsidR="00776778">
      <w:rPr>
        <w:noProof/>
        <w:sz w:val="14"/>
        <w:szCs w:val="14"/>
      </w:rPr>
      <w:fldChar w:fldCharType="end"/>
    </w:r>
    <w:r>
      <w:rPr>
        <w:sz w:val="14"/>
        <w:szCs w:val="14"/>
      </w:rPr>
      <w:tab/>
      <w:t>1</w:t>
    </w:r>
    <w:r w:rsidR="00E425C9">
      <w:rPr>
        <w:sz w:val="14"/>
        <w:szCs w:val="14"/>
      </w:rPr>
      <w:t>9</w:t>
    </w:r>
    <w:r>
      <w:rPr>
        <w:sz w:val="14"/>
        <w:szCs w:val="14"/>
      </w:rPr>
      <w:t>.0</w:t>
    </w:r>
    <w:r w:rsidR="0058096F">
      <w:rPr>
        <w:sz w:val="14"/>
        <w:szCs w:val="14"/>
      </w:rPr>
      <w:t>6</w:t>
    </w:r>
    <w:r>
      <w:rPr>
        <w:sz w:val="14"/>
        <w:szCs w:val="14"/>
      </w:rPr>
      <w:t>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7A" w:rsidRDefault="00466F7A" w:rsidP="00271ABB">
      <w:r>
        <w:separator/>
      </w:r>
    </w:p>
  </w:footnote>
  <w:footnote w:type="continuationSeparator" w:id="0">
    <w:p w:rsidR="00466F7A" w:rsidRDefault="00466F7A" w:rsidP="0027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617"/>
      <w:gridCol w:w="2976"/>
      <w:gridCol w:w="6379"/>
      <w:gridCol w:w="1701"/>
      <w:gridCol w:w="2920"/>
    </w:tblGrid>
    <w:tr w:rsidR="00466F7A" w:rsidRPr="00ED7D87" w:rsidTr="00C60884">
      <w:trPr>
        <w:trHeight w:val="1275"/>
      </w:trPr>
      <w:tc>
        <w:tcPr>
          <w:tcW w:w="1617" w:type="dxa"/>
          <w:tcBorders>
            <w:bottom w:val="single" w:sz="4" w:space="0" w:color="auto"/>
          </w:tcBorders>
        </w:tcPr>
        <w:p w:rsidR="00466F7A" w:rsidRPr="00AA545D" w:rsidRDefault="00466F7A" w:rsidP="00C6088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8480" behindDoc="0" locked="0" layoutInCell="1" allowOverlap="1" wp14:anchorId="50251FAA" wp14:editId="3B3CAA9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>s</w:t>
          </w:r>
        </w:p>
      </w:tc>
      <w:tc>
        <w:tcPr>
          <w:tcW w:w="2976" w:type="dxa"/>
          <w:tcBorders>
            <w:bottom w:val="single" w:sz="4" w:space="0" w:color="auto"/>
            <w:right w:val="single" w:sz="4" w:space="0" w:color="auto"/>
          </w:tcBorders>
        </w:tcPr>
        <w:p w:rsidR="00466F7A" w:rsidRPr="00BF50CB" w:rsidRDefault="00466F7A" w:rsidP="00C60884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>
            <w:rPr>
              <w:b/>
              <w:lang w:val="fr-CH"/>
            </w:rPr>
            <w:t>s ponts et chaussées</w:t>
          </w:r>
          <w:r>
            <w:rPr>
              <w:lang w:val="fr-CH"/>
            </w:rPr>
            <w:t xml:space="preserve"> S</w:t>
          </w:r>
          <w:r w:rsidRPr="00BF50CB">
            <w:rPr>
              <w:lang w:val="fr-CH"/>
            </w:rPr>
            <w:t>P</w:t>
          </w:r>
          <w:r>
            <w:rPr>
              <w:lang w:val="fr-CH"/>
            </w:rPr>
            <w:t>C</w:t>
          </w:r>
        </w:p>
        <w:p w:rsidR="00466F7A" w:rsidRPr="004947A7" w:rsidRDefault="00466F7A" w:rsidP="00C60884">
          <w:pPr>
            <w:pStyle w:val="01entteetbasdepage"/>
            <w:rPr>
              <w:lang w:val="fr-CH"/>
            </w:rPr>
          </w:pPr>
          <w:r w:rsidRPr="004947A7">
            <w:rPr>
              <w:b/>
              <w:lang w:val="fr-CH"/>
            </w:rPr>
            <w:t xml:space="preserve">Tiefbauamt </w:t>
          </w:r>
          <w:r w:rsidRPr="004947A7">
            <w:rPr>
              <w:lang w:val="fr-CH"/>
            </w:rPr>
            <w:t>TBA</w:t>
          </w:r>
        </w:p>
        <w:p w:rsidR="00466F7A" w:rsidRPr="00786DB0" w:rsidRDefault="00466F7A" w:rsidP="00C60884">
          <w:pPr>
            <w:pStyle w:val="01entteetbasdepage"/>
            <w:rPr>
              <w:lang w:val="fr-CH"/>
            </w:rPr>
          </w:pPr>
        </w:p>
        <w:p w:rsidR="00466F7A" w:rsidRDefault="00466F7A" w:rsidP="00C60884">
          <w:pPr>
            <w:pStyle w:val="01entteetbasdepage"/>
            <w:rPr>
              <w:lang w:val="fr-CH"/>
            </w:rPr>
          </w:pPr>
          <w:r w:rsidRPr="00F45D19">
            <w:rPr>
              <w:lang w:val="fr-CH"/>
            </w:rPr>
            <w:t>Section</w:t>
          </w:r>
          <w:r w:rsidRPr="00786DB0">
            <w:rPr>
              <w:lang w:val="fr-CH"/>
            </w:rPr>
            <w:t xml:space="preserve"> </w:t>
          </w:r>
          <w:r w:rsidRPr="00F45D19">
            <w:rPr>
              <w:lang w:val="fr-CH"/>
            </w:rPr>
            <w:t>projets</w:t>
          </w:r>
          <w:r w:rsidRPr="00786DB0">
            <w:rPr>
              <w:lang w:val="fr-CH"/>
            </w:rPr>
            <w:t xml:space="preserve"> </w:t>
          </w:r>
          <w:r w:rsidRPr="00F45D19">
            <w:rPr>
              <w:lang w:val="fr-CH"/>
            </w:rPr>
            <w:t>routiers</w:t>
          </w:r>
        </w:p>
        <w:p w:rsidR="00466F7A" w:rsidRPr="0028059D" w:rsidRDefault="00466F7A" w:rsidP="00C6088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Sektion Strassenprojekte</w:t>
          </w:r>
        </w:p>
      </w:tc>
      <w:tc>
        <w:tcPr>
          <w:tcW w:w="637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6F7A" w:rsidRPr="009D0D7D" w:rsidRDefault="00466F7A" w:rsidP="00C60884">
          <w:pPr>
            <w:jc w:val="left"/>
            <w:rPr>
              <w:b/>
              <w:color w:val="0000FF"/>
            </w:rPr>
          </w:pPr>
          <w:r w:rsidRPr="009D0D7D">
            <w:rPr>
              <w:b/>
              <w:color w:val="0000FF"/>
            </w:rPr>
            <w:t>TITRE OUVRAGE</w:t>
          </w:r>
        </w:p>
        <w:p w:rsidR="00466F7A" w:rsidRDefault="00466F7A" w:rsidP="00C60884">
          <w:pPr>
            <w:jc w:val="left"/>
          </w:pPr>
        </w:p>
        <w:p w:rsidR="00466F7A" w:rsidRDefault="00E425C9" w:rsidP="00C60884">
          <w:pPr>
            <w:jc w:val="left"/>
            <w:rPr>
              <w:b/>
            </w:rPr>
          </w:pPr>
          <w:r>
            <w:rPr>
              <w:b/>
            </w:rPr>
            <w:t>PLAN DE CONTROLE CONSTRUCTION ROUTIERE</w:t>
          </w:r>
        </w:p>
        <w:p w:rsidR="00466F7A" w:rsidRDefault="00466F7A" w:rsidP="00C60884">
          <w:pPr>
            <w:jc w:val="left"/>
            <w:rPr>
              <w:b/>
            </w:rPr>
          </w:pPr>
        </w:p>
        <w:p w:rsidR="00466F7A" w:rsidRPr="0028059D" w:rsidRDefault="00466F7A" w:rsidP="00620A0E">
          <w:pPr>
            <w:jc w:val="left"/>
            <w:rPr>
              <w:rStyle w:val="Lienhypertexte"/>
              <w:b/>
              <w:color w:val="auto"/>
              <w:sz w:val="16"/>
              <w:szCs w:val="16"/>
              <w:u w:val="none"/>
            </w:rPr>
          </w:pPr>
          <w:r>
            <w:rPr>
              <w:color w:val="000000"/>
              <w:spacing w:val="-2"/>
              <w:sz w:val="16"/>
              <w:szCs w:val="16"/>
            </w:rPr>
            <w:t>(</w:t>
          </w:r>
          <w:r w:rsidRPr="008B5ABF">
            <w:rPr>
              <w:color w:val="000000" w:themeColor="text1"/>
              <w:spacing w:val="-2"/>
              <w:sz w:val="16"/>
              <w:szCs w:val="16"/>
            </w:rPr>
            <w:t>voir également tableau de correspondance des bétons SIA 262:2013, SN EN 206:2013)</w:t>
          </w: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6F7A" w:rsidRDefault="00466F7A" w:rsidP="00C60884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OBJET</w:t>
          </w:r>
        </w:p>
        <w:p w:rsidR="00466F7A" w:rsidRDefault="00466F7A" w:rsidP="00C60884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CHANTIER N°</w:t>
          </w:r>
        </w:p>
        <w:p w:rsidR="00466F7A" w:rsidRDefault="00466F7A" w:rsidP="00C60884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ROUTE / SECTEUR</w:t>
          </w:r>
        </w:p>
        <w:p w:rsidR="00466F7A" w:rsidRDefault="00466F7A" w:rsidP="00C60884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COMMUNE (S)</w:t>
          </w:r>
        </w:p>
        <w:p w:rsidR="00466F7A" w:rsidRPr="0028059D" w:rsidRDefault="00466F7A" w:rsidP="00C60884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LOCALISATION</w:t>
          </w:r>
        </w:p>
      </w:tc>
      <w:tc>
        <w:tcPr>
          <w:tcW w:w="292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6F7A" w:rsidRPr="009D0D7D" w:rsidRDefault="00466F7A" w:rsidP="00224DF4">
          <w:pPr>
            <w:spacing w:after="60"/>
            <w:jc w:val="left"/>
            <w:rPr>
              <w:rStyle w:val="Lienhypertexte"/>
              <w:rFonts w:cs="Times New Roman"/>
              <w:sz w:val="16"/>
              <w:szCs w:val="24"/>
              <w:u w:val="none"/>
              <w:lang w:val="de-CH"/>
            </w:rPr>
          </w:pPr>
        </w:p>
      </w:tc>
    </w:tr>
  </w:tbl>
  <w:p w:rsidR="00466F7A" w:rsidRPr="00432509" w:rsidRDefault="00466F7A" w:rsidP="004D2EBD">
    <w:pPr>
      <w:pStyle w:val="En-tte"/>
      <w:jc w:val="center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617"/>
      <w:gridCol w:w="2976"/>
      <w:gridCol w:w="6379"/>
      <w:gridCol w:w="1701"/>
      <w:gridCol w:w="2920"/>
    </w:tblGrid>
    <w:tr w:rsidR="00466F7A" w:rsidRPr="00ED7D87" w:rsidTr="00AC5620">
      <w:trPr>
        <w:trHeight w:val="1275"/>
      </w:trPr>
      <w:tc>
        <w:tcPr>
          <w:tcW w:w="1617" w:type="dxa"/>
          <w:tcBorders>
            <w:bottom w:val="single" w:sz="4" w:space="0" w:color="auto"/>
          </w:tcBorders>
        </w:tcPr>
        <w:p w:rsidR="00466F7A" w:rsidRPr="00AA545D" w:rsidRDefault="00466F7A" w:rsidP="0028059D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6432" behindDoc="0" locked="0" layoutInCell="1" allowOverlap="1" wp14:anchorId="4F929BF0" wp14:editId="46751C0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6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>s</w:t>
          </w:r>
        </w:p>
      </w:tc>
      <w:tc>
        <w:tcPr>
          <w:tcW w:w="2976" w:type="dxa"/>
          <w:tcBorders>
            <w:bottom w:val="single" w:sz="4" w:space="0" w:color="auto"/>
            <w:right w:val="single" w:sz="4" w:space="0" w:color="auto"/>
          </w:tcBorders>
        </w:tcPr>
        <w:p w:rsidR="00466F7A" w:rsidRPr="00BF50CB" w:rsidRDefault="00466F7A" w:rsidP="0028059D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>
            <w:rPr>
              <w:b/>
              <w:lang w:val="fr-CH"/>
            </w:rPr>
            <w:t>s ponts et chaussées</w:t>
          </w:r>
          <w:r>
            <w:rPr>
              <w:lang w:val="fr-CH"/>
            </w:rPr>
            <w:t xml:space="preserve"> S</w:t>
          </w:r>
          <w:r w:rsidRPr="00BF50CB">
            <w:rPr>
              <w:lang w:val="fr-CH"/>
            </w:rPr>
            <w:t>P</w:t>
          </w:r>
          <w:r>
            <w:rPr>
              <w:lang w:val="fr-CH"/>
            </w:rPr>
            <w:t>C</w:t>
          </w:r>
        </w:p>
        <w:p w:rsidR="00466F7A" w:rsidRPr="004947A7" w:rsidRDefault="00466F7A" w:rsidP="0028059D">
          <w:pPr>
            <w:pStyle w:val="01entteetbasdepage"/>
            <w:rPr>
              <w:lang w:val="fr-CH"/>
            </w:rPr>
          </w:pPr>
          <w:r w:rsidRPr="004947A7">
            <w:rPr>
              <w:b/>
              <w:lang w:val="fr-CH"/>
            </w:rPr>
            <w:t xml:space="preserve">Tiefbauamt </w:t>
          </w:r>
          <w:r w:rsidRPr="004947A7">
            <w:rPr>
              <w:lang w:val="fr-CH"/>
            </w:rPr>
            <w:t>TBA</w:t>
          </w:r>
        </w:p>
        <w:p w:rsidR="00466F7A" w:rsidRPr="00786DB0" w:rsidRDefault="00466F7A" w:rsidP="0028059D">
          <w:pPr>
            <w:pStyle w:val="01entteetbasdepage"/>
            <w:rPr>
              <w:lang w:val="fr-CH"/>
            </w:rPr>
          </w:pPr>
        </w:p>
        <w:p w:rsidR="00466F7A" w:rsidRDefault="00466F7A" w:rsidP="0028059D">
          <w:pPr>
            <w:pStyle w:val="01entteetbasdepage"/>
            <w:rPr>
              <w:lang w:val="fr-CH"/>
            </w:rPr>
          </w:pPr>
          <w:r w:rsidRPr="00F45D19">
            <w:rPr>
              <w:lang w:val="fr-CH"/>
            </w:rPr>
            <w:t>Section</w:t>
          </w:r>
          <w:r w:rsidRPr="00786DB0">
            <w:rPr>
              <w:lang w:val="fr-CH"/>
            </w:rPr>
            <w:t xml:space="preserve"> </w:t>
          </w:r>
          <w:r w:rsidRPr="00F45D19">
            <w:rPr>
              <w:lang w:val="fr-CH"/>
            </w:rPr>
            <w:t>projets</w:t>
          </w:r>
          <w:r w:rsidRPr="00786DB0">
            <w:rPr>
              <w:lang w:val="fr-CH"/>
            </w:rPr>
            <w:t xml:space="preserve"> </w:t>
          </w:r>
          <w:r w:rsidRPr="00F45D19">
            <w:rPr>
              <w:lang w:val="fr-CH"/>
            </w:rPr>
            <w:t>routiers</w:t>
          </w:r>
        </w:p>
        <w:p w:rsidR="00466F7A" w:rsidRPr="0028059D" w:rsidRDefault="00466F7A" w:rsidP="0028059D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Sektion Strassenprojekte</w:t>
          </w:r>
        </w:p>
      </w:tc>
      <w:tc>
        <w:tcPr>
          <w:tcW w:w="637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6F7A" w:rsidRPr="00267262" w:rsidRDefault="00466F7A" w:rsidP="0028059D">
          <w:pPr>
            <w:jc w:val="left"/>
            <w:rPr>
              <w:b/>
              <w:color w:val="0000FF"/>
            </w:rPr>
          </w:pPr>
          <w:r w:rsidRPr="00267262">
            <w:rPr>
              <w:b/>
              <w:color w:val="0000FF"/>
            </w:rPr>
            <w:t>TITRE OUVRAGE</w:t>
          </w:r>
        </w:p>
        <w:p w:rsidR="00466F7A" w:rsidRDefault="00466F7A" w:rsidP="0028059D">
          <w:pPr>
            <w:jc w:val="left"/>
          </w:pPr>
        </w:p>
        <w:p w:rsidR="00466F7A" w:rsidRDefault="00466F7A" w:rsidP="0028059D">
          <w:pPr>
            <w:jc w:val="left"/>
            <w:rPr>
              <w:b/>
            </w:rPr>
          </w:pPr>
          <w:r w:rsidRPr="0028059D">
            <w:rPr>
              <w:b/>
            </w:rPr>
            <w:t xml:space="preserve">PLAN DE </w:t>
          </w:r>
          <w:r w:rsidR="00E425C9">
            <w:rPr>
              <w:b/>
            </w:rPr>
            <w:t xml:space="preserve">CONTROLE </w:t>
          </w:r>
          <w:r w:rsidRPr="0028059D">
            <w:rPr>
              <w:b/>
            </w:rPr>
            <w:t xml:space="preserve">CONSTRUCTION </w:t>
          </w:r>
          <w:r w:rsidR="00D13B47">
            <w:rPr>
              <w:b/>
            </w:rPr>
            <w:t>ROUTIERE</w:t>
          </w:r>
          <w:r>
            <w:rPr>
              <w:b/>
            </w:rPr>
            <w:t xml:space="preserve"> </w:t>
          </w:r>
        </w:p>
        <w:p w:rsidR="00466F7A" w:rsidRDefault="00466F7A" w:rsidP="0028059D">
          <w:pPr>
            <w:jc w:val="left"/>
            <w:rPr>
              <w:b/>
            </w:rPr>
          </w:pPr>
        </w:p>
        <w:p w:rsidR="00466F7A" w:rsidRPr="0028059D" w:rsidRDefault="00466F7A" w:rsidP="009916BB">
          <w:pPr>
            <w:jc w:val="left"/>
            <w:rPr>
              <w:rStyle w:val="Lienhypertexte"/>
              <w:b/>
              <w:color w:val="auto"/>
              <w:sz w:val="16"/>
              <w:szCs w:val="16"/>
              <w:u w:val="none"/>
            </w:rPr>
          </w:pPr>
          <w:r>
            <w:rPr>
              <w:color w:val="000000"/>
              <w:spacing w:val="-2"/>
              <w:sz w:val="16"/>
              <w:szCs w:val="16"/>
            </w:rPr>
            <w:t>(</w:t>
          </w:r>
          <w:r w:rsidRPr="008B5ABF">
            <w:rPr>
              <w:color w:val="000000" w:themeColor="text1"/>
              <w:spacing w:val="-2"/>
              <w:sz w:val="16"/>
              <w:szCs w:val="16"/>
            </w:rPr>
            <w:t>voir également tableau de correspondance des bétons SIA 262:2013, SN EN 206:2013)</w:t>
          </w: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6F7A" w:rsidRDefault="00466F7A" w:rsidP="0028059D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OBJET</w:t>
          </w:r>
        </w:p>
        <w:p w:rsidR="00466F7A" w:rsidRDefault="00466F7A" w:rsidP="0028059D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CHANTIER N°</w:t>
          </w:r>
        </w:p>
        <w:p w:rsidR="00466F7A" w:rsidRDefault="00466F7A" w:rsidP="0028059D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ROUTE / SECTEUR</w:t>
          </w:r>
        </w:p>
        <w:p w:rsidR="00466F7A" w:rsidRDefault="00466F7A" w:rsidP="0028059D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COMMUNE (S)</w:t>
          </w:r>
        </w:p>
        <w:p w:rsidR="00466F7A" w:rsidRPr="0028059D" w:rsidRDefault="00466F7A" w:rsidP="0028059D">
          <w:pPr>
            <w:spacing w:after="60"/>
            <w:jc w:val="left"/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</w:pPr>
          <w:r>
            <w:rPr>
              <w:rStyle w:val="Lienhypertexte"/>
              <w:rFonts w:cs="Times New Roman"/>
              <w:color w:val="auto"/>
              <w:sz w:val="16"/>
              <w:szCs w:val="24"/>
              <w:u w:val="none"/>
            </w:rPr>
            <w:t>LOCALISATION</w:t>
          </w:r>
        </w:p>
      </w:tc>
      <w:tc>
        <w:tcPr>
          <w:tcW w:w="292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6F7A" w:rsidRPr="005A1E19" w:rsidRDefault="00466F7A" w:rsidP="008F45B6">
          <w:pPr>
            <w:spacing w:after="60"/>
            <w:jc w:val="left"/>
            <w:rPr>
              <w:rStyle w:val="Lienhypertexte"/>
              <w:color w:val="auto"/>
              <w:u w:val="none"/>
              <w:lang w:val="de-CH"/>
            </w:rPr>
          </w:pPr>
        </w:p>
      </w:tc>
    </w:tr>
  </w:tbl>
  <w:p w:rsidR="00466F7A" w:rsidRPr="005A1E19" w:rsidRDefault="00466F7A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46F"/>
    <w:multiLevelType w:val="hybridMultilevel"/>
    <w:tmpl w:val="99B064BE"/>
    <w:lvl w:ilvl="0" w:tplc="CD04955C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369"/>
    <w:multiLevelType w:val="hybridMultilevel"/>
    <w:tmpl w:val="1DB64FA8"/>
    <w:lvl w:ilvl="0" w:tplc="56A8B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6034"/>
    <w:multiLevelType w:val="hybridMultilevel"/>
    <w:tmpl w:val="E8685E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B5DCC"/>
    <w:multiLevelType w:val="hybridMultilevel"/>
    <w:tmpl w:val="E1540FAC"/>
    <w:lvl w:ilvl="0" w:tplc="2DDA704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7258"/>
    <w:multiLevelType w:val="hybridMultilevel"/>
    <w:tmpl w:val="F38ABF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72C9"/>
    <w:multiLevelType w:val="hybridMultilevel"/>
    <w:tmpl w:val="A2A064D2"/>
    <w:lvl w:ilvl="0" w:tplc="4148B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65874"/>
    <w:multiLevelType w:val="multilevel"/>
    <w:tmpl w:val="10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2354E4"/>
    <w:multiLevelType w:val="hybridMultilevel"/>
    <w:tmpl w:val="E7182FFA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C1C95"/>
    <w:multiLevelType w:val="hybridMultilevel"/>
    <w:tmpl w:val="402A1666"/>
    <w:lvl w:ilvl="0" w:tplc="BF3ACC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BF7799"/>
    <w:multiLevelType w:val="hybridMultilevel"/>
    <w:tmpl w:val="14683EB2"/>
    <w:lvl w:ilvl="0" w:tplc="C8005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A7236"/>
    <w:multiLevelType w:val="hybridMultilevel"/>
    <w:tmpl w:val="BE487ED0"/>
    <w:lvl w:ilvl="0" w:tplc="A55AE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B1FD4"/>
    <w:multiLevelType w:val="hybridMultilevel"/>
    <w:tmpl w:val="BDE23E4C"/>
    <w:lvl w:ilvl="0" w:tplc="2DDA7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942"/>
    <w:multiLevelType w:val="hybridMultilevel"/>
    <w:tmpl w:val="DD7A4A64"/>
    <w:lvl w:ilvl="0" w:tplc="2DDA7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6EF9"/>
    <w:multiLevelType w:val="hybridMultilevel"/>
    <w:tmpl w:val="2C6EF2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04AB0"/>
    <w:multiLevelType w:val="hybridMultilevel"/>
    <w:tmpl w:val="C8840E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F6FCA"/>
    <w:multiLevelType w:val="hybridMultilevel"/>
    <w:tmpl w:val="481E2CA6"/>
    <w:lvl w:ilvl="0" w:tplc="100275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825483"/>
    <w:multiLevelType w:val="hybridMultilevel"/>
    <w:tmpl w:val="B69E4E92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43A3"/>
    <w:multiLevelType w:val="hybridMultilevel"/>
    <w:tmpl w:val="4802CD16"/>
    <w:lvl w:ilvl="0" w:tplc="6070291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57E8"/>
    <w:multiLevelType w:val="hybridMultilevel"/>
    <w:tmpl w:val="4CF0F9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7EA8"/>
    <w:multiLevelType w:val="hybridMultilevel"/>
    <w:tmpl w:val="804ED6CA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2B79"/>
    <w:multiLevelType w:val="hybridMultilevel"/>
    <w:tmpl w:val="F0B6FD1E"/>
    <w:lvl w:ilvl="0" w:tplc="26FCF5AE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62642"/>
    <w:multiLevelType w:val="hybridMultilevel"/>
    <w:tmpl w:val="E7FC3E70"/>
    <w:lvl w:ilvl="0" w:tplc="C5DC04D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23416"/>
    <w:multiLevelType w:val="hybridMultilevel"/>
    <w:tmpl w:val="06424FFC"/>
    <w:lvl w:ilvl="0" w:tplc="E6866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20065"/>
    <w:multiLevelType w:val="hybridMultilevel"/>
    <w:tmpl w:val="517EE1BA"/>
    <w:lvl w:ilvl="0" w:tplc="C3369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C69CC"/>
    <w:multiLevelType w:val="hybridMultilevel"/>
    <w:tmpl w:val="9CF8788C"/>
    <w:lvl w:ilvl="0" w:tplc="274A8466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B3652"/>
    <w:multiLevelType w:val="hybridMultilevel"/>
    <w:tmpl w:val="3F94787A"/>
    <w:lvl w:ilvl="0" w:tplc="C8005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6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10"/>
  </w:num>
  <w:num w:numId="10">
    <w:abstractNumId w:val="25"/>
  </w:num>
  <w:num w:numId="11">
    <w:abstractNumId w:val="9"/>
  </w:num>
  <w:num w:numId="12">
    <w:abstractNumId w:val="14"/>
  </w:num>
  <w:num w:numId="13">
    <w:abstractNumId w:val="0"/>
  </w:num>
  <w:num w:numId="14">
    <w:abstractNumId w:val="22"/>
  </w:num>
  <w:num w:numId="15">
    <w:abstractNumId w:val="23"/>
  </w:num>
  <w:num w:numId="16">
    <w:abstractNumId w:val="8"/>
  </w:num>
  <w:num w:numId="17">
    <w:abstractNumId w:val="17"/>
  </w:num>
  <w:num w:numId="18">
    <w:abstractNumId w:val="5"/>
  </w:num>
  <w:num w:numId="19">
    <w:abstractNumId w:val="3"/>
  </w:num>
  <w:num w:numId="20">
    <w:abstractNumId w:val="21"/>
  </w:num>
  <w:num w:numId="21">
    <w:abstractNumId w:val="20"/>
  </w:num>
  <w:num w:numId="22">
    <w:abstractNumId w:val="24"/>
  </w:num>
  <w:num w:numId="23">
    <w:abstractNumId w:val="1"/>
  </w:num>
  <w:num w:numId="24">
    <w:abstractNumId w:val="15"/>
  </w:num>
  <w:num w:numId="25">
    <w:abstractNumId w:val="12"/>
  </w:num>
  <w:num w:numId="2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5105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EB"/>
    <w:rsid w:val="00001449"/>
    <w:rsid w:val="000028A4"/>
    <w:rsid w:val="000040BB"/>
    <w:rsid w:val="00004783"/>
    <w:rsid w:val="000050C2"/>
    <w:rsid w:val="00005A51"/>
    <w:rsid w:val="0000620F"/>
    <w:rsid w:val="00006582"/>
    <w:rsid w:val="00012C78"/>
    <w:rsid w:val="000215C0"/>
    <w:rsid w:val="00025AB2"/>
    <w:rsid w:val="000266CC"/>
    <w:rsid w:val="00026CF4"/>
    <w:rsid w:val="000275A6"/>
    <w:rsid w:val="000310D9"/>
    <w:rsid w:val="00033A04"/>
    <w:rsid w:val="00033C99"/>
    <w:rsid w:val="00034B18"/>
    <w:rsid w:val="00036170"/>
    <w:rsid w:val="00036961"/>
    <w:rsid w:val="000408C2"/>
    <w:rsid w:val="000411DA"/>
    <w:rsid w:val="00043D63"/>
    <w:rsid w:val="00044480"/>
    <w:rsid w:val="0004598F"/>
    <w:rsid w:val="000471C3"/>
    <w:rsid w:val="00047A24"/>
    <w:rsid w:val="00052E19"/>
    <w:rsid w:val="0005408A"/>
    <w:rsid w:val="00054E3A"/>
    <w:rsid w:val="000551C3"/>
    <w:rsid w:val="00057940"/>
    <w:rsid w:val="00057D0C"/>
    <w:rsid w:val="00070A32"/>
    <w:rsid w:val="00071ABC"/>
    <w:rsid w:val="00073161"/>
    <w:rsid w:val="0008126A"/>
    <w:rsid w:val="000815EA"/>
    <w:rsid w:val="00084A06"/>
    <w:rsid w:val="000851B1"/>
    <w:rsid w:val="00085B84"/>
    <w:rsid w:val="00090100"/>
    <w:rsid w:val="00090FE1"/>
    <w:rsid w:val="00092780"/>
    <w:rsid w:val="00094B35"/>
    <w:rsid w:val="00094D4C"/>
    <w:rsid w:val="00097909"/>
    <w:rsid w:val="00097CC4"/>
    <w:rsid w:val="000A4EA4"/>
    <w:rsid w:val="000A7126"/>
    <w:rsid w:val="000B1B60"/>
    <w:rsid w:val="000B220A"/>
    <w:rsid w:val="000B5B0F"/>
    <w:rsid w:val="000C263C"/>
    <w:rsid w:val="000C4DA8"/>
    <w:rsid w:val="000C5A82"/>
    <w:rsid w:val="000C668B"/>
    <w:rsid w:val="000C7B14"/>
    <w:rsid w:val="000D14B9"/>
    <w:rsid w:val="000D1C06"/>
    <w:rsid w:val="000D53B7"/>
    <w:rsid w:val="000D54DC"/>
    <w:rsid w:val="000E1E36"/>
    <w:rsid w:val="000E309E"/>
    <w:rsid w:val="000E4F88"/>
    <w:rsid w:val="000E5E52"/>
    <w:rsid w:val="000F2A96"/>
    <w:rsid w:val="000F374D"/>
    <w:rsid w:val="000F4279"/>
    <w:rsid w:val="000F5282"/>
    <w:rsid w:val="000F5771"/>
    <w:rsid w:val="000F796F"/>
    <w:rsid w:val="00107506"/>
    <w:rsid w:val="00107624"/>
    <w:rsid w:val="001115A0"/>
    <w:rsid w:val="0011370D"/>
    <w:rsid w:val="00114A34"/>
    <w:rsid w:val="00114C54"/>
    <w:rsid w:val="00115C8F"/>
    <w:rsid w:val="0012367F"/>
    <w:rsid w:val="00124665"/>
    <w:rsid w:val="00127306"/>
    <w:rsid w:val="001277C2"/>
    <w:rsid w:val="00134C0B"/>
    <w:rsid w:val="001379B8"/>
    <w:rsid w:val="00140124"/>
    <w:rsid w:val="001522E4"/>
    <w:rsid w:val="00152623"/>
    <w:rsid w:val="00154396"/>
    <w:rsid w:val="0015776F"/>
    <w:rsid w:val="00161C7B"/>
    <w:rsid w:val="00162F65"/>
    <w:rsid w:val="00163213"/>
    <w:rsid w:val="00174532"/>
    <w:rsid w:val="00175805"/>
    <w:rsid w:val="00180952"/>
    <w:rsid w:val="001818F0"/>
    <w:rsid w:val="001828FB"/>
    <w:rsid w:val="00182E9D"/>
    <w:rsid w:val="00184941"/>
    <w:rsid w:val="00184D95"/>
    <w:rsid w:val="00186172"/>
    <w:rsid w:val="001870C1"/>
    <w:rsid w:val="0018740E"/>
    <w:rsid w:val="00193731"/>
    <w:rsid w:val="00196768"/>
    <w:rsid w:val="001A054D"/>
    <w:rsid w:val="001A0B4B"/>
    <w:rsid w:val="001A2E14"/>
    <w:rsid w:val="001A401E"/>
    <w:rsid w:val="001A5A96"/>
    <w:rsid w:val="001B08FD"/>
    <w:rsid w:val="001B1656"/>
    <w:rsid w:val="001B2AA6"/>
    <w:rsid w:val="001B2CDC"/>
    <w:rsid w:val="001B5D9F"/>
    <w:rsid w:val="001B693F"/>
    <w:rsid w:val="001B7A3B"/>
    <w:rsid w:val="001C00DF"/>
    <w:rsid w:val="001C1B2C"/>
    <w:rsid w:val="001C1F60"/>
    <w:rsid w:val="001C3A4F"/>
    <w:rsid w:val="001C5C77"/>
    <w:rsid w:val="001C7933"/>
    <w:rsid w:val="001D0BF6"/>
    <w:rsid w:val="001D1D62"/>
    <w:rsid w:val="001D3EDE"/>
    <w:rsid w:val="001D5713"/>
    <w:rsid w:val="001D5D22"/>
    <w:rsid w:val="001E0C1F"/>
    <w:rsid w:val="001E1D85"/>
    <w:rsid w:val="001E2061"/>
    <w:rsid w:val="001E26E2"/>
    <w:rsid w:val="001E2A05"/>
    <w:rsid w:val="001E3B3D"/>
    <w:rsid w:val="001E66DB"/>
    <w:rsid w:val="001F1010"/>
    <w:rsid w:val="001F1506"/>
    <w:rsid w:val="001F4BB8"/>
    <w:rsid w:val="001F576D"/>
    <w:rsid w:val="00202564"/>
    <w:rsid w:val="00204C9E"/>
    <w:rsid w:val="00205A63"/>
    <w:rsid w:val="00206DB3"/>
    <w:rsid w:val="0020701D"/>
    <w:rsid w:val="00207A9C"/>
    <w:rsid w:val="00213BC2"/>
    <w:rsid w:val="00213F0D"/>
    <w:rsid w:val="002141E1"/>
    <w:rsid w:val="002149D4"/>
    <w:rsid w:val="00215C92"/>
    <w:rsid w:val="00221977"/>
    <w:rsid w:val="0022296E"/>
    <w:rsid w:val="00222A19"/>
    <w:rsid w:val="00223158"/>
    <w:rsid w:val="00224DF4"/>
    <w:rsid w:val="002310A1"/>
    <w:rsid w:val="00231704"/>
    <w:rsid w:val="00233C3B"/>
    <w:rsid w:val="00233F39"/>
    <w:rsid w:val="00234055"/>
    <w:rsid w:val="002344C0"/>
    <w:rsid w:val="002352DC"/>
    <w:rsid w:val="002410BE"/>
    <w:rsid w:val="00241EDF"/>
    <w:rsid w:val="00242A3E"/>
    <w:rsid w:val="00246523"/>
    <w:rsid w:val="00252003"/>
    <w:rsid w:val="00254F3F"/>
    <w:rsid w:val="00260485"/>
    <w:rsid w:val="00260655"/>
    <w:rsid w:val="00260CAC"/>
    <w:rsid w:val="0026167E"/>
    <w:rsid w:val="0026189C"/>
    <w:rsid w:val="00267262"/>
    <w:rsid w:val="00271ABB"/>
    <w:rsid w:val="00274368"/>
    <w:rsid w:val="00276932"/>
    <w:rsid w:val="0027754C"/>
    <w:rsid w:val="0028059D"/>
    <w:rsid w:val="002825C7"/>
    <w:rsid w:val="002829EB"/>
    <w:rsid w:val="00282D16"/>
    <w:rsid w:val="00285989"/>
    <w:rsid w:val="002931EE"/>
    <w:rsid w:val="00294BBD"/>
    <w:rsid w:val="00295882"/>
    <w:rsid w:val="00295AA6"/>
    <w:rsid w:val="00296ED3"/>
    <w:rsid w:val="002A1DD3"/>
    <w:rsid w:val="002A4B28"/>
    <w:rsid w:val="002A4C64"/>
    <w:rsid w:val="002A55B4"/>
    <w:rsid w:val="002A78CC"/>
    <w:rsid w:val="002A7BDF"/>
    <w:rsid w:val="002B2C4A"/>
    <w:rsid w:val="002B3972"/>
    <w:rsid w:val="002B467F"/>
    <w:rsid w:val="002B74B2"/>
    <w:rsid w:val="002C1D32"/>
    <w:rsid w:val="002C226F"/>
    <w:rsid w:val="002C545E"/>
    <w:rsid w:val="002D1613"/>
    <w:rsid w:val="002D1E2A"/>
    <w:rsid w:val="002D3CA8"/>
    <w:rsid w:val="002D758A"/>
    <w:rsid w:val="002D7C80"/>
    <w:rsid w:val="002D7FEA"/>
    <w:rsid w:val="002E096B"/>
    <w:rsid w:val="002E2A03"/>
    <w:rsid w:val="002E4EF1"/>
    <w:rsid w:val="002E5506"/>
    <w:rsid w:val="002E5777"/>
    <w:rsid w:val="002E6C3E"/>
    <w:rsid w:val="002E6DFB"/>
    <w:rsid w:val="002E7608"/>
    <w:rsid w:val="002E7896"/>
    <w:rsid w:val="002F05D5"/>
    <w:rsid w:val="002F1B86"/>
    <w:rsid w:val="002F2F2B"/>
    <w:rsid w:val="002F34DA"/>
    <w:rsid w:val="002F49D9"/>
    <w:rsid w:val="002F5642"/>
    <w:rsid w:val="002F5F56"/>
    <w:rsid w:val="003027CE"/>
    <w:rsid w:val="0030544B"/>
    <w:rsid w:val="0031138B"/>
    <w:rsid w:val="0031154B"/>
    <w:rsid w:val="003129F1"/>
    <w:rsid w:val="00313680"/>
    <w:rsid w:val="0031715E"/>
    <w:rsid w:val="003171A6"/>
    <w:rsid w:val="003177B4"/>
    <w:rsid w:val="00323B4C"/>
    <w:rsid w:val="003253E5"/>
    <w:rsid w:val="00332286"/>
    <w:rsid w:val="00333A32"/>
    <w:rsid w:val="00333A5A"/>
    <w:rsid w:val="00335291"/>
    <w:rsid w:val="00336FE2"/>
    <w:rsid w:val="00341E46"/>
    <w:rsid w:val="00351016"/>
    <w:rsid w:val="00351FC9"/>
    <w:rsid w:val="00355362"/>
    <w:rsid w:val="00364AA8"/>
    <w:rsid w:val="00365780"/>
    <w:rsid w:val="003673CC"/>
    <w:rsid w:val="003707FD"/>
    <w:rsid w:val="00372360"/>
    <w:rsid w:val="00372875"/>
    <w:rsid w:val="003733C0"/>
    <w:rsid w:val="0037755A"/>
    <w:rsid w:val="0038098F"/>
    <w:rsid w:val="003874A3"/>
    <w:rsid w:val="00394308"/>
    <w:rsid w:val="003A08DD"/>
    <w:rsid w:val="003A09F3"/>
    <w:rsid w:val="003A1825"/>
    <w:rsid w:val="003A20D5"/>
    <w:rsid w:val="003A44F3"/>
    <w:rsid w:val="003A5051"/>
    <w:rsid w:val="003A57A1"/>
    <w:rsid w:val="003A7E3D"/>
    <w:rsid w:val="003B0069"/>
    <w:rsid w:val="003B13D7"/>
    <w:rsid w:val="003B1616"/>
    <w:rsid w:val="003B1C1E"/>
    <w:rsid w:val="003B1D9D"/>
    <w:rsid w:val="003B22D0"/>
    <w:rsid w:val="003B30C9"/>
    <w:rsid w:val="003B556D"/>
    <w:rsid w:val="003B7F4D"/>
    <w:rsid w:val="003C0A78"/>
    <w:rsid w:val="003C1584"/>
    <w:rsid w:val="003C29EE"/>
    <w:rsid w:val="003D04A0"/>
    <w:rsid w:val="003D3D48"/>
    <w:rsid w:val="003D43BE"/>
    <w:rsid w:val="003D46F9"/>
    <w:rsid w:val="003D541C"/>
    <w:rsid w:val="003E0D80"/>
    <w:rsid w:val="003E2108"/>
    <w:rsid w:val="003E2F67"/>
    <w:rsid w:val="003E7204"/>
    <w:rsid w:val="003F00A7"/>
    <w:rsid w:val="003F3653"/>
    <w:rsid w:val="00403B30"/>
    <w:rsid w:val="00404625"/>
    <w:rsid w:val="00405014"/>
    <w:rsid w:val="004058D4"/>
    <w:rsid w:val="00406022"/>
    <w:rsid w:val="00410906"/>
    <w:rsid w:val="00410C1F"/>
    <w:rsid w:val="004119C2"/>
    <w:rsid w:val="00412006"/>
    <w:rsid w:val="0041354A"/>
    <w:rsid w:val="00415525"/>
    <w:rsid w:val="00417239"/>
    <w:rsid w:val="00420245"/>
    <w:rsid w:val="004209A1"/>
    <w:rsid w:val="004244BE"/>
    <w:rsid w:val="00431DC2"/>
    <w:rsid w:val="004323BF"/>
    <w:rsid w:val="00432509"/>
    <w:rsid w:val="00434483"/>
    <w:rsid w:val="00436108"/>
    <w:rsid w:val="0043764D"/>
    <w:rsid w:val="0044141E"/>
    <w:rsid w:val="00442546"/>
    <w:rsid w:val="00442ED4"/>
    <w:rsid w:val="0044456F"/>
    <w:rsid w:val="00444CAD"/>
    <w:rsid w:val="004451EA"/>
    <w:rsid w:val="00445CA2"/>
    <w:rsid w:val="00450B6A"/>
    <w:rsid w:val="004521FD"/>
    <w:rsid w:val="00452DA5"/>
    <w:rsid w:val="00454D3B"/>
    <w:rsid w:val="00457BE1"/>
    <w:rsid w:val="004634D8"/>
    <w:rsid w:val="00463534"/>
    <w:rsid w:val="004658C4"/>
    <w:rsid w:val="00466F4A"/>
    <w:rsid w:val="00466F7A"/>
    <w:rsid w:val="00471E68"/>
    <w:rsid w:val="0047316C"/>
    <w:rsid w:val="004758C2"/>
    <w:rsid w:val="00476FF1"/>
    <w:rsid w:val="0048097F"/>
    <w:rsid w:val="004816B6"/>
    <w:rsid w:val="004822EB"/>
    <w:rsid w:val="00484EBB"/>
    <w:rsid w:val="00484F25"/>
    <w:rsid w:val="004867DF"/>
    <w:rsid w:val="00486886"/>
    <w:rsid w:val="00486CD6"/>
    <w:rsid w:val="004912BD"/>
    <w:rsid w:val="004A1566"/>
    <w:rsid w:val="004A2165"/>
    <w:rsid w:val="004A25C2"/>
    <w:rsid w:val="004A69EA"/>
    <w:rsid w:val="004A7E0B"/>
    <w:rsid w:val="004B03C1"/>
    <w:rsid w:val="004B0E66"/>
    <w:rsid w:val="004B4B88"/>
    <w:rsid w:val="004C1384"/>
    <w:rsid w:val="004C3FEE"/>
    <w:rsid w:val="004C5312"/>
    <w:rsid w:val="004C7506"/>
    <w:rsid w:val="004D16DE"/>
    <w:rsid w:val="004D1C77"/>
    <w:rsid w:val="004D1D83"/>
    <w:rsid w:val="004D2EBD"/>
    <w:rsid w:val="004D4755"/>
    <w:rsid w:val="004D65D7"/>
    <w:rsid w:val="004E26D2"/>
    <w:rsid w:val="004E4057"/>
    <w:rsid w:val="004F1787"/>
    <w:rsid w:val="004F4E84"/>
    <w:rsid w:val="004F6502"/>
    <w:rsid w:val="005000CF"/>
    <w:rsid w:val="005028E0"/>
    <w:rsid w:val="0050625E"/>
    <w:rsid w:val="005117DF"/>
    <w:rsid w:val="00512A0F"/>
    <w:rsid w:val="00520982"/>
    <w:rsid w:val="00520C48"/>
    <w:rsid w:val="005214B2"/>
    <w:rsid w:val="005240F8"/>
    <w:rsid w:val="005242E3"/>
    <w:rsid w:val="00524CD1"/>
    <w:rsid w:val="00526077"/>
    <w:rsid w:val="0052790D"/>
    <w:rsid w:val="00533227"/>
    <w:rsid w:val="00533BC3"/>
    <w:rsid w:val="0053463F"/>
    <w:rsid w:val="00542194"/>
    <w:rsid w:val="005457D5"/>
    <w:rsid w:val="005459D0"/>
    <w:rsid w:val="00545F45"/>
    <w:rsid w:val="005476DD"/>
    <w:rsid w:val="00552730"/>
    <w:rsid w:val="005552E2"/>
    <w:rsid w:val="005562B7"/>
    <w:rsid w:val="00557386"/>
    <w:rsid w:val="00557B04"/>
    <w:rsid w:val="00557D37"/>
    <w:rsid w:val="00560125"/>
    <w:rsid w:val="005627D7"/>
    <w:rsid w:val="00564BDA"/>
    <w:rsid w:val="00566847"/>
    <w:rsid w:val="0057034C"/>
    <w:rsid w:val="005707CE"/>
    <w:rsid w:val="00571ECC"/>
    <w:rsid w:val="00572E44"/>
    <w:rsid w:val="00576CDF"/>
    <w:rsid w:val="00580233"/>
    <w:rsid w:val="0058096F"/>
    <w:rsid w:val="00581F96"/>
    <w:rsid w:val="00583F6E"/>
    <w:rsid w:val="00593D1C"/>
    <w:rsid w:val="00593DDC"/>
    <w:rsid w:val="005A1E19"/>
    <w:rsid w:val="005A1FCC"/>
    <w:rsid w:val="005A41BF"/>
    <w:rsid w:val="005A50AE"/>
    <w:rsid w:val="005B228E"/>
    <w:rsid w:val="005B3915"/>
    <w:rsid w:val="005B3D70"/>
    <w:rsid w:val="005B4978"/>
    <w:rsid w:val="005C4DA0"/>
    <w:rsid w:val="005D10D1"/>
    <w:rsid w:val="005D24FB"/>
    <w:rsid w:val="005D3FA3"/>
    <w:rsid w:val="005D4C3A"/>
    <w:rsid w:val="005D57AB"/>
    <w:rsid w:val="005E0F3A"/>
    <w:rsid w:val="005E1C45"/>
    <w:rsid w:val="005E404E"/>
    <w:rsid w:val="005E5180"/>
    <w:rsid w:val="005E5877"/>
    <w:rsid w:val="005F0170"/>
    <w:rsid w:val="005F1C3F"/>
    <w:rsid w:val="005F49E7"/>
    <w:rsid w:val="005F5C78"/>
    <w:rsid w:val="0060359D"/>
    <w:rsid w:val="00604F38"/>
    <w:rsid w:val="0060671D"/>
    <w:rsid w:val="00611769"/>
    <w:rsid w:val="00614E0B"/>
    <w:rsid w:val="006156D8"/>
    <w:rsid w:val="006167ED"/>
    <w:rsid w:val="00620A0E"/>
    <w:rsid w:val="00620B43"/>
    <w:rsid w:val="006266D2"/>
    <w:rsid w:val="00626D00"/>
    <w:rsid w:val="0063067E"/>
    <w:rsid w:val="00634F49"/>
    <w:rsid w:val="00645800"/>
    <w:rsid w:val="006459CC"/>
    <w:rsid w:val="00651978"/>
    <w:rsid w:val="00654C11"/>
    <w:rsid w:val="00662B70"/>
    <w:rsid w:val="00663F9E"/>
    <w:rsid w:val="00664D84"/>
    <w:rsid w:val="006658BA"/>
    <w:rsid w:val="00674735"/>
    <w:rsid w:val="00674942"/>
    <w:rsid w:val="00675943"/>
    <w:rsid w:val="00683736"/>
    <w:rsid w:val="00686C37"/>
    <w:rsid w:val="0068729D"/>
    <w:rsid w:val="006905A9"/>
    <w:rsid w:val="0069271E"/>
    <w:rsid w:val="006935CB"/>
    <w:rsid w:val="00695E1F"/>
    <w:rsid w:val="00695F12"/>
    <w:rsid w:val="006A163E"/>
    <w:rsid w:val="006A75CF"/>
    <w:rsid w:val="006B0163"/>
    <w:rsid w:val="006B092D"/>
    <w:rsid w:val="006B0AE6"/>
    <w:rsid w:val="006B0FEB"/>
    <w:rsid w:val="006B1DEF"/>
    <w:rsid w:val="006B250B"/>
    <w:rsid w:val="006C1EC8"/>
    <w:rsid w:val="006C3184"/>
    <w:rsid w:val="006C3981"/>
    <w:rsid w:val="006C39F9"/>
    <w:rsid w:val="006C579A"/>
    <w:rsid w:val="006C6FF2"/>
    <w:rsid w:val="006D00E6"/>
    <w:rsid w:val="006D03EC"/>
    <w:rsid w:val="006D08D4"/>
    <w:rsid w:val="006D0D36"/>
    <w:rsid w:val="006D365A"/>
    <w:rsid w:val="006D575C"/>
    <w:rsid w:val="006D6AA9"/>
    <w:rsid w:val="006E09EF"/>
    <w:rsid w:val="006E2954"/>
    <w:rsid w:val="006E3922"/>
    <w:rsid w:val="006E3F84"/>
    <w:rsid w:val="006E7055"/>
    <w:rsid w:val="006E7252"/>
    <w:rsid w:val="006E77F7"/>
    <w:rsid w:val="006F34B6"/>
    <w:rsid w:val="006F3509"/>
    <w:rsid w:val="006F796B"/>
    <w:rsid w:val="00703803"/>
    <w:rsid w:val="00706EFA"/>
    <w:rsid w:val="00710802"/>
    <w:rsid w:val="00710882"/>
    <w:rsid w:val="007113FE"/>
    <w:rsid w:val="007240D2"/>
    <w:rsid w:val="007240E0"/>
    <w:rsid w:val="00724745"/>
    <w:rsid w:val="00725646"/>
    <w:rsid w:val="00725914"/>
    <w:rsid w:val="007269D8"/>
    <w:rsid w:val="00730B63"/>
    <w:rsid w:val="0073126B"/>
    <w:rsid w:val="00735DC5"/>
    <w:rsid w:val="00736171"/>
    <w:rsid w:val="00740ADB"/>
    <w:rsid w:val="00740E42"/>
    <w:rsid w:val="00742111"/>
    <w:rsid w:val="007448A3"/>
    <w:rsid w:val="00745511"/>
    <w:rsid w:val="00746D6B"/>
    <w:rsid w:val="0075294F"/>
    <w:rsid w:val="00754223"/>
    <w:rsid w:val="00760A94"/>
    <w:rsid w:val="007611E8"/>
    <w:rsid w:val="00763AB2"/>
    <w:rsid w:val="00765095"/>
    <w:rsid w:val="00765A5D"/>
    <w:rsid w:val="00765EB5"/>
    <w:rsid w:val="007670F7"/>
    <w:rsid w:val="0077134E"/>
    <w:rsid w:val="00776778"/>
    <w:rsid w:val="00781E02"/>
    <w:rsid w:val="0078625E"/>
    <w:rsid w:val="00787481"/>
    <w:rsid w:val="00791185"/>
    <w:rsid w:val="00793F96"/>
    <w:rsid w:val="007A1F9B"/>
    <w:rsid w:val="007A1FA8"/>
    <w:rsid w:val="007A50CF"/>
    <w:rsid w:val="007B005F"/>
    <w:rsid w:val="007B1172"/>
    <w:rsid w:val="007B6334"/>
    <w:rsid w:val="007C3025"/>
    <w:rsid w:val="007C6613"/>
    <w:rsid w:val="007D5BD6"/>
    <w:rsid w:val="007E10C1"/>
    <w:rsid w:val="007E2C55"/>
    <w:rsid w:val="007E6712"/>
    <w:rsid w:val="007E70DD"/>
    <w:rsid w:val="007E783C"/>
    <w:rsid w:val="007F1A57"/>
    <w:rsid w:val="007F1C85"/>
    <w:rsid w:val="007F296D"/>
    <w:rsid w:val="007F2DC2"/>
    <w:rsid w:val="007F3F24"/>
    <w:rsid w:val="007F4327"/>
    <w:rsid w:val="007F4443"/>
    <w:rsid w:val="007F59B7"/>
    <w:rsid w:val="00800A9A"/>
    <w:rsid w:val="0080377C"/>
    <w:rsid w:val="008057D7"/>
    <w:rsid w:val="008117AA"/>
    <w:rsid w:val="00811ECF"/>
    <w:rsid w:val="0081429D"/>
    <w:rsid w:val="00814947"/>
    <w:rsid w:val="00815EA7"/>
    <w:rsid w:val="0081655D"/>
    <w:rsid w:val="00817368"/>
    <w:rsid w:val="00817E17"/>
    <w:rsid w:val="00817E70"/>
    <w:rsid w:val="008203D7"/>
    <w:rsid w:val="008215FB"/>
    <w:rsid w:val="0082225B"/>
    <w:rsid w:val="008228A0"/>
    <w:rsid w:val="00822C02"/>
    <w:rsid w:val="00825D95"/>
    <w:rsid w:val="00832BD3"/>
    <w:rsid w:val="0083504D"/>
    <w:rsid w:val="00842F8F"/>
    <w:rsid w:val="008436DE"/>
    <w:rsid w:val="00850164"/>
    <w:rsid w:val="008542E4"/>
    <w:rsid w:val="00856E05"/>
    <w:rsid w:val="008615BD"/>
    <w:rsid w:val="0086649F"/>
    <w:rsid w:val="00872A1A"/>
    <w:rsid w:val="008735DF"/>
    <w:rsid w:val="0087362D"/>
    <w:rsid w:val="008746D3"/>
    <w:rsid w:val="00874797"/>
    <w:rsid w:val="00876616"/>
    <w:rsid w:val="00881A63"/>
    <w:rsid w:val="008835B5"/>
    <w:rsid w:val="00884449"/>
    <w:rsid w:val="00887511"/>
    <w:rsid w:val="00887C2F"/>
    <w:rsid w:val="008915CC"/>
    <w:rsid w:val="00891713"/>
    <w:rsid w:val="008970D3"/>
    <w:rsid w:val="008A1103"/>
    <w:rsid w:val="008A5AE8"/>
    <w:rsid w:val="008A78A9"/>
    <w:rsid w:val="008B5ABF"/>
    <w:rsid w:val="008B7972"/>
    <w:rsid w:val="008C4B4D"/>
    <w:rsid w:val="008C57F4"/>
    <w:rsid w:val="008C5EEB"/>
    <w:rsid w:val="008C756B"/>
    <w:rsid w:val="008D055F"/>
    <w:rsid w:val="008D433B"/>
    <w:rsid w:val="008E2FAD"/>
    <w:rsid w:val="008E31CF"/>
    <w:rsid w:val="008E527A"/>
    <w:rsid w:val="008E5508"/>
    <w:rsid w:val="008F0CF0"/>
    <w:rsid w:val="008F183E"/>
    <w:rsid w:val="008F226E"/>
    <w:rsid w:val="008F2E0F"/>
    <w:rsid w:val="008F45B6"/>
    <w:rsid w:val="008F50A6"/>
    <w:rsid w:val="00900E36"/>
    <w:rsid w:val="009010CD"/>
    <w:rsid w:val="009018EA"/>
    <w:rsid w:val="00902691"/>
    <w:rsid w:val="00903ACD"/>
    <w:rsid w:val="00903E85"/>
    <w:rsid w:val="00906C27"/>
    <w:rsid w:val="00907AFE"/>
    <w:rsid w:val="0091218E"/>
    <w:rsid w:val="00915FD7"/>
    <w:rsid w:val="00916AE9"/>
    <w:rsid w:val="00917C55"/>
    <w:rsid w:val="009207B0"/>
    <w:rsid w:val="009248C5"/>
    <w:rsid w:val="009252BF"/>
    <w:rsid w:val="009258B1"/>
    <w:rsid w:val="009270BD"/>
    <w:rsid w:val="00931CFC"/>
    <w:rsid w:val="00932543"/>
    <w:rsid w:val="00932D74"/>
    <w:rsid w:val="0093323B"/>
    <w:rsid w:val="0093333C"/>
    <w:rsid w:val="009361D5"/>
    <w:rsid w:val="00940206"/>
    <w:rsid w:val="009424C6"/>
    <w:rsid w:val="009428F3"/>
    <w:rsid w:val="00947D5D"/>
    <w:rsid w:val="00952022"/>
    <w:rsid w:val="00955C59"/>
    <w:rsid w:val="00957114"/>
    <w:rsid w:val="0096053F"/>
    <w:rsid w:val="00964877"/>
    <w:rsid w:val="00966013"/>
    <w:rsid w:val="0097369A"/>
    <w:rsid w:val="00974DDB"/>
    <w:rsid w:val="00975B85"/>
    <w:rsid w:val="009765AB"/>
    <w:rsid w:val="00981361"/>
    <w:rsid w:val="00982444"/>
    <w:rsid w:val="00984934"/>
    <w:rsid w:val="00986328"/>
    <w:rsid w:val="009868B0"/>
    <w:rsid w:val="009916BB"/>
    <w:rsid w:val="0099309E"/>
    <w:rsid w:val="0099474D"/>
    <w:rsid w:val="0099544C"/>
    <w:rsid w:val="00997B9D"/>
    <w:rsid w:val="009A0A9A"/>
    <w:rsid w:val="009A1BA6"/>
    <w:rsid w:val="009A3423"/>
    <w:rsid w:val="009A42CA"/>
    <w:rsid w:val="009B1E62"/>
    <w:rsid w:val="009B42B8"/>
    <w:rsid w:val="009B4F77"/>
    <w:rsid w:val="009C497E"/>
    <w:rsid w:val="009C7184"/>
    <w:rsid w:val="009C7F9E"/>
    <w:rsid w:val="009D0D7D"/>
    <w:rsid w:val="009D338F"/>
    <w:rsid w:val="009D5209"/>
    <w:rsid w:val="009D7D5B"/>
    <w:rsid w:val="009E0DF9"/>
    <w:rsid w:val="009E125D"/>
    <w:rsid w:val="009E2C68"/>
    <w:rsid w:val="009E2E55"/>
    <w:rsid w:val="009E336A"/>
    <w:rsid w:val="009E510C"/>
    <w:rsid w:val="009E6105"/>
    <w:rsid w:val="009F09E0"/>
    <w:rsid w:val="009F2886"/>
    <w:rsid w:val="009F3B23"/>
    <w:rsid w:val="00A02A11"/>
    <w:rsid w:val="00A041B0"/>
    <w:rsid w:val="00A054D3"/>
    <w:rsid w:val="00A05875"/>
    <w:rsid w:val="00A05C0B"/>
    <w:rsid w:val="00A05DE8"/>
    <w:rsid w:val="00A075A8"/>
    <w:rsid w:val="00A1141C"/>
    <w:rsid w:val="00A11E61"/>
    <w:rsid w:val="00A17895"/>
    <w:rsid w:val="00A178EF"/>
    <w:rsid w:val="00A255D5"/>
    <w:rsid w:val="00A30195"/>
    <w:rsid w:val="00A31684"/>
    <w:rsid w:val="00A3386E"/>
    <w:rsid w:val="00A34561"/>
    <w:rsid w:val="00A40031"/>
    <w:rsid w:val="00A42A1F"/>
    <w:rsid w:val="00A44A2D"/>
    <w:rsid w:val="00A463D6"/>
    <w:rsid w:val="00A474A7"/>
    <w:rsid w:val="00A500F1"/>
    <w:rsid w:val="00A55334"/>
    <w:rsid w:val="00A553E3"/>
    <w:rsid w:val="00A55901"/>
    <w:rsid w:val="00A6037D"/>
    <w:rsid w:val="00A6139C"/>
    <w:rsid w:val="00A62AF6"/>
    <w:rsid w:val="00A64154"/>
    <w:rsid w:val="00A65516"/>
    <w:rsid w:val="00A660E7"/>
    <w:rsid w:val="00A67D73"/>
    <w:rsid w:val="00A707E5"/>
    <w:rsid w:val="00A73012"/>
    <w:rsid w:val="00A7396B"/>
    <w:rsid w:val="00A8011A"/>
    <w:rsid w:val="00A85A78"/>
    <w:rsid w:val="00A85C0A"/>
    <w:rsid w:val="00A93E90"/>
    <w:rsid w:val="00A9586C"/>
    <w:rsid w:val="00A967DE"/>
    <w:rsid w:val="00A9786E"/>
    <w:rsid w:val="00AA039F"/>
    <w:rsid w:val="00AA0E09"/>
    <w:rsid w:val="00AA0F00"/>
    <w:rsid w:val="00AA2974"/>
    <w:rsid w:val="00AA3FA6"/>
    <w:rsid w:val="00AA5B4E"/>
    <w:rsid w:val="00AA6C24"/>
    <w:rsid w:val="00AB224F"/>
    <w:rsid w:val="00AB3B32"/>
    <w:rsid w:val="00AB5E5B"/>
    <w:rsid w:val="00AC1AB2"/>
    <w:rsid w:val="00AC2411"/>
    <w:rsid w:val="00AC5620"/>
    <w:rsid w:val="00AC684D"/>
    <w:rsid w:val="00AD02E5"/>
    <w:rsid w:val="00AD06F3"/>
    <w:rsid w:val="00AD3982"/>
    <w:rsid w:val="00AD4390"/>
    <w:rsid w:val="00AD572B"/>
    <w:rsid w:val="00AD702D"/>
    <w:rsid w:val="00AE2CCF"/>
    <w:rsid w:val="00AE439E"/>
    <w:rsid w:val="00AE5BFE"/>
    <w:rsid w:val="00AF4474"/>
    <w:rsid w:val="00AF7FC7"/>
    <w:rsid w:val="00B00A77"/>
    <w:rsid w:val="00B01E07"/>
    <w:rsid w:val="00B0254C"/>
    <w:rsid w:val="00B0383B"/>
    <w:rsid w:val="00B0506C"/>
    <w:rsid w:val="00B10BD2"/>
    <w:rsid w:val="00B11799"/>
    <w:rsid w:val="00B11EC8"/>
    <w:rsid w:val="00B12978"/>
    <w:rsid w:val="00B1562B"/>
    <w:rsid w:val="00B16FDA"/>
    <w:rsid w:val="00B22B39"/>
    <w:rsid w:val="00B236EF"/>
    <w:rsid w:val="00B25140"/>
    <w:rsid w:val="00B3054C"/>
    <w:rsid w:val="00B315E0"/>
    <w:rsid w:val="00B31845"/>
    <w:rsid w:val="00B31907"/>
    <w:rsid w:val="00B32863"/>
    <w:rsid w:val="00B3426F"/>
    <w:rsid w:val="00B34AB5"/>
    <w:rsid w:val="00B34E43"/>
    <w:rsid w:val="00B359E1"/>
    <w:rsid w:val="00B40A29"/>
    <w:rsid w:val="00B40B60"/>
    <w:rsid w:val="00B443BA"/>
    <w:rsid w:val="00B4494C"/>
    <w:rsid w:val="00B44BA1"/>
    <w:rsid w:val="00B453FF"/>
    <w:rsid w:val="00B45D32"/>
    <w:rsid w:val="00B541C2"/>
    <w:rsid w:val="00B56A0A"/>
    <w:rsid w:val="00B6071B"/>
    <w:rsid w:val="00B60AE6"/>
    <w:rsid w:val="00B614EB"/>
    <w:rsid w:val="00B62CA4"/>
    <w:rsid w:val="00B63012"/>
    <w:rsid w:val="00B727E5"/>
    <w:rsid w:val="00B728B8"/>
    <w:rsid w:val="00B750DA"/>
    <w:rsid w:val="00B75474"/>
    <w:rsid w:val="00B834D8"/>
    <w:rsid w:val="00B86015"/>
    <w:rsid w:val="00B86D5D"/>
    <w:rsid w:val="00B920FD"/>
    <w:rsid w:val="00B93537"/>
    <w:rsid w:val="00B9469D"/>
    <w:rsid w:val="00BA165B"/>
    <w:rsid w:val="00BA1B87"/>
    <w:rsid w:val="00BA1DDC"/>
    <w:rsid w:val="00BA5ADA"/>
    <w:rsid w:val="00BA6337"/>
    <w:rsid w:val="00BA6BE2"/>
    <w:rsid w:val="00BB09DD"/>
    <w:rsid w:val="00BB1AA4"/>
    <w:rsid w:val="00BB2D72"/>
    <w:rsid w:val="00BB381D"/>
    <w:rsid w:val="00BC1E8B"/>
    <w:rsid w:val="00BC32E0"/>
    <w:rsid w:val="00BC3B10"/>
    <w:rsid w:val="00BD5CF9"/>
    <w:rsid w:val="00BD78F5"/>
    <w:rsid w:val="00BE0858"/>
    <w:rsid w:val="00BE1877"/>
    <w:rsid w:val="00BE49F1"/>
    <w:rsid w:val="00BE4D74"/>
    <w:rsid w:val="00BE514E"/>
    <w:rsid w:val="00BE580D"/>
    <w:rsid w:val="00BE58A8"/>
    <w:rsid w:val="00BF0232"/>
    <w:rsid w:val="00BF1C64"/>
    <w:rsid w:val="00BF1D0E"/>
    <w:rsid w:val="00BF1DC1"/>
    <w:rsid w:val="00BF1E96"/>
    <w:rsid w:val="00BF28F3"/>
    <w:rsid w:val="00BF327A"/>
    <w:rsid w:val="00C0345A"/>
    <w:rsid w:val="00C062BA"/>
    <w:rsid w:val="00C136F2"/>
    <w:rsid w:val="00C15A3D"/>
    <w:rsid w:val="00C16170"/>
    <w:rsid w:val="00C21FC6"/>
    <w:rsid w:val="00C227D0"/>
    <w:rsid w:val="00C24B78"/>
    <w:rsid w:val="00C31DC2"/>
    <w:rsid w:val="00C33DA9"/>
    <w:rsid w:val="00C34126"/>
    <w:rsid w:val="00C35577"/>
    <w:rsid w:val="00C3716C"/>
    <w:rsid w:val="00C40086"/>
    <w:rsid w:val="00C41690"/>
    <w:rsid w:val="00C447E8"/>
    <w:rsid w:val="00C44BEE"/>
    <w:rsid w:val="00C4750B"/>
    <w:rsid w:val="00C50F2F"/>
    <w:rsid w:val="00C526F4"/>
    <w:rsid w:val="00C52C27"/>
    <w:rsid w:val="00C52E48"/>
    <w:rsid w:val="00C54F36"/>
    <w:rsid w:val="00C571FD"/>
    <w:rsid w:val="00C573DD"/>
    <w:rsid w:val="00C60884"/>
    <w:rsid w:val="00C70544"/>
    <w:rsid w:val="00C70CE7"/>
    <w:rsid w:val="00C73A6A"/>
    <w:rsid w:val="00C74B6F"/>
    <w:rsid w:val="00C75457"/>
    <w:rsid w:val="00C868FD"/>
    <w:rsid w:val="00C86AFD"/>
    <w:rsid w:val="00C9197F"/>
    <w:rsid w:val="00C927B5"/>
    <w:rsid w:val="00C92903"/>
    <w:rsid w:val="00C94D4F"/>
    <w:rsid w:val="00C97502"/>
    <w:rsid w:val="00CA3543"/>
    <w:rsid w:val="00CA594D"/>
    <w:rsid w:val="00CA5F6D"/>
    <w:rsid w:val="00CA7C84"/>
    <w:rsid w:val="00CC12A7"/>
    <w:rsid w:val="00CC2EA8"/>
    <w:rsid w:val="00CC4DF3"/>
    <w:rsid w:val="00CC565A"/>
    <w:rsid w:val="00CD3066"/>
    <w:rsid w:val="00CD4001"/>
    <w:rsid w:val="00CD4535"/>
    <w:rsid w:val="00CD68F6"/>
    <w:rsid w:val="00CE5B29"/>
    <w:rsid w:val="00CF02BE"/>
    <w:rsid w:val="00CF20BD"/>
    <w:rsid w:val="00CF24D1"/>
    <w:rsid w:val="00CF506A"/>
    <w:rsid w:val="00D0012F"/>
    <w:rsid w:val="00D04BC2"/>
    <w:rsid w:val="00D071EA"/>
    <w:rsid w:val="00D10D42"/>
    <w:rsid w:val="00D13B47"/>
    <w:rsid w:val="00D2366A"/>
    <w:rsid w:val="00D255EC"/>
    <w:rsid w:val="00D276E5"/>
    <w:rsid w:val="00D276F4"/>
    <w:rsid w:val="00D34B50"/>
    <w:rsid w:val="00D34C3F"/>
    <w:rsid w:val="00D366B8"/>
    <w:rsid w:val="00D375F5"/>
    <w:rsid w:val="00D43CDB"/>
    <w:rsid w:val="00D5355B"/>
    <w:rsid w:val="00D5721C"/>
    <w:rsid w:val="00D607F1"/>
    <w:rsid w:val="00D622EC"/>
    <w:rsid w:val="00D628DC"/>
    <w:rsid w:val="00D6481C"/>
    <w:rsid w:val="00D67618"/>
    <w:rsid w:val="00D713D1"/>
    <w:rsid w:val="00D73FA4"/>
    <w:rsid w:val="00D7450E"/>
    <w:rsid w:val="00D74EAD"/>
    <w:rsid w:val="00D75FBD"/>
    <w:rsid w:val="00D77863"/>
    <w:rsid w:val="00D8281C"/>
    <w:rsid w:val="00D828AA"/>
    <w:rsid w:val="00D95499"/>
    <w:rsid w:val="00D958C6"/>
    <w:rsid w:val="00D9649B"/>
    <w:rsid w:val="00DA0469"/>
    <w:rsid w:val="00DA05B5"/>
    <w:rsid w:val="00DA1D9B"/>
    <w:rsid w:val="00DA3F7D"/>
    <w:rsid w:val="00DB5681"/>
    <w:rsid w:val="00DB6933"/>
    <w:rsid w:val="00DC27A8"/>
    <w:rsid w:val="00DC56E2"/>
    <w:rsid w:val="00DC6802"/>
    <w:rsid w:val="00DD2942"/>
    <w:rsid w:val="00DE177F"/>
    <w:rsid w:val="00DE5E65"/>
    <w:rsid w:val="00DF1B0D"/>
    <w:rsid w:val="00DF3719"/>
    <w:rsid w:val="00DF5A46"/>
    <w:rsid w:val="00E0069C"/>
    <w:rsid w:val="00E02FA8"/>
    <w:rsid w:val="00E03E04"/>
    <w:rsid w:val="00E03F28"/>
    <w:rsid w:val="00E07521"/>
    <w:rsid w:val="00E1353B"/>
    <w:rsid w:val="00E20F8C"/>
    <w:rsid w:val="00E239ED"/>
    <w:rsid w:val="00E27DD2"/>
    <w:rsid w:val="00E309CF"/>
    <w:rsid w:val="00E30B08"/>
    <w:rsid w:val="00E331F0"/>
    <w:rsid w:val="00E367C8"/>
    <w:rsid w:val="00E37709"/>
    <w:rsid w:val="00E412BA"/>
    <w:rsid w:val="00E425C9"/>
    <w:rsid w:val="00E456CA"/>
    <w:rsid w:val="00E47604"/>
    <w:rsid w:val="00E47732"/>
    <w:rsid w:val="00E51040"/>
    <w:rsid w:val="00E56DF6"/>
    <w:rsid w:val="00E621B0"/>
    <w:rsid w:val="00E65327"/>
    <w:rsid w:val="00E656A9"/>
    <w:rsid w:val="00E67BBB"/>
    <w:rsid w:val="00E75240"/>
    <w:rsid w:val="00E752CE"/>
    <w:rsid w:val="00E76594"/>
    <w:rsid w:val="00E7734D"/>
    <w:rsid w:val="00E776E0"/>
    <w:rsid w:val="00E8504D"/>
    <w:rsid w:val="00E87F2F"/>
    <w:rsid w:val="00E900A9"/>
    <w:rsid w:val="00E9114A"/>
    <w:rsid w:val="00E9236C"/>
    <w:rsid w:val="00E924C3"/>
    <w:rsid w:val="00E924FC"/>
    <w:rsid w:val="00E925A2"/>
    <w:rsid w:val="00E93035"/>
    <w:rsid w:val="00E934CD"/>
    <w:rsid w:val="00E978AE"/>
    <w:rsid w:val="00EA0651"/>
    <w:rsid w:val="00EA0D3C"/>
    <w:rsid w:val="00EA1C26"/>
    <w:rsid w:val="00EA61FF"/>
    <w:rsid w:val="00EB0767"/>
    <w:rsid w:val="00EB175D"/>
    <w:rsid w:val="00EB6C12"/>
    <w:rsid w:val="00EB71F2"/>
    <w:rsid w:val="00EC0D4D"/>
    <w:rsid w:val="00EC2F72"/>
    <w:rsid w:val="00EC3497"/>
    <w:rsid w:val="00EC6ADD"/>
    <w:rsid w:val="00ED11D3"/>
    <w:rsid w:val="00ED24A0"/>
    <w:rsid w:val="00ED7D87"/>
    <w:rsid w:val="00EE2212"/>
    <w:rsid w:val="00EE2331"/>
    <w:rsid w:val="00EE64A5"/>
    <w:rsid w:val="00EF2E5E"/>
    <w:rsid w:val="00EF3B2A"/>
    <w:rsid w:val="00EF4BCA"/>
    <w:rsid w:val="00EF529F"/>
    <w:rsid w:val="00F06A20"/>
    <w:rsid w:val="00F06ACB"/>
    <w:rsid w:val="00F10BF6"/>
    <w:rsid w:val="00F1671C"/>
    <w:rsid w:val="00F2338A"/>
    <w:rsid w:val="00F3001C"/>
    <w:rsid w:val="00F3021C"/>
    <w:rsid w:val="00F30B08"/>
    <w:rsid w:val="00F3264E"/>
    <w:rsid w:val="00F36869"/>
    <w:rsid w:val="00F375D6"/>
    <w:rsid w:val="00F401C9"/>
    <w:rsid w:val="00F41258"/>
    <w:rsid w:val="00F42921"/>
    <w:rsid w:val="00F4319B"/>
    <w:rsid w:val="00F45FE3"/>
    <w:rsid w:val="00F4694C"/>
    <w:rsid w:val="00F46D76"/>
    <w:rsid w:val="00F54AE4"/>
    <w:rsid w:val="00F55232"/>
    <w:rsid w:val="00F66C92"/>
    <w:rsid w:val="00F7014B"/>
    <w:rsid w:val="00F7015D"/>
    <w:rsid w:val="00F70AF7"/>
    <w:rsid w:val="00F7126A"/>
    <w:rsid w:val="00F81367"/>
    <w:rsid w:val="00F81B2A"/>
    <w:rsid w:val="00F8393B"/>
    <w:rsid w:val="00F83B4C"/>
    <w:rsid w:val="00F84E97"/>
    <w:rsid w:val="00F852A0"/>
    <w:rsid w:val="00F85591"/>
    <w:rsid w:val="00F86D13"/>
    <w:rsid w:val="00F879B1"/>
    <w:rsid w:val="00F90C61"/>
    <w:rsid w:val="00F912C2"/>
    <w:rsid w:val="00FA3BDF"/>
    <w:rsid w:val="00FA5895"/>
    <w:rsid w:val="00FA591A"/>
    <w:rsid w:val="00FA786E"/>
    <w:rsid w:val="00FB0354"/>
    <w:rsid w:val="00FB2CC5"/>
    <w:rsid w:val="00FB2D5A"/>
    <w:rsid w:val="00FB407C"/>
    <w:rsid w:val="00FB4994"/>
    <w:rsid w:val="00FC1AB2"/>
    <w:rsid w:val="00FC2B29"/>
    <w:rsid w:val="00FC3967"/>
    <w:rsid w:val="00FC3996"/>
    <w:rsid w:val="00FC5ACB"/>
    <w:rsid w:val="00FC69BB"/>
    <w:rsid w:val="00FD34B4"/>
    <w:rsid w:val="00FD567A"/>
    <w:rsid w:val="00FE0F0F"/>
    <w:rsid w:val="00FE160C"/>
    <w:rsid w:val="00FE2326"/>
    <w:rsid w:val="00FE57B9"/>
    <w:rsid w:val="00FE7919"/>
    <w:rsid w:val="00FE7FEF"/>
    <w:rsid w:val="00FF27C2"/>
    <w:rsid w:val="00FF35E9"/>
    <w:rsid w:val="00FF4B2E"/>
    <w:rsid w:val="00FF60D9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>
      <o:colormenu v:ext="edit" fillcolor="none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2B8"/>
    <w:pPr>
      <w:jc w:val="both"/>
    </w:pPr>
    <w:rPr>
      <w:rFonts w:ascii="Arial" w:hAnsi="Arial" w:cs="Arial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21977"/>
    <w:pPr>
      <w:keepNext/>
      <w:numPr>
        <w:numId w:val="1"/>
      </w:numPr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1977"/>
    <w:pPr>
      <w:numPr>
        <w:ilvl w:val="1"/>
        <w:numId w:val="1"/>
      </w:numPr>
      <w:spacing w:before="120" w:after="120"/>
      <w:ind w:left="578" w:hanging="578"/>
      <w:outlineLvl w:val="1"/>
    </w:pPr>
    <w:rPr>
      <w:rFonts w:cs="Times New Roman"/>
      <w:b/>
      <w:bCs/>
      <w:i/>
      <w:i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1977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197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1977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1977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21977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21977"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21977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073161"/>
    <w:pPr>
      <w:tabs>
        <w:tab w:val="center" w:pos="4536"/>
        <w:tab w:val="right" w:pos="9072"/>
      </w:tabs>
    </w:pPr>
  </w:style>
  <w:style w:type="paragraph" w:customStyle="1" w:styleId="sdref1">
    <w:name w:val="sdref1"/>
    <w:basedOn w:val="Normal"/>
    <w:rsid w:val="00073161"/>
    <w:pPr>
      <w:framePr w:w="3402" w:h="6804" w:hRule="exact" w:wrap="notBeside" w:vAnchor="page" w:hAnchor="page" w:x="852" w:y="8506" w:anchorLock="1"/>
    </w:pPr>
    <w:rPr>
      <w:rFonts w:ascii="Arial Narrow" w:hAnsi="Arial Narrow"/>
      <w:sz w:val="18"/>
    </w:rPr>
  </w:style>
  <w:style w:type="paragraph" w:customStyle="1" w:styleId="sdrefphoto">
    <w:name w:val="sdrefphoto"/>
    <w:basedOn w:val="sdref1"/>
    <w:rsid w:val="00073161"/>
    <w:pPr>
      <w:framePr w:w="10206" w:h="7371" w:hRule="exact" w:wrap="around" w:y="568" w:anchorLock="0"/>
    </w:pPr>
  </w:style>
  <w:style w:type="paragraph" w:customStyle="1" w:styleId="sdref2">
    <w:name w:val="sdref2"/>
    <w:basedOn w:val="sdref1"/>
    <w:rsid w:val="00073161"/>
    <w:pPr>
      <w:framePr w:w="3969" w:wrap="notBeside" w:x="4707"/>
    </w:pPr>
  </w:style>
  <w:style w:type="paragraph" w:customStyle="1" w:styleId="sdref3">
    <w:name w:val="sdref3"/>
    <w:basedOn w:val="sdref1"/>
    <w:rsid w:val="00073161"/>
    <w:pPr>
      <w:framePr w:w="1928" w:h="3969" w:hRule="exact" w:wrap="notBeside" w:x="9130"/>
      <w:jc w:val="right"/>
    </w:pPr>
    <w:rPr>
      <w:b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2BF"/>
    <w:rPr>
      <w:rFonts w:ascii="Tahoma" w:hAnsi="Tahoma" w:cs="Tahoma"/>
      <w:sz w:val="16"/>
      <w:szCs w:val="16"/>
    </w:rPr>
  </w:style>
  <w:style w:type="paragraph" w:customStyle="1" w:styleId="sdreflogo">
    <w:name w:val="sdreflogo"/>
    <w:basedOn w:val="sdref3"/>
    <w:rsid w:val="00073161"/>
    <w:pPr>
      <w:framePr w:w="1701" w:h="1701" w:hRule="exact" w:wrap="notBeside" w:y="14006"/>
    </w:pPr>
    <w:rPr>
      <w:b w:val="0"/>
      <w:sz w:val="16"/>
    </w:rPr>
  </w:style>
  <w:style w:type="paragraph" w:customStyle="1" w:styleId="sdrefbas">
    <w:name w:val="sdrefbas"/>
    <w:basedOn w:val="sdref1"/>
    <w:rsid w:val="00073161"/>
    <w:pPr>
      <w:framePr w:w="10206" w:h="454" w:hRule="exact" w:wrap="notBeside" w:y="15877"/>
    </w:pPr>
    <w:rPr>
      <w:b/>
      <w:caps/>
      <w:sz w:val="20"/>
    </w:rPr>
  </w:style>
  <w:style w:type="paragraph" w:customStyle="1" w:styleId="sdrefleg">
    <w:name w:val="sdrefleg"/>
    <w:basedOn w:val="sdrefphoto"/>
    <w:rsid w:val="00073161"/>
    <w:pPr>
      <w:framePr w:w="4536" w:h="340" w:hRule="exact" w:wrap="around" w:x="6522" w:y="7939"/>
      <w:jc w:val="right"/>
    </w:pPr>
  </w:style>
  <w:style w:type="character" w:customStyle="1" w:styleId="TextedebullesCar">
    <w:name w:val="Texte de bulles Car"/>
    <w:link w:val="Textedebulles"/>
    <w:uiPriority w:val="99"/>
    <w:semiHidden/>
    <w:rsid w:val="009252BF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DC56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075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075A8"/>
    <w:rPr>
      <w:lang w:val="fr-FR" w:eastAsia="fr-FR"/>
    </w:rPr>
  </w:style>
  <w:style w:type="paragraph" w:customStyle="1" w:styleId="Stylesdref2Justifi">
    <w:name w:val="Style sdref2 + Justifié"/>
    <w:basedOn w:val="sdref2"/>
    <w:rsid w:val="00B10BD2"/>
    <w:pPr>
      <w:framePr w:w="0" w:hRule="auto" w:wrap="auto" w:vAnchor="margin" w:hAnchor="text" w:xAlign="left" w:yAlign="inline"/>
    </w:pPr>
  </w:style>
  <w:style w:type="paragraph" w:customStyle="1" w:styleId="Stylesdref26ptJustifi">
    <w:name w:val="Style sdref2 + 6 pt Justifié"/>
    <w:basedOn w:val="sdref2"/>
    <w:rsid w:val="00B10BD2"/>
    <w:pPr>
      <w:framePr w:w="0" w:hRule="auto" w:wrap="auto" w:vAnchor="margin" w:hAnchor="text" w:xAlign="left" w:yAlign="inline"/>
    </w:pPr>
    <w:rPr>
      <w:sz w:val="12"/>
    </w:rPr>
  </w:style>
  <w:style w:type="paragraph" w:customStyle="1" w:styleId="Stylesdref3BleuGauche11cm">
    <w:name w:val="Style sdref3 + Bleu Gauche :  1.1 cm"/>
    <w:basedOn w:val="sdref3"/>
    <w:rsid w:val="00B10BD2"/>
    <w:pPr>
      <w:framePr w:w="0" w:hRule="auto" w:wrap="auto" w:vAnchor="margin" w:hAnchor="text" w:xAlign="left" w:yAlign="inline"/>
      <w:ind w:left="624"/>
    </w:pPr>
    <w:rPr>
      <w:bCs/>
      <w:color w:val="0000FF"/>
    </w:rPr>
  </w:style>
  <w:style w:type="paragraph" w:customStyle="1" w:styleId="Stylesdref3BleuGauche11cmBasSimpleBleu45pt">
    <w:name w:val="Style sdref3 + Bleu Gauche :  1.1 cm Bas: (Simple Bleu  4.5 pt ..."/>
    <w:basedOn w:val="sdref3"/>
    <w:rsid w:val="00B10BD2"/>
    <w:pPr>
      <w:framePr w:w="0" w:hRule="auto" w:wrap="auto" w:vAnchor="margin" w:hAnchor="text" w:xAlign="left" w:yAlign="inline"/>
      <w:pBdr>
        <w:bottom w:val="single" w:sz="36" w:space="1" w:color="0000FF"/>
      </w:pBdr>
      <w:ind w:left="624"/>
    </w:pPr>
    <w:rPr>
      <w:bCs/>
      <w:color w:val="0000FF"/>
    </w:rPr>
  </w:style>
  <w:style w:type="paragraph" w:styleId="Paragraphedeliste">
    <w:name w:val="List Paragraph"/>
    <w:basedOn w:val="Normal"/>
    <w:uiPriority w:val="34"/>
    <w:qFormat/>
    <w:rsid w:val="008228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fr-CH" w:eastAsia="en-US"/>
    </w:rPr>
  </w:style>
  <w:style w:type="character" w:customStyle="1" w:styleId="Titre1Car">
    <w:name w:val="Titre 1 Car"/>
    <w:link w:val="Titre1"/>
    <w:uiPriority w:val="9"/>
    <w:rsid w:val="00221977"/>
    <w:rPr>
      <w:rFonts w:ascii="Arial" w:hAnsi="Arial"/>
      <w:b/>
      <w:bCs/>
      <w:kern w:val="32"/>
      <w:sz w:val="28"/>
      <w:szCs w:val="32"/>
      <w:lang w:val="fr-FR" w:eastAsia="fr-FR"/>
    </w:rPr>
  </w:style>
  <w:style w:type="character" w:customStyle="1" w:styleId="Titre2Car">
    <w:name w:val="Titre 2 Car"/>
    <w:link w:val="Titre2"/>
    <w:uiPriority w:val="9"/>
    <w:rsid w:val="00221977"/>
    <w:rPr>
      <w:rFonts w:ascii="Arial" w:hAnsi="Arial"/>
      <w:b/>
      <w:bCs/>
      <w:i/>
      <w:iCs/>
      <w:sz w:val="24"/>
      <w:szCs w:val="28"/>
      <w:lang w:val="fr-FR" w:eastAsia="fr-FR"/>
    </w:rPr>
  </w:style>
  <w:style w:type="character" w:customStyle="1" w:styleId="Titre3Car">
    <w:name w:val="Titre 3 Car"/>
    <w:link w:val="Titre3"/>
    <w:uiPriority w:val="9"/>
    <w:rsid w:val="00221977"/>
    <w:rPr>
      <w:rFonts w:ascii="Arial" w:hAnsi="Arial"/>
      <w:b/>
      <w:bCs/>
      <w:szCs w:val="26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2197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221977"/>
    <w:pPr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21977"/>
    <w:pPr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221977"/>
    <w:pPr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character" w:styleId="Lienhypertexte">
    <w:name w:val="Hyperlink"/>
    <w:unhideWhenUsed/>
    <w:rsid w:val="00221977"/>
    <w:rPr>
      <w:color w:val="0000FF"/>
      <w:u w:val="single"/>
    </w:rPr>
  </w:style>
  <w:style w:type="character" w:customStyle="1" w:styleId="Titre4Car">
    <w:name w:val="Titre 4 Car"/>
    <w:link w:val="Titre4"/>
    <w:uiPriority w:val="9"/>
    <w:semiHidden/>
    <w:rsid w:val="00221977"/>
    <w:rPr>
      <w:rFonts w:ascii="Calibri" w:hAnsi="Calibri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uiPriority w:val="9"/>
    <w:semiHidden/>
    <w:rsid w:val="00221977"/>
    <w:rPr>
      <w:rFonts w:ascii="Calibri" w:hAnsi="Calibri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link w:val="Titre6"/>
    <w:uiPriority w:val="9"/>
    <w:semiHidden/>
    <w:rsid w:val="00221977"/>
    <w:rPr>
      <w:rFonts w:ascii="Calibri" w:hAnsi="Calibri"/>
      <w:b/>
      <w:bCs/>
      <w:sz w:val="22"/>
      <w:szCs w:val="22"/>
      <w:lang w:val="fr-FR" w:eastAsia="fr-FR"/>
    </w:rPr>
  </w:style>
  <w:style w:type="character" w:customStyle="1" w:styleId="Titre7Car">
    <w:name w:val="Titre 7 Car"/>
    <w:link w:val="Titre7"/>
    <w:uiPriority w:val="9"/>
    <w:semiHidden/>
    <w:rsid w:val="00221977"/>
    <w:rPr>
      <w:rFonts w:ascii="Calibri" w:hAnsi="Calibri"/>
      <w:sz w:val="24"/>
      <w:szCs w:val="24"/>
      <w:lang w:val="fr-FR" w:eastAsia="fr-FR"/>
    </w:rPr>
  </w:style>
  <w:style w:type="character" w:customStyle="1" w:styleId="Titre8Car">
    <w:name w:val="Titre 8 Car"/>
    <w:link w:val="Titre8"/>
    <w:uiPriority w:val="9"/>
    <w:semiHidden/>
    <w:rsid w:val="00221977"/>
    <w:rPr>
      <w:rFonts w:ascii="Calibri" w:hAnsi="Calibri"/>
      <w:i/>
      <w:iCs/>
      <w:sz w:val="24"/>
      <w:szCs w:val="24"/>
      <w:lang w:val="fr-FR" w:eastAsia="fr-FR"/>
    </w:rPr>
  </w:style>
  <w:style w:type="character" w:customStyle="1" w:styleId="Titre9Car">
    <w:name w:val="Titre 9 Car"/>
    <w:link w:val="Titre9"/>
    <w:uiPriority w:val="9"/>
    <w:semiHidden/>
    <w:rsid w:val="00221977"/>
    <w:rPr>
      <w:rFonts w:ascii="Cambria" w:hAnsi="Cambria"/>
      <w:sz w:val="22"/>
      <w:szCs w:val="22"/>
      <w:lang w:val="fr-FR" w:eastAsia="fr-FR"/>
    </w:rPr>
  </w:style>
  <w:style w:type="paragraph" w:styleId="Corpsdetexte">
    <w:name w:val="Body Text"/>
    <w:basedOn w:val="Normal"/>
    <w:link w:val="CorpsdetexteCar"/>
    <w:rsid w:val="001828FB"/>
    <w:pPr>
      <w:spacing w:after="120"/>
    </w:pPr>
    <w:rPr>
      <w:rFonts w:ascii="Tahoma" w:hAnsi="Tahoma" w:cs="Times New Roman"/>
      <w:sz w:val="22"/>
      <w:szCs w:val="24"/>
    </w:rPr>
  </w:style>
  <w:style w:type="character" w:customStyle="1" w:styleId="CorpsdetexteCar">
    <w:name w:val="Corps de texte Car"/>
    <w:link w:val="Corpsdetexte"/>
    <w:rsid w:val="001828FB"/>
    <w:rPr>
      <w:rFonts w:ascii="Tahoma" w:hAnsi="Tahoma"/>
      <w:sz w:val="22"/>
      <w:szCs w:val="24"/>
      <w:lang w:val="fr-FR" w:eastAsia="fr-FR"/>
    </w:rPr>
  </w:style>
  <w:style w:type="paragraph" w:customStyle="1" w:styleId="Default">
    <w:name w:val="Default"/>
    <w:rsid w:val="005527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Italique">
    <w:name w:val="Italique"/>
    <w:basedOn w:val="Normal"/>
    <w:qFormat/>
    <w:rsid w:val="00FB2CC5"/>
    <w:rPr>
      <w:i/>
      <w:sz w:val="16"/>
      <w:szCs w:val="16"/>
    </w:rPr>
  </w:style>
  <w:style w:type="paragraph" w:customStyle="1" w:styleId="01entteetbasdepage">
    <w:name w:val="01_en_tête_et_bas_de_page"/>
    <w:qFormat/>
    <w:rsid w:val="00D375F5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C39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3996"/>
  </w:style>
  <w:style w:type="character" w:customStyle="1" w:styleId="CommentaireCar">
    <w:name w:val="Commentaire Car"/>
    <w:basedOn w:val="Policepardfaut"/>
    <w:link w:val="Commentaire"/>
    <w:uiPriority w:val="99"/>
    <w:semiHidden/>
    <w:rsid w:val="00FC3996"/>
    <w:rPr>
      <w:rFonts w:ascii="Arial" w:hAnsi="Arial" w:cs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39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3996"/>
    <w:rPr>
      <w:rFonts w:ascii="Arial" w:hAnsi="Arial" w:cs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9236-EA1F-4407-A889-860CE63A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Neubau ALIGRO</vt:lpstr>
    </vt:vector>
  </TitlesOfParts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Neubau ALIGRO</dc:title>
  <dc:creator/>
  <cp:lastModifiedBy/>
  <cp:revision>1</cp:revision>
  <cp:lastPrinted>2009-06-22T11:16:00Z</cp:lastPrinted>
  <dcterms:created xsi:type="dcterms:W3CDTF">2019-03-20T14:03:00Z</dcterms:created>
  <dcterms:modified xsi:type="dcterms:W3CDTF">2019-03-20T14:03:00Z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0x010100EE1A6F2595C5D848974CDEABE6A2E0AB</vt:lpwstr>
  </property>
</Properties>
</file>