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D43596">
        <w:trPr>
          <w:trHeight w:val="134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:rsidR="00D43596" w:rsidRDefault="00EB6284" w:rsidP="00BD0F07">
            <w:pPr>
              <w:pStyle w:val="04date"/>
            </w:pPr>
            <w:r>
              <w:t xml:space="preserve">Fribourg, le </w:t>
            </w:r>
            <w:r w:rsidR="000048FD">
              <w:t>8 juin 2018</w:t>
            </w:r>
          </w:p>
        </w:tc>
      </w:tr>
      <w:tr w:rsidR="00D43596">
        <w:trPr>
          <w:trHeight w:hRule="exact" w:val="454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:rsidR="00D43596" w:rsidRPr="000A58BD" w:rsidRDefault="00B965CD" w:rsidP="00D43596">
            <w:pPr>
              <w:pStyle w:val="06atexteprincipal"/>
              <w:spacing w:after="0"/>
            </w:pPr>
          </w:p>
        </w:tc>
      </w:tr>
    </w:tbl>
    <w:tbl>
      <w:tblPr>
        <w:tblpPr w:leftFromText="142" w:rightFromText="142" w:vertAnchor="text" w:horzAnchor="page" w:tblpX="6918" w:tblpY="-1615"/>
        <w:tblOverlap w:val="never"/>
        <w:tblW w:w="4144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</w:tblGrid>
      <w:tr w:rsidR="00D43596" w:rsidRPr="00CD6F40">
        <w:trPr>
          <w:trHeight w:val="1418"/>
        </w:trPr>
        <w:tc>
          <w:tcPr>
            <w:tcW w:w="4144" w:type="dxa"/>
            <w:tcBorders>
              <w:top w:val="nil"/>
              <w:right w:val="nil"/>
            </w:tcBorders>
          </w:tcPr>
          <w:p w:rsidR="00D43596" w:rsidRDefault="00EB6284" w:rsidP="00D43596">
            <w:pPr>
              <w:pStyle w:val="01entteetbasdepage"/>
              <w:rPr>
                <w:b/>
              </w:rPr>
            </w:pPr>
            <w:r>
              <w:rPr>
                <w:b/>
              </w:rPr>
              <w:t>Réf:</w:t>
            </w:r>
            <w:r w:rsidR="00BF50CB">
              <w:rPr>
                <w:b/>
              </w:rPr>
              <w:t xml:space="preserve"> </w:t>
            </w:r>
            <w:r w:rsidR="00475F36">
              <w:t>RG</w:t>
            </w:r>
          </w:p>
          <w:p w:rsidR="00D43596" w:rsidRDefault="00EB6284" w:rsidP="00D43596">
            <w:pPr>
              <w:pStyle w:val="01entteetbasdepage"/>
            </w:pPr>
            <w:r>
              <w:rPr>
                <w:b/>
              </w:rPr>
              <w:t>Courriel</w:t>
            </w:r>
            <w:r w:rsidRPr="00C9307A">
              <w:rPr>
                <w:b/>
              </w:rPr>
              <w:t>:</w:t>
            </w:r>
            <w:r>
              <w:t xml:space="preserve"> </w:t>
            </w:r>
            <w:r w:rsidR="00AF0634">
              <w:t>dsas</w:t>
            </w:r>
            <w:r>
              <w:t>@fr.ch</w:t>
            </w:r>
          </w:p>
          <w:p w:rsidR="00D43596" w:rsidRPr="00365FE2" w:rsidRDefault="00B965CD" w:rsidP="00AF0634">
            <w:pPr>
              <w:pStyle w:val="01entteetbasdepage"/>
            </w:pPr>
          </w:p>
        </w:tc>
      </w:tr>
    </w:tbl>
    <w:p w:rsidR="00D43596" w:rsidRDefault="00475F36" w:rsidP="008076C6">
      <w:pPr>
        <w:pStyle w:val="05objet"/>
        <w:spacing w:after="0"/>
      </w:pPr>
      <w:r>
        <w:t>Avant-projet de loi modifiant l</w:t>
      </w:r>
      <w:r w:rsidR="005A7CD3">
        <w:t>’organisation des établissements hospitaliers publics</w:t>
      </w:r>
    </w:p>
    <w:p w:rsidR="00475F36" w:rsidRPr="004A0F2D" w:rsidRDefault="0091355A">
      <w:pPr>
        <w:pStyle w:val="05objet"/>
      </w:pPr>
      <w:r>
        <w:t>Procédure de consultati</w:t>
      </w:r>
      <w:bookmarkStart w:id="0" w:name="_GoBack"/>
      <w:bookmarkEnd w:id="0"/>
      <w:r>
        <w:t>on restreinte</w:t>
      </w:r>
    </w:p>
    <w:tbl>
      <w:tblPr>
        <w:tblpPr w:vertAnchor="page" w:horzAnchor="page" w:tblpX="1419" w:tblpY="2439"/>
        <w:tblOverlap w:val="never"/>
        <w:tblW w:w="453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</w:tblGrid>
      <w:tr w:rsidR="00D43596" w:rsidRPr="00CD6F40">
        <w:trPr>
          <w:trHeight w:hRule="exact" w:val="369"/>
        </w:trPr>
        <w:tc>
          <w:tcPr>
            <w:tcW w:w="5500" w:type="dxa"/>
            <w:tcBorders>
              <w:bottom w:val="single" w:sz="2" w:space="0" w:color="404040" w:themeColor="text1" w:themeTint="BF"/>
            </w:tcBorders>
          </w:tcPr>
          <w:p w:rsidR="00D43596" w:rsidRPr="00365FE2" w:rsidRDefault="002B4996" w:rsidP="00AF0634">
            <w:pPr>
              <w:pStyle w:val="02expditeurfentre"/>
              <w:framePr w:wrap="auto" w:vAnchor="margin" w:hAnchor="text" w:xAlign="left" w:yAlign="inline"/>
              <w:suppressOverlap w:val="0"/>
            </w:pPr>
            <w:r>
              <w:t>S</w:t>
            </w:r>
            <w:r w:rsidR="00AF0634">
              <w:t>ecrétariat général</w:t>
            </w:r>
            <w:r w:rsidR="005833B6">
              <w:t xml:space="preserve"> DSAS</w:t>
            </w:r>
            <w:r w:rsidR="00EB6284">
              <w:br/>
              <w:t>Route des Cliniques 17,</w:t>
            </w:r>
            <w:r w:rsidR="00EB6284" w:rsidRPr="00365FE2">
              <w:t xml:space="preserve"> 1701 </w:t>
            </w:r>
            <w:r w:rsidR="00EB6284">
              <w:t>Fribourg</w:t>
            </w:r>
          </w:p>
        </w:tc>
      </w:tr>
      <w:tr w:rsidR="00D43596" w:rsidRPr="00CD6F40">
        <w:trPr>
          <w:trHeight w:val="1797"/>
        </w:trPr>
        <w:tc>
          <w:tcPr>
            <w:tcW w:w="5500" w:type="dxa"/>
            <w:tcBorders>
              <w:top w:val="single" w:sz="2" w:space="0" w:color="404040" w:themeColor="text1" w:themeTint="BF"/>
            </w:tcBorders>
            <w:tcMar>
              <w:top w:w="198" w:type="dxa"/>
            </w:tcMar>
          </w:tcPr>
          <w:p w:rsidR="00AF0634" w:rsidRDefault="00677D59" w:rsidP="00D43596">
            <w:pPr>
              <w:pStyle w:val="03adressedestinataire"/>
              <w:framePr w:wrap="auto" w:vAnchor="margin" w:hAnchor="text" w:xAlign="left" w:yAlign="inline"/>
              <w:suppressOverlap w:val="0"/>
            </w:pPr>
            <w:r>
              <w:t>Aux destinataires selon</w:t>
            </w:r>
          </w:p>
          <w:p w:rsidR="00AF0634" w:rsidRDefault="00677D59" w:rsidP="00D43596">
            <w:pPr>
              <w:pStyle w:val="03adressedestinataire"/>
              <w:framePr w:wrap="auto" w:vAnchor="margin" w:hAnchor="text" w:xAlign="left" w:yAlign="inline"/>
              <w:suppressOverlap w:val="0"/>
            </w:pPr>
            <w:r>
              <w:t>la liste annexée</w:t>
            </w:r>
          </w:p>
          <w:p w:rsidR="00AF0634" w:rsidRDefault="00AF0634" w:rsidP="00D43596">
            <w:pPr>
              <w:pStyle w:val="03adressedestinataire"/>
              <w:framePr w:wrap="auto" w:vAnchor="margin" w:hAnchor="text" w:xAlign="left" w:yAlign="inline"/>
              <w:suppressOverlap w:val="0"/>
            </w:pPr>
          </w:p>
          <w:p w:rsidR="00AF0634" w:rsidRDefault="00AF0634" w:rsidP="00D43596">
            <w:pPr>
              <w:pStyle w:val="03adressedestinataire"/>
              <w:framePr w:wrap="auto" w:vAnchor="margin" w:hAnchor="text" w:xAlign="left" w:yAlign="inline"/>
              <w:suppressOverlap w:val="0"/>
            </w:pPr>
          </w:p>
          <w:p w:rsidR="00AF0634" w:rsidRDefault="00AF0634" w:rsidP="00D43596">
            <w:pPr>
              <w:pStyle w:val="03adressedestinataire"/>
              <w:framePr w:wrap="auto" w:vAnchor="margin" w:hAnchor="text" w:xAlign="left" w:yAlign="inline"/>
              <w:suppressOverlap w:val="0"/>
            </w:pPr>
          </w:p>
          <w:p w:rsidR="00AF0634" w:rsidRDefault="00AF0634" w:rsidP="00D43596">
            <w:pPr>
              <w:pStyle w:val="03adressedestinataire"/>
              <w:framePr w:wrap="auto" w:vAnchor="margin" w:hAnchor="text" w:xAlign="left" w:yAlign="inline"/>
              <w:suppressOverlap w:val="0"/>
            </w:pPr>
          </w:p>
          <w:p w:rsidR="00D43596" w:rsidRDefault="00B965CD" w:rsidP="00D43596">
            <w:pPr>
              <w:pStyle w:val="03adressedestinataire"/>
              <w:framePr w:wrap="auto" w:vAnchor="margin" w:hAnchor="text" w:xAlign="left" w:yAlign="inline"/>
              <w:suppressOverlap w:val="0"/>
            </w:pPr>
          </w:p>
        </w:tc>
      </w:tr>
    </w:tbl>
    <w:p w:rsidR="00D43596" w:rsidRPr="001557FF" w:rsidRDefault="0091355A" w:rsidP="00D43596">
      <w:pPr>
        <w:pStyle w:val="06atexteprincipal"/>
      </w:pPr>
      <w:r>
        <w:t>Me</w:t>
      </w:r>
      <w:r w:rsidR="00BD0F07">
        <w:t>s</w:t>
      </w:r>
      <w:r>
        <w:t>dames, Messieurs,</w:t>
      </w:r>
    </w:p>
    <w:p w:rsidR="0091355A" w:rsidRDefault="00682984" w:rsidP="0091355A">
      <w:pPr>
        <w:pStyle w:val="06atexteprincipal"/>
      </w:pPr>
      <w:r>
        <w:t>Lors de sa séance du 5 juin 2018, le Conseil d’</w:t>
      </w:r>
      <w:proofErr w:type="spellStart"/>
      <w:r>
        <w:t>Etat</w:t>
      </w:r>
      <w:proofErr w:type="spellEnd"/>
      <w:r>
        <w:t xml:space="preserve"> a autorisé l</w:t>
      </w:r>
      <w:r w:rsidR="0091355A">
        <w:t xml:space="preserve">a Direction de la santé et des affaires </w:t>
      </w:r>
      <w:proofErr w:type="gramStart"/>
      <w:r w:rsidR="0091355A">
        <w:t>sociales</w:t>
      </w:r>
      <w:proofErr w:type="gramEnd"/>
      <w:r w:rsidR="0091355A">
        <w:t xml:space="preserve"> </w:t>
      </w:r>
      <w:r w:rsidR="00EC5F70">
        <w:t xml:space="preserve">à ouvrir </w:t>
      </w:r>
      <w:r w:rsidR="0091355A">
        <w:t xml:space="preserve">une procédure de consultation </w:t>
      </w:r>
      <w:r w:rsidR="008076C6">
        <w:t xml:space="preserve">concernant </w:t>
      </w:r>
      <w:r>
        <w:t>l’avant-projet de loi mentionné en titre</w:t>
      </w:r>
      <w:r w:rsidR="0091355A">
        <w:t xml:space="preserve">. Vous trouverez en annexe </w:t>
      </w:r>
      <w:r>
        <w:t xml:space="preserve">le texte de cet </w:t>
      </w:r>
      <w:r w:rsidR="00677D59">
        <w:t xml:space="preserve">avant-projet </w:t>
      </w:r>
      <w:r w:rsidR="0091355A">
        <w:t>ainsi que le rapport explicatif y relatif.</w:t>
      </w:r>
    </w:p>
    <w:p w:rsidR="0091355A" w:rsidRDefault="0091355A" w:rsidP="0091355A">
      <w:pPr>
        <w:pStyle w:val="06atexteprincipal"/>
      </w:pPr>
      <w:proofErr w:type="spellStart"/>
      <w:r>
        <w:t>Etant</w:t>
      </w:r>
      <w:proofErr w:type="spellEnd"/>
      <w:r>
        <w:t xml:space="preserve"> donné le caractèr</w:t>
      </w:r>
      <w:r w:rsidR="00BD0F07">
        <w:t>e restreint</w:t>
      </w:r>
      <w:r>
        <w:t xml:space="preserve"> de la consultation, les documents </w:t>
      </w:r>
      <w:r w:rsidR="00BD0F07">
        <w:t xml:space="preserve">ne </w:t>
      </w:r>
      <w:r>
        <w:t>sont</w:t>
      </w:r>
      <w:r w:rsidR="00BD0F07">
        <w:t>,</w:t>
      </w:r>
      <w:r>
        <w:t xml:space="preserve"> pour l’instant</w:t>
      </w:r>
      <w:r w:rsidR="00BD0F07">
        <w:t>,</w:t>
      </w:r>
      <w:r>
        <w:t xml:space="preserve"> disponibles qu’en français (art. </w:t>
      </w:r>
      <w:r w:rsidR="00677D59">
        <w:t xml:space="preserve">31 REAL). Ils sont </w:t>
      </w:r>
      <w:r>
        <w:t>également à votre disposition</w:t>
      </w:r>
      <w:r w:rsidR="00677D59">
        <w:t xml:space="preserve"> </w:t>
      </w:r>
      <w:r>
        <w:t>sur le site internet de la Direction (</w:t>
      </w:r>
      <w:hyperlink r:id="rId9" w:history="1">
        <w:r w:rsidR="00677D59" w:rsidRPr="00E13473">
          <w:rPr>
            <w:rStyle w:val="Lienhypertexte"/>
          </w:rPr>
          <w:t>http://admin.fr.ch/dsas</w:t>
        </w:r>
      </w:hyperlink>
      <w:r w:rsidR="00677D59">
        <w:t xml:space="preserve"> </w:t>
      </w:r>
      <w:r>
        <w:sym w:font="Wingdings" w:char="F0F0"/>
      </w:r>
      <w:r>
        <w:t xml:space="preserve"> En consultation).</w:t>
      </w:r>
      <w:r w:rsidR="00682984">
        <w:t xml:space="preserve"> Une traduction allemande des documents sera publiée sur ce site dans les meilleurs délais.</w:t>
      </w:r>
    </w:p>
    <w:p w:rsidR="0091355A" w:rsidRDefault="0091355A" w:rsidP="0091355A">
      <w:pPr>
        <w:pStyle w:val="06atexteprincipal"/>
      </w:pPr>
      <w:r>
        <w:t xml:space="preserve">Nous vous saurions gré de nous faire parvenir votre prise de position </w:t>
      </w:r>
      <w:r w:rsidRPr="00677D59">
        <w:rPr>
          <w:b/>
        </w:rPr>
        <w:t xml:space="preserve">d'ici </w:t>
      </w:r>
      <w:r w:rsidR="00677D59" w:rsidRPr="00677D59">
        <w:rPr>
          <w:b/>
        </w:rPr>
        <w:t xml:space="preserve">au </w:t>
      </w:r>
      <w:r w:rsidR="00682984">
        <w:rPr>
          <w:b/>
        </w:rPr>
        <w:t>10 août</w:t>
      </w:r>
      <w:r w:rsidR="005A7CD3">
        <w:rPr>
          <w:b/>
        </w:rPr>
        <w:t xml:space="preserve"> 2018</w:t>
      </w:r>
      <w:r>
        <w:t xml:space="preserve"> par courrier au Service de la santé publique, route des Cliniques 17, 1701 Fribourg, ou par courriel à </w:t>
      </w:r>
      <w:hyperlink r:id="rId10" w:history="1">
        <w:r w:rsidR="00677D59" w:rsidRPr="00E13473">
          <w:rPr>
            <w:rStyle w:val="Lienhypertexte"/>
          </w:rPr>
          <w:t>SSP@fr.ch</w:t>
        </w:r>
      </w:hyperlink>
      <w:r w:rsidR="00677D59">
        <w:t>.</w:t>
      </w:r>
      <w:r>
        <w:t xml:space="preserve"> Le Service de la santé publique est également à votre disposition pour toute question ou complément d'information concernant cette consultation.</w:t>
      </w:r>
    </w:p>
    <w:p w:rsidR="008822AB" w:rsidRPr="008822AB" w:rsidRDefault="0091355A" w:rsidP="0091355A">
      <w:pPr>
        <w:pStyle w:val="06atexteprincipal"/>
      </w:pPr>
      <w:r>
        <w:t>En vous remerciant d'ores et déjà de l'attention que vous porterez à l'examen de cet avant-projet, nous vous prions d</w:t>
      </w:r>
      <w:r w:rsidR="00BD0F07">
        <w:t>e croire, Mesdames, Messieurs,</w:t>
      </w:r>
      <w:r>
        <w:t xml:space="preserve"> </w:t>
      </w:r>
      <w:r w:rsidR="00EC5F70">
        <w:t xml:space="preserve">à </w:t>
      </w:r>
      <w:r>
        <w:t>l'expression de nos sentiments les meilleurs.</w:t>
      </w:r>
    </w:p>
    <w:tbl>
      <w:tblPr>
        <w:tblW w:w="9639" w:type="dxa"/>
        <w:tblLayout w:type="fixed"/>
        <w:tblCellMar>
          <w:top w:w="284" w:type="dxa"/>
          <w:left w:w="0" w:type="dxa"/>
        </w:tblCellMar>
        <w:tblLook w:val="00A0" w:firstRow="1" w:lastRow="0" w:firstColumn="1" w:lastColumn="0" w:noHBand="0" w:noVBand="0"/>
      </w:tblPr>
      <w:tblGrid>
        <w:gridCol w:w="5500"/>
        <w:gridCol w:w="4139"/>
      </w:tblGrid>
      <w:tr w:rsidR="00D43596">
        <w:tc>
          <w:tcPr>
            <w:tcW w:w="5500" w:type="dxa"/>
            <w:tcMar>
              <w:top w:w="851" w:type="dxa"/>
            </w:tcMar>
          </w:tcPr>
          <w:p w:rsidR="000B26E0" w:rsidRDefault="00B965CD" w:rsidP="00D43596">
            <w:pPr>
              <w:pStyle w:val="06btexteprincipalsansespacebloc"/>
            </w:pPr>
            <w:sdt>
              <w:sdtPr>
                <w:id w:val="3886356"/>
                <w:placeholder>
                  <w:docPart w:val="D48F913D63564CD1BB8A80A07EAF8D10"/>
                </w:placeholder>
              </w:sdtPr>
              <w:sdtEndPr/>
              <w:sdtContent>
                <w:r w:rsidR="00677D59">
                  <w:t>Anne-Claude Demierre</w:t>
                </w:r>
              </w:sdtContent>
            </w:sdt>
            <w:r w:rsidR="00FF295A">
              <w:t xml:space="preserve"> </w:t>
            </w:r>
          </w:p>
          <w:p w:rsidR="00D43596" w:rsidRPr="00BD0F07" w:rsidRDefault="00B965CD" w:rsidP="00D43596">
            <w:pPr>
              <w:pStyle w:val="06btexteprincipalsansespacebloc"/>
            </w:pPr>
            <w:sdt>
              <w:sdtPr>
                <w:id w:val="3886358"/>
                <w:placeholder>
                  <w:docPart w:val="12784D0B4B804A84BE5B1B5C453AD00E"/>
                </w:placeholder>
              </w:sdtPr>
              <w:sdtEndPr/>
              <w:sdtContent>
                <w:r w:rsidR="00677D59">
                  <w:t>Conseillère d’</w:t>
                </w:r>
                <w:proofErr w:type="spellStart"/>
                <w:r w:rsidR="00677D59">
                  <w:t>Etat</w:t>
                </w:r>
                <w:proofErr w:type="spellEnd"/>
              </w:sdtContent>
            </w:sdt>
            <w:r w:rsidR="00FF295A">
              <w:t xml:space="preserve"> </w:t>
            </w:r>
          </w:p>
        </w:tc>
        <w:tc>
          <w:tcPr>
            <w:tcW w:w="4139" w:type="dxa"/>
            <w:tcMar>
              <w:top w:w="851" w:type="dxa"/>
            </w:tcMar>
          </w:tcPr>
          <w:p w:rsidR="00D43596" w:rsidRDefault="00B965CD" w:rsidP="00D43596">
            <w:pPr>
              <w:pStyle w:val="06btexteprincipalsansespacebloc"/>
            </w:pPr>
          </w:p>
          <w:p w:rsidR="00D43596" w:rsidRDefault="00B965CD" w:rsidP="00677D59">
            <w:pPr>
              <w:pStyle w:val="06btexteprincipalsansespacebloc"/>
            </w:pPr>
          </w:p>
        </w:tc>
      </w:tr>
      <w:tr w:rsidR="00D43596">
        <w:tc>
          <w:tcPr>
            <w:tcW w:w="9639" w:type="dxa"/>
            <w:gridSpan w:val="2"/>
            <w:tcMar>
              <w:top w:w="454" w:type="dxa"/>
            </w:tcMar>
          </w:tcPr>
          <w:sdt>
            <w:sdtPr>
              <w:rPr>
                <w:rStyle w:val="Style1"/>
              </w:rPr>
              <w:id w:val="7635534"/>
              <w:placeholder>
                <w:docPart w:val="C8A66A59B65C410C883ACBFC07420A33"/>
              </w:placeholder>
              <w:dropDownList>
                <w:listItem w:value="Choisissez un élément."/>
                <w:listItem w:displayText="Annexe" w:value="Annexe"/>
                <w:listItem w:displayText="Annexes" w:value="Annexes"/>
                <w:listItem w:displayText="Copie" w:value="Copie"/>
                <w:listItem w:displayText="Contact" w:value="Contact"/>
              </w:dropDownList>
            </w:sdtPr>
            <w:sdtEndPr>
              <w:rPr>
                <w:rStyle w:val="Policepardfaut"/>
                <w:b w:val="0"/>
              </w:rPr>
            </w:sdtEndPr>
            <w:sdtContent>
              <w:p w:rsidR="000B26E0" w:rsidRPr="000B26E0" w:rsidRDefault="00677D59" w:rsidP="00D43596">
                <w:pPr>
                  <w:pStyle w:val="08annexecontactrenseignementsetc"/>
                </w:pPr>
                <w:r>
                  <w:rPr>
                    <w:rStyle w:val="Style1"/>
                  </w:rPr>
                  <w:t>Annexes</w:t>
                </w:r>
              </w:p>
            </w:sdtContent>
          </w:sdt>
          <w:p w:rsidR="00D43596" w:rsidRPr="00345398" w:rsidRDefault="00EB6284" w:rsidP="00D43596">
            <w:pPr>
              <w:pStyle w:val="08annexecontactrenseignementsetc"/>
            </w:pPr>
            <w:r w:rsidRPr="00345398">
              <w:t>—</w:t>
            </w:r>
          </w:p>
          <w:p w:rsidR="00D43596" w:rsidRDefault="00677D59" w:rsidP="00677D59">
            <w:pPr>
              <w:pStyle w:val="08annexecontactrenseignementsetc"/>
            </w:pPr>
            <w:r>
              <w:t>Avant-projet de loi</w:t>
            </w:r>
          </w:p>
          <w:p w:rsidR="00677D59" w:rsidRDefault="00677D59" w:rsidP="00677D59">
            <w:pPr>
              <w:pStyle w:val="08annexecontactrenseignementsetc"/>
            </w:pPr>
            <w:r>
              <w:t>Rapport explicatif</w:t>
            </w:r>
          </w:p>
          <w:p w:rsidR="00677D59" w:rsidRPr="00E2432D" w:rsidRDefault="00677D59" w:rsidP="00677D59">
            <w:pPr>
              <w:pStyle w:val="08annexecontactrenseignementsetc"/>
            </w:pPr>
            <w:r>
              <w:t>Liste des destinataires</w:t>
            </w:r>
          </w:p>
        </w:tc>
      </w:tr>
    </w:tbl>
    <w:p w:rsidR="00D43596" w:rsidRDefault="00B965CD" w:rsidP="00216573">
      <w:pPr>
        <w:pStyle w:val="rpertoire1"/>
      </w:pPr>
    </w:p>
    <w:sectPr w:rsidR="00D43596" w:rsidSect="00D43596">
      <w:headerReference w:type="default" r:id="rId11"/>
      <w:headerReference w:type="first" r:id="rId12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5CD" w:rsidRDefault="00B965CD" w:rsidP="00D43596">
      <w:r>
        <w:separator/>
      </w:r>
    </w:p>
  </w:endnote>
  <w:endnote w:type="continuationSeparator" w:id="0">
    <w:p w:rsidR="00B965CD" w:rsidRDefault="00B965CD" w:rsidP="00D4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5CD" w:rsidRDefault="00B965CD" w:rsidP="00D43596">
      <w:r>
        <w:separator/>
      </w:r>
    </w:p>
  </w:footnote>
  <w:footnote w:type="continuationSeparator" w:id="0">
    <w:p w:rsidR="00B965CD" w:rsidRDefault="00B965CD" w:rsidP="00D43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D43596">
      <w:trPr>
        <w:trHeight w:val="567"/>
      </w:trPr>
      <w:tc>
        <w:tcPr>
          <w:tcW w:w="9298" w:type="dxa"/>
        </w:tcPr>
        <w:p w:rsidR="002B4996" w:rsidRDefault="002B4996" w:rsidP="002B4996">
          <w:pPr>
            <w:pStyle w:val="09enttepage2"/>
          </w:pPr>
          <w:r w:rsidRPr="00363712">
            <w:t xml:space="preserve">Direction de la santé et des affaires sociales </w:t>
          </w:r>
          <w:r>
            <w:rPr>
              <w:b w:val="0"/>
            </w:rPr>
            <w:t>DSAS</w:t>
          </w:r>
        </w:p>
        <w:p w:rsidR="00D43596" w:rsidRPr="0064336A" w:rsidRDefault="00EB6284" w:rsidP="00D43596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D52EAE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D52EAE" w:rsidRPr="0064336A">
            <w:rPr>
              <w:b w:val="0"/>
              <w:lang w:val="de-DE"/>
            </w:rPr>
            <w:fldChar w:fldCharType="separate"/>
          </w:r>
          <w:r w:rsidR="00F379B1">
            <w:rPr>
              <w:b w:val="0"/>
              <w:noProof/>
              <w:lang w:val="de-DE"/>
            </w:rPr>
            <w:t>2</w:t>
          </w:r>
          <w:r w:rsidR="00D52EAE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D52EAE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D52EAE" w:rsidRPr="0064336A">
            <w:rPr>
              <w:b w:val="0"/>
              <w:lang w:val="de-DE"/>
            </w:rPr>
            <w:fldChar w:fldCharType="separate"/>
          </w:r>
          <w:r w:rsidR="001D31E8">
            <w:rPr>
              <w:b w:val="0"/>
              <w:noProof/>
              <w:lang w:val="de-DE"/>
            </w:rPr>
            <w:t>1</w:t>
          </w:r>
          <w:r w:rsidR="00D52EAE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4FF2C940" wp14:editId="301F7292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43596" w:rsidRDefault="00B965CD" w:rsidP="00D435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D43596" w:rsidRPr="004A0F2D">
      <w:trPr>
        <w:trHeight w:val="1701"/>
      </w:trPr>
      <w:tc>
        <w:tcPr>
          <w:tcW w:w="5500" w:type="dxa"/>
        </w:tcPr>
        <w:p w:rsidR="00D43596" w:rsidRPr="00AA545D" w:rsidRDefault="00EB6284" w:rsidP="00D43596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2B4996" w:rsidRPr="003E0C17" w:rsidRDefault="002B4996" w:rsidP="002B4996">
          <w:pPr>
            <w:pStyle w:val="01entteetbasdepage"/>
            <w:rPr>
              <w:b/>
            </w:rPr>
          </w:pPr>
          <w:r w:rsidRPr="00363712">
            <w:rPr>
              <w:b/>
            </w:rPr>
            <w:t>Direction de la santé et des affaires sociales</w:t>
          </w:r>
          <w:r>
            <w:rPr>
              <w:b/>
            </w:rPr>
            <w:t xml:space="preserve"> </w:t>
          </w:r>
          <w:r>
            <w:t>DSAS</w:t>
          </w:r>
        </w:p>
        <w:p w:rsidR="002B4996" w:rsidRPr="003E0C17" w:rsidRDefault="002B4996" w:rsidP="002B4996">
          <w:pPr>
            <w:pStyle w:val="01entteetbasdepage"/>
            <w:rPr>
              <w:lang w:val="de-CH"/>
            </w:rPr>
          </w:pPr>
          <w:r w:rsidRPr="00363712">
            <w:rPr>
              <w:b/>
              <w:lang w:val="de-CH"/>
            </w:rPr>
            <w:t>Direktion für Gesundheit und Soziales</w:t>
          </w:r>
          <w:r>
            <w:rPr>
              <w:b/>
              <w:lang w:val="de-CH"/>
            </w:rPr>
            <w:t xml:space="preserve"> </w:t>
          </w:r>
          <w:r>
            <w:rPr>
              <w:lang w:val="de-CH"/>
            </w:rPr>
            <w:t>GSD</w:t>
          </w:r>
        </w:p>
        <w:p w:rsidR="002B4996" w:rsidRPr="003E0C17" w:rsidRDefault="002B4996" w:rsidP="002B4996">
          <w:pPr>
            <w:pStyle w:val="01entteetbasdepage"/>
            <w:rPr>
              <w:lang w:val="de-CH"/>
            </w:rPr>
          </w:pPr>
        </w:p>
        <w:p w:rsidR="002B4996" w:rsidRPr="002B4996" w:rsidRDefault="002B4996" w:rsidP="002B4996">
          <w:pPr>
            <w:pStyle w:val="01entteetbasdepage"/>
            <w:rPr>
              <w:lang w:val="fr-CH"/>
            </w:rPr>
          </w:pPr>
          <w:r w:rsidRPr="002B4996">
            <w:rPr>
              <w:szCs w:val="12"/>
              <w:lang w:val="fr-CH"/>
            </w:rPr>
            <w:t>Route des Cliniques 17, 1701 Fribourg</w:t>
          </w:r>
        </w:p>
        <w:p w:rsidR="002B4996" w:rsidRPr="002B4996" w:rsidRDefault="002B4996" w:rsidP="002B4996">
          <w:pPr>
            <w:pStyle w:val="01entteetbasdepage"/>
            <w:rPr>
              <w:lang w:val="fr-CH"/>
            </w:rPr>
          </w:pPr>
        </w:p>
        <w:p w:rsidR="002B4996" w:rsidRPr="00920A79" w:rsidRDefault="002B4996" w:rsidP="002B4996">
          <w:pPr>
            <w:pStyle w:val="01entteetbasdepage"/>
          </w:pPr>
          <w:r>
            <w:t xml:space="preserve">T +41 </w:t>
          </w:r>
          <w:r w:rsidRPr="00920A79">
            <w:t xml:space="preserve">26 305 29 </w:t>
          </w:r>
          <w:r>
            <w:t xml:space="preserve">04, F +41 </w:t>
          </w:r>
          <w:r w:rsidRPr="00920A79">
            <w:t xml:space="preserve">26 305 29 </w:t>
          </w:r>
          <w:r>
            <w:t>09</w:t>
          </w:r>
        </w:p>
        <w:p w:rsidR="00D43596" w:rsidRDefault="002B4996" w:rsidP="00D43596">
          <w:pPr>
            <w:pStyle w:val="01entteetbasdepage"/>
          </w:pPr>
          <w:r>
            <w:t>www.fr.ch/dsas</w:t>
          </w:r>
        </w:p>
        <w:p w:rsidR="00D43596" w:rsidRDefault="00B965CD" w:rsidP="00D43596">
          <w:pPr>
            <w:pStyle w:val="01entteetbasdepage"/>
          </w:pPr>
        </w:p>
        <w:p w:rsidR="00D43596" w:rsidRDefault="00EB6284" w:rsidP="00D43596">
          <w:pPr>
            <w:pStyle w:val="01entteetbasdepage"/>
          </w:pPr>
          <w:r>
            <w:t>—</w:t>
          </w:r>
        </w:p>
        <w:p w:rsidR="00D43596" w:rsidRPr="00E5117F" w:rsidRDefault="00B965CD" w:rsidP="00D43596">
          <w:pPr>
            <w:pStyle w:val="01entteetbasdepage"/>
            <w:rPr>
              <w:rStyle w:val="Lienhypertexte"/>
            </w:rPr>
          </w:pPr>
        </w:p>
      </w:tc>
    </w:tr>
  </w:tbl>
  <w:p w:rsidR="00D43596" w:rsidRDefault="00B965CD" w:rsidP="00D435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4.05pt;height:14.05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6"/>
  </w:num>
  <w:num w:numId="7">
    <w:abstractNumId w:val="25"/>
  </w:num>
  <w:num w:numId="8">
    <w:abstractNumId w:val="17"/>
  </w:num>
  <w:num w:numId="9">
    <w:abstractNumId w:val="2"/>
  </w:num>
  <w:num w:numId="10">
    <w:abstractNumId w:val="11"/>
  </w:num>
  <w:num w:numId="11">
    <w:abstractNumId w:val="22"/>
  </w:num>
  <w:num w:numId="12">
    <w:abstractNumId w:val="12"/>
  </w:num>
  <w:num w:numId="13">
    <w:abstractNumId w:val="18"/>
  </w:num>
  <w:num w:numId="14">
    <w:abstractNumId w:val="19"/>
  </w:num>
  <w:num w:numId="15">
    <w:abstractNumId w:val="4"/>
  </w:num>
  <w:num w:numId="16">
    <w:abstractNumId w:val="5"/>
  </w:num>
  <w:num w:numId="17">
    <w:abstractNumId w:val="8"/>
  </w:num>
  <w:num w:numId="18">
    <w:abstractNumId w:val="24"/>
  </w:num>
  <w:num w:numId="19">
    <w:abstractNumId w:val="15"/>
  </w:num>
  <w:num w:numId="20">
    <w:abstractNumId w:val="3"/>
  </w:num>
  <w:num w:numId="21">
    <w:abstractNumId w:val="10"/>
  </w:num>
  <w:num w:numId="22">
    <w:abstractNumId w:val="9"/>
  </w:num>
  <w:num w:numId="23">
    <w:abstractNumId w:val="1"/>
  </w:num>
  <w:num w:numId="24">
    <w:abstractNumId w:val="0"/>
  </w:num>
  <w:num w:numId="25">
    <w:abstractNumId w:val="7"/>
  </w:num>
  <w:num w:numId="2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styleLockTheme/>
  <w:styleLockQFSet/>
  <w:defaultTabStop w:val="709"/>
  <w:hyphenationZone w:val="425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36"/>
    <w:rsid w:val="000048FD"/>
    <w:rsid w:val="00092D1B"/>
    <w:rsid w:val="000A425F"/>
    <w:rsid w:val="000A7029"/>
    <w:rsid w:val="000B26E0"/>
    <w:rsid w:val="0014544B"/>
    <w:rsid w:val="00164C2E"/>
    <w:rsid w:val="001D31E8"/>
    <w:rsid w:val="00216573"/>
    <w:rsid w:val="00293F50"/>
    <w:rsid w:val="002B4996"/>
    <w:rsid w:val="004405AB"/>
    <w:rsid w:val="00440CE5"/>
    <w:rsid w:val="0045221D"/>
    <w:rsid w:val="0046773B"/>
    <w:rsid w:val="00475F36"/>
    <w:rsid w:val="004A09F6"/>
    <w:rsid w:val="004D5C7D"/>
    <w:rsid w:val="004E4E8A"/>
    <w:rsid w:val="00505A51"/>
    <w:rsid w:val="00505F92"/>
    <w:rsid w:val="005427DE"/>
    <w:rsid w:val="005833B6"/>
    <w:rsid w:val="005A7CD3"/>
    <w:rsid w:val="0063021A"/>
    <w:rsid w:val="00677D59"/>
    <w:rsid w:val="00682984"/>
    <w:rsid w:val="006C0F52"/>
    <w:rsid w:val="0072031D"/>
    <w:rsid w:val="0076349D"/>
    <w:rsid w:val="007E4265"/>
    <w:rsid w:val="008076C6"/>
    <w:rsid w:val="00830EEB"/>
    <w:rsid w:val="008822AB"/>
    <w:rsid w:val="008D4E35"/>
    <w:rsid w:val="00904277"/>
    <w:rsid w:val="00905A45"/>
    <w:rsid w:val="0091355A"/>
    <w:rsid w:val="00A34C16"/>
    <w:rsid w:val="00A871DB"/>
    <w:rsid w:val="00AF0634"/>
    <w:rsid w:val="00B1195A"/>
    <w:rsid w:val="00B20A5A"/>
    <w:rsid w:val="00B965CD"/>
    <w:rsid w:val="00BD0F07"/>
    <w:rsid w:val="00BF0177"/>
    <w:rsid w:val="00BF50CB"/>
    <w:rsid w:val="00C04BE0"/>
    <w:rsid w:val="00C44F32"/>
    <w:rsid w:val="00C84D6E"/>
    <w:rsid w:val="00D27DE5"/>
    <w:rsid w:val="00D31417"/>
    <w:rsid w:val="00D52EAE"/>
    <w:rsid w:val="00E440AF"/>
    <w:rsid w:val="00E62C1A"/>
    <w:rsid w:val="00EA639D"/>
    <w:rsid w:val="00EB0B19"/>
    <w:rsid w:val="00EB6284"/>
    <w:rsid w:val="00EC122D"/>
    <w:rsid w:val="00EC5F70"/>
    <w:rsid w:val="00F379B1"/>
    <w:rsid w:val="00F91C7D"/>
    <w:rsid w:val="00F95A58"/>
    <w:rsid w:val="00FE7BF6"/>
    <w:rsid w:val="00FF29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rsid w:val="00AF0634"/>
    <w:rPr>
      <w:color w:val="808080"/>
    </w:rPr>
  </w:style>
  <w:style w:type="paragraph" w:styleId="Textedebulles">
    <w:name w:val="Balloon Text"/>
    <w:basedOn w:val="Normal"/>
    <w:link w:val="TextedebullesCar"/>
    <w:rsid w:val="00AF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F0634"/>
    <w:rPr>
      <w:rFonts w:ascii="Tahoma" w:hAnsi="Tahoma" w:cs="Tahoma"/>
      <w:sz w:val="16"/>
      <w:szCs w:val="16"/>
      <w:lang w:val="fr-FR" w:eastAsia="fr-FR"/>
    </w:rPr>
  </w:style>
  <w:style w:type="character" w:customStyle="1" w:styleId="Style1">
    <w:name w:val="Style1"/>
    <w:basedOn w:val="Policepardfaut"/>
    <w:uiPriority w:val="1"/>
    <w:rsid w:val="00905A4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rsid w:val="00AF0634"/>
    <w:rPr>
      <w:color w:val="808080"/>
    </w:rPr>
  </w:style>
  <w:style w:type="paragraph" w:styleId="Textedebulles">
    <w:name w:val="Balloon Text"/>
    <w:basedOn w:val="Normal"/>
    <w:link w:val="TextedebullesCar"/>
    <w:rsid w:val="00AF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F0634"/>
    <w:rPr>
      <w:rFonts w:ascii="Tahoma" w:hAnsi="Tahoma" w:cs="Tahoma"/>
      <w:sz w:val="16"/>
      <w:szCs w:val="16"/>
      <w:lang w:val="fr-FR" w:eastAsia="fr-FR"/>
    </w:rPr>
  </w:style>
  <w:style w:type="character" w:customStyle="1" w:styleId="Style1">
    <w:name w:val="Style1"/>
    <w:basedOn w:val="Policepardfaut"/>
    <w:uiPriority w:val="1"/>
    <w:rsid w:val="00905A4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SP@fr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in.fr.ch/dsa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8F913D63564CD1BB8A80A07EAF8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3A8952-636A-4751-852E-CF5920DBB0A5}"/>
      </w:docPartPr>
      <w:docPartBody>
        <w:p w:rsidR="007448CF" w:rsidRDefault="007448CF">
          <w:pPr>
            <w:pStyle w:val="D48F913D63564CD1BB8A80A07EAF8D10"/>
          </w:pPr>
          <w:r>
            <w:rPr>
              <w:rStyle w:val="Textedelespacerserv"/>
            </w:rPr>
            <w:t>Prénom Nom</w:t>
          </w:r>
        </w:p>
      </w:docPartBody>
    </w:docPart>
    <w:docPart>
      <w:docPartPr>
        <w:name w:val="12784D0B4B804A84BE5B1B5C453AD0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999F4B-BB62-41B2-8EAB-9AF9B7067CE9}"/>
      </w:docPartPr>
      <w:docPartBody>
        <w:p w:rsidR="007448CF" w:rsidRDefault="007448CF">
          <w:pPr>
            <w:pStyle w:val="12784D0B4B804A84BE5B1B5C453AD00E"/>
          </w:pPr>
          <w:r>
            <w:rPr>
              <w:rStyle w:val="Textedelespacerserv"/>
            </w:rPr>
            <w:t>Fonction</w:t>
          </w:r>
        </w:p>
      </w:docPartBody>
    </w:docPart>
    <w:docPart>
      <w:docPartPr>
        <w:name w:val="C8A66A59B65C410C883ACBFC07420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3C7F02-60D7-4C0E-86E7-C54A61F508DA}"/>
      </w:docPartPr>
      <w:docPartBody>
        <w:p w:rsidR="007448CF" w:rsidRDefault="007448CF">
          <w:pPr>
            <w:pStyle w:val="C8A66A59B65C410C883ACBFC07420A33"/>
          </w:pPr>
          <w:r w:rsidRPr="00EB0B19">
            <w:rPr>
              <w:rStyle w:val="Textedelespacerserv"/>
              <w:b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CF"/>
    <w:rsid w:val="00110113"/>
    <w:rsid w:val="00257DA9"/>
    <w:rsid w:val="004C3782"/>
    <w:rsid w:val="007448CF"/>
    <w:rsid w:val="00D8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Pr>
      <w:color w:val="808080"/>
    </w:rPr>
  </w:style>
  <w:style w:type="paragraph" w:customStyle="1" w:styleId="20D8E4E17EA046DD897414B3B2154AD8">
    <w:name w:val="20D8E4E17EA046DD897414B3B2154AD8"/>
  </w:style>
  <w:style w:type="paragraph" w:customStyle="1" w:styleId="944C95F38A154DB79F0A4DC9459FC4FF">
    <w:name w:val="944C95F38A154DB79F0A4DC9459FC4FF"/>
  </w:style>
  <w:style w:type="paragraph" w:customStyle="1" w:styleId="DF20CF91B59642FFBF1E2656E564D411">
    <w:name w:val="DF20CF91B59642FFBF1E2656E564D411"/>
  </w:style>
  <w:style w:type="paragraph" w:customStyle="1" w:styleId="310907BEB99F46829D23AEFD6A3C3E70">
    <w:name w:val="310907BEB99F46829D23AEFD6A3C3E70"/>
  </w:style>
  <w:style w:type="paragraph" w:customStyle="1" w:styleId="40215A43AC674DCCB2AA8E1D4AE82174">
    <w:name w:val="40215A43AC674DCCB2AA8E1D4AE82174"/>
  </w:style>
  <w:style w:type="paragraph" w:customStyle="1" w:styleId="9BA6C917C9B745A296DA362AC2AB4D32">
    <w:name w:val="9BA6C917C9B745A296DA362AC2AB4D32"/>
  </w:style>
  <w:style w:type="paragraph" w:customStyle="1" w:styleId="A054D8EFF7E24671A52BF73376FF6280">
    <w:name w:val="A054D8EFF7E24671A52BF73376FF6280"/>
  </w:style>
  <w:style w:type="paragraph" w:customStyle="1" w:styleId="74E40434878C456DBC909434046A7845">
    <w:name w:val="74E40434878C456DBC909434046A7845"/>
  </w:style>
  <w:style w:type="paragraph" w:customStyle="1" w:styleId="7369B56EA7214B0A98FF82B53229940D">
    <w:name w:val="7369B56EA7214B0A98FF82B53229940D"/>
  </w:style>
  <w:style w:type="paragraph" w:customStyle="1" w:styleId="AD2F46D7C3D745879B53FC1B5DFB23AD">
    <w:name w:val="AD2F46D7C3D745879B53FC1B5DFB23AD"/>
  </w:style>
  <w:style w:type="paragraph" w:customStyle="1" w:styleId="D48F913D63564CD1BB8A80A07EAF8D10">
    <w:name w:val="D48F913D63564CD1BB8A80A07EAF8D10"/>
  </w:style>
  <w:style w:type="paragraph" w:customStyle="1" w:styleId="12784D0B4B804A84BE5B1B5C453AD00E">
    <w:name w:val="12784D0B4B804A84BE5B1B5C453AD00E"/>
  </w:style>
  <w:style w:type="paragraph" w:customStyle="1" w:styleId="9E5627312A42448086568EE40408A8EE">
    <w:name w:val="9E5627312A42448086568EE40408A8EE"/>
  </w:style>
  <w:style w:type="paragraph" w:customStyle="1" w:styleId="C9E39DEE98B7457E90A4EC51DF1B5158">
    <w:name w:val="C9E39DEE98B7457E90A4EC51DF1B5158"/>
  </w:style>
  <w:style w:type="paragraph" w:customStyle="1" w:styleId="C8A66A59B65C410C883ACBFC07420A33">
    <w:name w:val="C8A66A59B65C410C883ACBFC07420A33"/>
  </w:style>
  <w:style w:type="paragraph" w:customStyle="1" w:styleId="2506C70B95C446089FC1EED6D70C6AED">
    <w:name w:val="2506C70B95C446089FC1EED6D70C6A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Pr>
      <w:color w:val="808080"/>
    </w:rPr>
  </w:style>
  <w:style w:type="paragraph" w:customStyle="1" w:styleId="20D8E4E17EA046DD897414B3B2154AD8">
    <w:name w:val="20D8E4E17EA046DD897414B3B2154AD8"/>
  </w:style>
  <w:style w:type="paragraph" w:customStyle="1" w:styleId="944C95F38A154DB79F0A4DC9459FC4FF">
    <w:name w:val="944C95F38A154DB79F0A4DC9459FC4FF"/>
  </w:style>
  <w:style w:type="paragraph" w:customStyle="1" w:styleId="DF20CF91B59642FFBF1E2656E564D411">
    <w:name w:val="DF20CF91B59642FFBF1E2656E564D411"/>
  </w:style>
  <w:style w:type="paragraph" w:customStyle="1" w:styleId="310907BEB99F46829D23AEFD6A3C3E70">
    <w:name w:val="310907BEB99F46829D23AEFD6A3C3E70"/>
  </w:style>
  <w:style w:type="paragraph" w:customStyle="1" w:styleId="40215A43AC674DCCB2AA8E1D4AE82174">
    <w:name w:val="40215A43AC674DCCB2AA8E1D4AE82174"/>
  </w:style>
  <w:style w:type="paragraph" w:customStyle="1" w:styleId="9BA6C917C9B745A296DA362AC2AB4D32">
    <w:name w:val="9BA6C917C9B745A296DA362AC2AB4D32"/>
  </w:style>
  <w:style w:type="paragraph" w:customStyle="1" w:styleId="A054D8EFF7E24671A52BF73376FF6280">
    <w:name w:val="A054D8EFF7E24671A52BF73376FF6280"/>
  </w:style>
  <w:style w:type="paragraph" w:customStyle="1" w:styleId="74E40434878C456DBC909434046A7845">
    <w:name w:val="74E40434878C456DBC909434046A7845"/>
  </w:style>
  <w:style w:type="paragraph" w:customStyle="1" w:styleId="7369B56EA7214B0A98FF82B53229940D">
    <w:name w:val="7369B56EA7214B0A98FF82B53229940D"/>
  </w:style>
  <w:style w:type="paragraph" w:customStyle="1" w:styleId="AD2F46D7C3D745879B53FC1B5DFB23AD">
    <w:name w:val="AD2F46D7C3D745879B53FC1B5DFB23AD"/>
  </w:style>
  <w:style w:type="paragraph" w:customStyle="1" w:styleId="D48F913D63564CD1BB8A80A07EAF8D10">
    <w:name w:val="D48F913D63564CD1BB8A80A07EAF8D10"/>
  </w:style>
  <w:style w:type="paragraph" w:customStyle="1" w:styleId="12784D0B4B804A84BE5B1B5C453AD00E">
    <w:name w:val="12784D0B4B804A84BE5B1B5C453AD00E"/>
  </w:style>
  <w:style w:type="paragraph" w:customStyle="1" w:styleId="9E5627312A42448086568EE40408A8EE">
    <w:name w:val="9E5627312A42448086568EE40408A8EE"/>
  </w:style>
  <w:style w:type="paragraph" w:customStyle="1" w:styleId="C9E39DEE98B7457E90A4EC51DF1B5158">
    <w:name w:val="C9E39DEE98B7457E90A4EC51DF1B5158"/>
  </w:style>
  <w:style w:type="paragraph" w:customStyle="1" w:styleId="C8A66A59B65C410C883ACBFC07420A33">
    <w:name w:val="C8A66A59B65C410C883ACBFC07420A33"/>
  </w:style>
  <w:style w:type="paragraph" w:customStyle="1" w:styleId="2506C70B95C446089FC1EED6D70C6AED">
    <w:name w:val="2506C70B95C446089FC1EED6D70C6A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41A5-CE81-4599-ACB8-7D9466FD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1707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Gmür Robert</dc:creator>
  <cp:lastModifiedBy>Zaugg Isabelle</cp:lastModifiedBy>
  <cp:revision>11</cp:revision>
  <cp:lastPrinted>2018-06-06T13:10:00Z</cp:lastPrinted>
  <dcterms:created xsi:type="dcterms:W3CDTF">2017-03-02T15:04:00Z</dcterms:created>
  <dcterms:modified xsi:type="dcterms:W3CDTF">2018-06-06T13:11:00Z</dcterms:modified>
</cp:coreProperties>
</file>